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3336" w14:textId="7EE0BD9A" w:rsidR="00273DD0" w:rsidRPr="0029472D" w:rsidRDefault="00161F67" w:rsidP="000606E3">
      <w:pPr>
        <w:widowControl w:val="0"/>
        <w:tabs>
          <w:tab w:val="center" w:pos="4816"/>
        </w:tabs>
        <w:autoSpaceDE w:val="0"/>
        <w:spacing w:line="360" w:lineRule="auto"/>
      </w:pPr>
      <w:r w:rsidRPr="00996E35">
        <w:rPr>
          <w:noProof/>
        </w:rPr>
        <mc:AlternateContent>
          <mc:Choice Requires="wps">
            <w:drawing>
              <wp:anchor distT="0" distB="0" distL="114300" distR="114300" simplePos="0" relativeHeight="251672576" behindDoc="0" locked="0" layoutInCell="1" allowOverlap="1" wp14:anchorId="68676F91" wp14:editId="266D9B85">
                <wp:simplePos x="0" y="0"/>
                <wp:positionH relativeFrom="column">
                  <wp:posOffset>4103384</wp:posOffset>
                </wp:positionH>
                <wp:positionV relativeFrom="paragraph">
                  <wp:posOffset>-170236</wp:posOffset>
                </wp:positionV>
                <wp:extent cx="1959429" cy="1858541"/>
                <wp:effectExtent l="0" t="0" r="22225" b="27940"/>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1858541"/>
                        </a:xfrm>
                        <a:prstGeom prst="rect">
                          <a:avLst/>
                        </a:prstGeom>
                        <a:solidFill>
                          <a:srgbClr val="FFFFFF"/>
                        </a:solidFill>
                        <a:ln w="9525">
                          <a:solidFill>
                            <a:sysClr val="window" lastClr="FFFFFF"/>
                          </a:solidFill>
                          <a:miter lim="800000"/>
                          <a:headEnd/>
                          <a:tailEnd/>
                        </a:ln>
                      </wps:spPr>
                      <wps:txbx>
                        <w:txbxContent>
                          <w:p w14:paraId="71082F3A" w14:textId="77777777" w:rsidR="00A46F31" w:rsidRPr="00A10A57" w:rsidRDefault="00A46F31" w:rsidP="00996E35">
                            <w:pPr>
                              <w:jc w:val="center"/>
                              <w:rPr>
                                <w:b/>
                                <w:bCs/>
                                <w:sz w:val="16"/>
                                <w:szCs w:val="20"/>
                                <w:lang w:val="en-GB"/>
                              </w:rPr>
                            </w:pPr>
                            <w:r w:rsidRPr="00A10A57">
                              <w:rPr>
                                <w:b/>
                                <w:bCs/>
                                <w:sz w:val="16"/>
                                <w:szCs w:val="20"/>
                                <w:lang w:val="en-GB"/>
                              </w:rPr>
                              <w:t>REPUBLIC OF CAMEROON</w:t>
                            </w:r>
                          </w:p>
                          <w:p w14:paraId="6208A51A" w14:textId="77777777" w:rsidR="00A46F31" w:rsidRPr="00A10A57" w:rsidRDefault="00A46F31" w:rsidP="00996E35">
                            <w:pPr>
                              <w:jc w:val="center"/>
                              <w:rPr>
                                <w:i/>
                                <w:sz w:val="16"/>
                                <w:szCs w:val="20"/>
                                <w:lang w:val="en-US"/>
                              </w:rPr>
                            </w:pPr>
                            <w:r w:rsidRPr="00A10A57">
                              <w:rPr>
                                <w:i/>
                                <w:sz w:val="16"/>
                                <w:szCs w:val="20"/>
                                <w:lang w:val="en-US"/>
                              </w:rPr>
                              <w:t>Peace– Work - Fatherland</w:t>
                            </w:r>
                          </w:p>
                          <w:p w14:paraId="00B2B8FB" w14:textId="77777777" w:rsidR="00A46F31" w:rsidRPr="00A10A57" w:rsidRDefault="00A46F31" w:rsidP="00996E35">
                            <w:pPr>
                              <w:jc w:val="center"/>
                              <w:rPr>
                                <w:rFonts w:ascii="Century Gothic" w:hAnsi="Century Gothic" w:cs="Century Gothic"/>
                                <w:b/>
                                <w:bCs/>
                                <w:sz w:val="16"/>
                                <w:szCs w:val="20"/>
                              </w:rPr>
                            </w:pPr>
                            <w:r w:rsidRPr="00A10A57">
                              <w:rPr>
                                <w:rFonts w:ascii="Century Gothic" w:hAnsi="Century Gothic" w:cs="Century Gothic"/>
                                <w:b/>
                                <w:bCs/>
                                <w:noProof/>
                                <w:sz w:val="16"/>
                                <w:szCs w:val="20"/>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A46F31" w:rsidRPr="00A10A57" w:rsidRDefault="00A46F31" w:rsidP="00996E35">
                            <w:pPr>
                              <w:jc w:val="center"/>
                              <w:rPr>
                                <w:b/>
                                <w:bCs/>
                                <w:sz w:val="16"/>
                                <w:szCs w:val="20"/>
                                <w:lang w:val="en-US"/>
                              </w:rPr>
                            </w:pPr>
                            <w:r w:rsidRPr="00A10A57">
                              <w:rPr>
                                <w:b/>
                                <w:bCs/>
                                <w:sz w:val="16"/>
                                <w:szCs w:val="20"/>
                                <w:lang w:val="en-US"/>
                              </w:rPr>
                              <w:t>SOUTH REGION</w:t>
                            </w:r>
                          </w:p>
                          <w:p w14:paraId="1F5CFC50" w14:textId="77777777" w:rsidR="00A46F31" w:rsidRPr="00A10A57" w:rsidRDefault="00A46F31" w:rsidP="00996E35">
                            <w:pPr>
                              <w:jc w:val="center"/>
                              <w:rPr>
                                <w:b/>
                                <w:bCs/>
                                <w:sz w:val="16"/>
                                <w:szCs w:val="20"/>
                                <w:lang w:val="en-US"/>
                              </w:rPr>
                            </w:pPr>
                            <w:r w:rsidRPr="00A10A57">
                              <w:rPr>
                                <w:b/>
                                <w:bCs/>
                                <w:sz w:val="16"/>
                                <w:szCs w:val="20"/>
                                <w:lang w:val="en-US"/>
                              </w:rPr>
                              <w:t>---------</w:t>
                            </w:r>
                          </w:p>
                          <w:p w14:paraId="4D485F01" w14:textId="77777777" w:rsidR="00A46F31" w:rsidRPr="00A10A57" w:rsidRDefault="00A46F31" w:rsidP="00996E35">
                            <w:pPr>
                              <w:jc w:val="center"/>
                              <w:rPr>
                                <w:sz w:val="16"/>
                                <w:szCs w:val="20"/>
                                <w:lang w:val="en-US"/>
                              </w:rPr>
                            </w:pPr>
                            <w:r w:rsidRPr="00A10A57">
                              <w:rPr>
                                <w:sz w:val="16"/>
                                <w:szCs w:val="20"/>
                                <w:lang w:val="en-US"/>
                              </w:rPr>
                              <w:t>OCEAN DIVISION</w:t>
                            </w:r>
                          </w:p>
                          <w:p w14:paraId="6C719050" w14:textId="77777777" w:rsidR="00A46F31" w:rsidRPr="00A10A57" w:rsidRDefault="00A46F31" w:rsidP="00996E35">
                            <w:pPr>
                              <w:jc w:val="center"/>
                              <w:rPr>
                                <w:b/>
                                <w:bCs/>
                                <w:sz w:val="16"/>
                                <w:szCs w:val="20"/>
                                <w:lang w:val="en-US"/>
                              </w:rPr>
                            </w:pPr>
                            <w:r w:rsidRPr="00A10A57">
                              <w:rPr>
                                <w:b/>
                                <w:bCs/>
                                <w:sz w:val="16"/>
                                <w:szCs w:val="20"/>
                                <w:lang w:val="en-US"/>
                              </w:rPr>
                              <w:t>---------</w:t>
                            </w:r>
                          </w:p>
                          <w:p w14:paraId="5BBA3CEE" w14:textId="3C7DD5EE" w:rsidR="00A46F31" w:rsidRPr="00A10A57" w:rsidRDefault="00A46F31" w:rsidP="00996E35">
                            <w:pPr>
                              <w:jc w:val="center"/>
                              <w:rPr>
                                <w:sz w:val="16"/>
                                <w:szCs w:val="20"/>
                                <w:lang w:val="en-CA"/>
                              </w:rPr>
                            </w:pPr>
                            <w:r w:rsidRPr="00A10A57">
                              <w:rPr>
                                <w:sz w:val="16"/>
                                <w:szCs w:val="20"/>
                                <w:lang w:val="en-CA"/>
                              </w:rPr>
                              <w:t>MVENGUE COUNCIL</w:t>
                            </w:r>
                          </w:p>
                          <w:p w14:paraId="12C057A5" w14:textId="77777777" w:rsidR="00A46F31" w:rsidRPr="00A10A57" w:rsidRDefault="00A46F31" w:rsidP="00996E35">
                            <w:pPr>
                              <w:jc w:val="center"/>
                              <w:rPr>
                                <w:sz w:val="16"/>
                                <w:szCs w:val="20"/>
                                <w:lang w:val="en-CA"/>
                              </w:rPr>
                            </w:pPr>
                            <w:r w:rsidRPr="00A10A57">
                              <w:rPr>
                                <w:sz w:val="16"/>
                                <w:szCs w:val="20"/>
                                <w:lang w:val="en-CA"/>
                              </w:rPr>
                              <w:t>---------------</w:t>
                            </w:r>
                          </w:p>
                          <w:p w14:paraId="0BC40879" w14:textId="77777777" w:rsidR="00A46F31" w:rsidRPr="00A10A57" w:rsidRDefault="00A46F31" w:rsidP="000C538A">
                            <w:pPr>
                              <w:jc w:val="center"/>
                              <w:rPr>
                                <w:sz w:val="16"/>
                                <w:szCs w:val="20"/>
                                <w:lang w:val="en-CA"/>
                              </w:rPr>
                            </w:pPr>
                            <w:r w:rsidRPr="00A10A57">
                              <w:rPr>
                                <w:sz w:val="16"/>
                                <w:szCs w:val="20"/>
                                <w:lang w:val="en-CA"/>
                              </w:rPr>
                              <w:t>SECRETARIAT GENERAL</w:t>
                            </w:r>
                          </w:p>
                          <w:p w14:paraId="7F04D24A" w14:textId="77777777" w:rsidR="00A46F31" w:rsidRPr="00A10A57" w:rsidRDefault="00A46F31" w:rsidP="000C538A">
                            <w:pPr>
                              <w:jc w:val="center"/>
                              <w:rPr>
                                <w:sz w:val="16"/>
                                <w:szCs w:val="20"/>
                                <w:lang w:val="en-CA"/>
                              </w:rPr>
                            </w:pPr>
                            <w:r w:rsidRPr="00A10A57">
                              <w:rPr>
                                <w:sz w:val="16"/>
                                <w:szCs w:val="20"/>
                                <w:lang w:val="en-CA"/>
                              </w:rPr>
                              <w:t>---------------</w:t>
                            </w:r>
                          </w:p>
                          <w:p w14:paraId="77045B03" w14:textId="2E169F46" w:rsidR="00A46F31" w:rsidRPr="00A10A57" w:rsidRDefault="00A46F31" w:rsidP="000C538A">
                            <w:pPr>
                              <w:jc w:val="center"/>
                              <w:rPr>
                                <w:sz w:val="16"/>
                                <w:szCs w:val="20"/>
                                <w:lang w:val="en-CA"/>
                              </w:rPr>
                            </w:pPr>
                            <w:r w:rsidRPr="00A10A57">
                              <w:rPr>
                                <w:sz w:val="16"/>
                                <w:szCs w:val="20"/>
                                <w:lang w:val="en-CA"/>
                              </w:rPr>
                              <w:t>INTERNAL STRUCTURE FOR THE ADMINISTRATIVE MANAGEMENT OF PBLIC CONTRACT</w:t>
                            </w:r>
                          </w:p>
                          <w:p w14:paraId="7D248549" w14:textId="77777777" w:rsidR="00A46F31" w:rsidRPr="00A10A57" w:rsidRDefault="00A46F31" w:rsidP="000C538A">
                            <w:pPr>
                              <w:jc w:val="center"/>
                              <w:rPr>
                                <w:sz w:val="18"/>
                                <w:szCs w:val="22"/>
                                <w:lang w:val="en-CA"/>
                              </w:rPr>
                            </w:pPr>
                            <w:r w:rsidRPr="00A10A57">
                              <w:rPr>
                                <w:sz w:val="18"/>
                                <w:szCs w:val="22"/>
                                <w:lang w:val="en-CA"/>
                              </w:rPr>
                              <w:t>---------------</w:t>
                            </w:r>
                          </w:p>
                          <w:p w14:paraId="3E8EC137" w14:textId="77777777" w:rsidR="00A46F31" w:rsidRDefault="00A46F31" w:rsidP="00996E35">
                            <w:pPr>
                              <w:spacing w:before="60"/>
                              <w:jc w:val="center"/>
                              <w:rPr>
                                <w:b/>
                                <w:sz w:val="14"/>
                                <w:szCs w:val="14"/>
                                <w:lang w:val="en-CA"/>
                              </w:rPr>
                            </w:pPr>
                          </w:p>
                          <w:p w14:paraId="0597381F" w14:textId="77777777" w:rsidR="00A46F31" w:rsidRPr="00FF667E" w:rsidRDefault="00A46F31" w:rsidP="00996E35">
                            <w:pPr>
                              <w:spacing w:before="60"/>
                              <w:jc w:val="center"/>
                              <w:rPr>
                                <w:b/>
                                <w:sz w:val="14"/>
                                <w:szCs w:val="14"/>
                                <w:lang w:val="en-CA"/>
                              </w:rPr>
                            </w:pPr>
                          </w:p>
                          <w:p w14:paraId="1550A846" w14:textId="77777777" w:rsidR="00A46F31" w:rsidRPr="00FF667E" w:rsidRDefault="00A46F31" w:rsidP="00996E35">
                            <w:pPr>
                              <w:spacing w:before="60"/>
                              <w:jc w:val="center"/>
                              <w:rPr>
                                <w:sz w:val="14"/>
                                <w:szCs w:val="14"/>
                                <w:lang w:val="en-CA"/>
                              </w:rPr>
                            </w:pPr>
                          </w:p>
                          <w:p w14:paraId="525442F2" w14:textId="77777777" w:rsidR="00A46F31" w:rsidRPr="00FF667E" w:rsidRDefault="00A46F31" w:rsidP="00996E35">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76F91" id="_x0000_t202" coordsize="21600,21600" o:spt="202" path="m,l,21600r21600,l21600,xe">
                <v:stroke joinstyle="miter"/>
                <v:path gradientshapeok="t" o:connecttype="rect"/>
              </v:shapetype>
              <v:shape id="Zone de texte 58" o:spid="_x0000_s1026" type="#_x0000_t202" style="position:absolute;margin-left:323.1pt;margin-top:-13.4pt;width:154.3pt;height:14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" strokecolor="window">
                <v:textbox>
                  <w:txbxContent>
                    <w:p w14:paraId="71082F3A" w14:textId="77777777" w:rsidR="00A46F31" w:rsidRPr="00A10A57" w:rsidRDefault="00A46F31" w:rsidP="00996E35">
                      <w:pPr>
                        <w:jc w:val="center"/>
                        <w:rPr>
                          <w:b/>
                          <w:bCs/>
                          <w:sz w:val="16"/>
                          <w:szCs w:val="20"/>
                          <w:lang w:val="en-GB"/>
                        </w:rPr>
                      </w:pPr>
                      <w:r w:rsidRPr="00A10A57">
                        <w:rPr>
                          <w:b/>
                          <w:bCs/>
                          <w:sz w:val="16"/>
                          <w:szCs w:val="20"/>
                          <w:lang w:val="en-GB"/>
                        </w:rPr>
                        <w:t>REPUBLIC OF CAMEROON</w:t>
                      </w:r>
                    </w:p>
                    <w:p w14:paraId="6208A51A" w14:textId="77777777" w:rsidR="00A46F31" w:rsidRPr="00A10A57" w:rsidRDefault="00A46F31" w:rsidP="00996E35">
                      <w:pPr>
                        <w:jc w:val="center"/>
                        <w:rPr>
                          <w:i/>
                          <w:sz w:val="16"/>
                          <w:szCs w:val="20"/>
                          <w:lang w:val="en-US"/>
                        </w:rPr>
                      </w:pPr>
                      <w:r w:rsidRPr="00A10A57">
                        <w:rPr>
                          <w:i/>
                          <w:sz w:val="16"/>
                          <w:szCs w:val="20"/>
                          <w:lang w:val="en-US"/>
                        </w:rPr>
                        <w:t>Peace– Work - Fatherland</w:t>
                      </w:r>
                    </w:p>
                    <w:p w14:paraId="00B2B8FB" w14:textId="77777777" w:rsidR="00A46F31" w:rsidRPr="00A10A57" w:rsidRDefault="00A46F31" w:rsidP="00996E35">
                      <w:pPr>
                        <w:jc w:val="center"/>
                        <w:rPr>
                          <w:rFonts w:ascii="Century Gothic" w:hAnsi="Century Gothic" w:cs="Century Gothic"/>
                          <w:b/>
                          <w:bCs/>
                          <w:sz w:val="16"/>
                          <w:szCs w:val="20"/>
                        </w:rPr>
                      </w:pPr>
                      <w:r w:rsidRPr="00A10A57">
                        <w:rPr>
                          <w:rFonts w:ascii="Century Gothic" w:hAnsi="Century Gothic" w:cs="Century Gothic"/>
                          <w:b/>
                          <w:bCs/>
                          <w:noProof/>
                          <w:sz w:val="16"/>
                          <w:szCs w:val="20"/>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A46F31" w:rsidRPr="00A10A57" w:rsidRDefault="00A46F31" w:rsidP="00996E35">
                      <w:pPr>
                        <w:jc w:val="center"/>
                        <w:rPr>
                          <w:b/>
                          <w:bCs/>
                          <w:sz w:val="16"/>
                          <w:szCs w:val="20"/>
                          <w:lang w:val="en-US"/>
                        </w:rPr>
                      </w:pPr>
                      <w:r w:rsidRPr="00A10A57">
                        <w:rPr>
                          <w:b/>
                          <w:bCs/>
                          <w:sz w:val="16"/>
                          <w:szCs w:val="20"/>
                          <w:lang w:val="en-US"/>
                        </w:rPr>
                        <w:t>SOUTH REGION</w:t>
                      </w:r>
                    </w:p>
                    <w:p w14:paraId="1F5CFC50" w14:textId="77777777" w:rsidR="00A46F31" w:rsidRPr="00A10A57" w:rsidRDefault="00A46F31" w:rsidP="00996E35">
                      <w:pPr>
                        <w:jc w:val="center"/>
                        <w:rPr>
                          <w:b/>
                          <w:bCs/>
                          <w:sz w:val="16"/>
                          <w:szCs w:val="20"/>
                          <w:lang w:val="en-US"/>
                        </w:rPr>
                      </w:pPr>
                      <w:r w:rsidRPr="00A10A57">
                        <w:rPr>
                          <w:b/>
                          <w:bCs/>
                          <w:sz w:val="16"/>
                          <w:szCs w:val="20"/>
                          <w:lang w:val="en-US"/>
                        </w:rPr>
                        <w:t>---------</w:t>
                      </w:r>
                    </w:p>
                    <w:p w14:paraId="4D485F01" w14:textId="77777777" w:rsidR="00A46F31" w:rsidRPr="00A10A57" w:rsidRDefault="00A46F31" w:rsidP="00996E35">
                      <w:pPr>
                        <w:jc w:val="center"/>
                        <w:rPr>
                          <w:sz w:val="16"/>
                          <w:szCs w:val="20"/>
                          <w:lang w:val="en-US"/>
                        </w:rPr>
                      </w:pPr>
                      <w:r w:rsidRPr="00A10A57">
                        <w:rPr>
                          <w:sz w:val="16"/>
                          <w:szCs w:val="20"/>
                          <w:lang w:val="en-US"/>
                        </w:rPr>
                        <w:t>OCEAN DIVISION</w:t>
                      </w:r>
                    </w:p>
                    <w:p w14:paraId="6C719050" w14:textId="77777777" w:rsidR="00A46F31" w:rsidRPr="00A10A57" w:rsidRDefault="00A46F31" w:rsidP="00996E35">
                      <w:pPr>
                        <w:jc w:val="center"/>
                        <w:rPr>
                          <w:b/>
                          <w:bCs/>
                          <w:sz w:val="16"/>
                          <w:szCs w:val="20"/>
                          <w:lang w:val="en-US"/>
                        </w:rPr>
                      </w:pPr>
                      <w:r w:rsidRPr="00A10A57">
                        <w:rPr>
                          <w:b/>
                          <w:bCs/>
                          <w:sz w:val="16"/>
                          <w:szCs w:val="20"/>
                          <w:lang w:val="en-US"/>
                        </w:rPr>
                        <w:t>---------</w:t>
                      </w:r>
                    </w:p>
                    <w:p w14:paraId="5BBA3CEE" w14:textId="3C7DD5EE" w:rsidR="00A46F31" w:rsidRPr="00A10A57" w:rsidRDefault="00A46F31" w:rsidP="00996E35">
                      <w:pPr>
                        <w:jc w:val="center"/>
                        <w:rPr>
                          <w:sz w:val="16"/>
                          <w:szCs w:val="20"/>
                          <w:lang w:val="en-CA"/>
                        </w:rPr>
                      </w:pPr>
                      <w:r w:rsidRPr="00A10A57">
                        <w:rPr>
                          <w:sz w:val="16"/>
                          <w:szCs w:val="20"/>
                          <w:lang w:val="en-CA"/>
                        </w:rPr>
                        <w:t>MVENGUE COUNCIL</w:t>
                      </w:r>
                    </w:p>
                    <w:p w14:paraId="12C057A5" w14:textId="77777777" w:rsidR="00A46F31" w:rsidRPr="00A10A57" w:rsidRDefault="00A46F31" w:rsidP="00996E35">
                      <w:pPr>
                        <w:jc w:val="center"/>
                        <w:rPr>
                          <w:sz w:val="16"/>
                          <w:szCs w:val="20"/>
                          <w:lang w:val="en-CA"/>
                        </w:rPr>
                      </w:pPr>
                      <w:r w:rsidRPr="00A10A57">
                        <w:rPr>
                          <w:sz w:val="16"/>
                          <w:szCs w:val="20"/>
                          <w:lang w:val="en-CA"/>
                        </w:rPr>
                        <w:t>---------------</w:t>
                      </w:r>
                    </w:p>
                    <w:p w14:paraId="0BC40879" w14:textId="77777777" w:rsidR="00A46F31" w:rsidRPr="00A10A57" w:rsidRDefault="00A46F31" w:rsidP="000C538A">
                      <w:pPr>
                        <w:jc w:val="center"/>
                        <w:rPr>
                          <w:sz w:val="16"/>
                          <w:szCs w:val="20"/>
                          <w:lang w:val="en-CA"/>
                        </w:rPr>
                      </w:pPr>
                      <w:r w:rsidRPr="00A10A57">
                        <w:rPr>
                          <w:sz w:val="16"/>
                          <w:szCs w:val="20"/>
                          <w:lang w:val="en-CA"/>
                        </w:rPr>
                        <w:t>SECRETARIAT GENERAL</w:t>
                      </w:r>
                    </w:p>
                    <w:p w14:paraId="7F04D24A" w14:textId="77777777" w:rsidR="00A46F31" w:rsidRPr="00A10A57" w:rsidRDefault="00A46F31" w:rsidP="000C538A">
                      <w:pPr>
                        <w:jc w:val="center"/>
                        <w:rPr>
                          <w:sz w:val="16"/>
                          <w:szCs w:val="20"/>
                          <w:lang w:val="en-CA"/>
                        </w:rPr>
                      </w:pPr>
                      <w:r w:rsidRPr="00A10A57">
                        <w:rPr>
                          <w:sz w:val="16"/>
                          <w:szCs w:val="20"/>
                          <w:lang w:val="en-CA"/>
                        </w:rPr>
                        <w:t>---------------</w:t>
                      </w:r>
                    </w:p>
                    <w:p w14:paraId="77045B03" w14:textId="2E169F46" w:rsidR="00A46F31" w:rsidRPr="00A10A57" w:rsidRDefault="00A46F31" w:rsidP="000C538A">
                      <w:pPr>
                        <w:jc w:val="center"/>
                        <w:rPr>
                          <w:sz w:val="16"/>
                          <w:szCs w:val="20"/>
                          <w:lang w:val="en-CA"/>
                        </w:rPr>
                      </w:pPr>
                      <w:r w:rsidRPr="00A10A57">
                        <w:rPr>
                          <w:sz w:val="16"/>
                          <w:szCs w:val="20"/>
                          <w:lang w:val="en-CA"/>
                        </w:rPr>
                        <w:t>INTERNAL STRUCTURE FOR THE ADMINISTRATIVE MANAGEMENT OF PBLIC CONTRACT</w:t>
                      </w:r>
                    </w:p>
                    <w:p w14:paraId="7D248549" w14:textId="77777777" w:rsidR="00A46F31" w:rsidRPr="00A10A57" w:rsidRDefault="00A46F31" w:rsidP="000C538A">
                      <w:pPr>
                        <w:jc w:val="center"/>
                        <w:rPr>
                          <w:sz w:val="18"/>
                          <w:szCs w:val="22"/>
                          <w:lang w:val="en-CA"/>
                        </w:rPr>
                      </w:pPr>
                      <w:r w:rsidRPr="00A10A57">
                        <w:rPr>
                          <w:sz w:val="18"/>
                          <w:szCs w:val="22"/>
                          <w:lang w:val="en-CA"/>
                        </w:rPr>
                        <w:t>---------------</w:t>
                      </w:r>
                    </w:p>
                    <w:p w14:paraId="3E8EC137" w14:textId="77777777" w:rsidR="00A46F31" w:rsidRDefault="00A46F31" w:rsidP="00996E35">
                      <w:pPr>
                        <w:spacing w:before="60"/>
                        <w:jc w:val="center"/>
                        <w:rPr>
                          <w:b/>
                          <w:sz w:val="14"/>
                          <w:szCs w:val="14"/>
                          <w:lang w:val="en-CA"/>
                        </w:rPr>
                      </w:pPr>
                    </w:p>
                    <w:p w14:paraId="0597381F" w14:textId="77777777" w:rsidR="00A46F31" w:rsidRPr="00FF667E" w:rsidRDefault="00A46F31" w:rsidP="00996E35">
                      <w:pPr>
                        <w:spacing w:before="60"/>
                        <w:jc w:val="center"/>
                        <w:rPr>
                          <w:b/>
                          <w:sz w:val="14"/>
                          <w:szCs w:val="14"/>
                          <w:lang w:val="en-CA"/>
                        </w:rPr>
                      </w:pPr>
                    </w:p>
                    <w:p w14:paraId="1550A846" w14:textId="77777777" w:rsidR="00A46F31" w:rsidRPr="00FF667E" w:rsidRDefault="00A46F31" w:rsidP="00996E35">
                      <w:pPr>
                        <w:spacing w:before="60"/>
                        <w:jc w:val="center"/>
                        <w:rPr>
                          <w:sz w:val="14"/>
                          <w:szCs w:val="14"/>
                          <w:lang w:val="en-CA"/>
                        </w:rPr>
                      </w:pPr>
                    </w:p>
                    <w:p w14:paraId="525442F2" w14:textId="77777777" w:rsidR="00A46F31" w:rsidRPr="00FF667E" w:rsidRDefault="00A46F31" w:rsidP="00996E35">
                      <w:pPr>
                        <w:rPr>
                          <w:sz w:val="14"/>
                          <w:szCs w:val="14"/>
                          <w:lang w:val="en-CA"/>
                        </w:rPr>
                      </w:pPr>
                    </w:p>
                  </w:txbxContent>
                </v:textbox>
              </v:shape>
            </w:pict>
          </mc:Fallback>
        </mc:AlternateContent>
      </w:r>
      <w:r w:rsidRPr="00996E35">
        <w:rPr>
          <w:noProof/>
        </w:rPr>
        <mc:AlternateContent>
          <mc:Choice Requires="wps">
            <w:drawing>
              <wp:anchor distT="0" distB="0" distL="114300" distR="114300" simplePos="0" relativeHeight="251673600" behindDoc="0" locked="0" layoutInCell="1" allowOverlap="1" wp14:anchorId="43CB16D8" wp14:editId="7CBDEF43">
                <wp:simplePos x="0" y="0"/>
                <wp:positionH relativeFrom="column">
                  <wp:posOffset>-109681</wp:posOffset>
                </wp:positionH>
                <wp:positionV relativeFrom="paragraph">
                  <wp:posOffset>5945</wp:posOffset>
                </wp:positionV>
                <wp:extent cx="2784475" cy="1677670"/>
                <wp:effectExtent l="0" t="0" r="15875" b="17780"/>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677670"/>
                        </a:xfrm>
                        <a:prstGeom prst="rect">
                          <a:avLst/>
                        </a:prstGeom>
                        <a:solidFill>
                          <a:srgbClr val="FFFFFF"/>
                        </a:solidFill>
                        <a:ln w="9525">
                          <a:solidFill>
                            <a:sysClr val="window" lastClr="FFFFFF"/>
                          </a:solidFill>
                          <a:miter lim="800000"/>
                          <a:headEnd/>
                          <a:tailEnd/>
                        </a:ln>
                      </wps:spPr>
                      <wps:txbx>
                        <w:txbxContent>
                          <w:p w14:paraId="3F71934D" w14:textId="77777777" w:rsidR="00A46F31" w:rsidRPr="00A10A57" w:rsidRDefault="00A46F31" w:rsidP="00996E35">
                            <w:pPr>
                              <w:jc w:val="center"/>
                              <w:rPr>
                                <w:b/>
                                <w:bCs/>
                                <w:sz w:val="14"/>
                                <w:szCs w:val="20"/>
                              </w:rPr>
                            </w:pPr>
                            <w:r w:rsidRPr="00A10A57">
                              <w:rPr>
                                <w:b/>
                                <w:bCs/>
                                <w:sz w:val="14"/>
                                <w:szCs w:val="20"/>
                              </w:rPr>
                              <w:t>REPUBLIQUE DU CAMEROUN</w:t>
                            </w:r>
                          </w:p>
                          <w:p w14:paraId="032CD78E" w14:textId="77777777" w:rsidR="00A46F31" w:rsidRPr="00A10A57" w:rsidRDefault="00A46F31" w:rsidP="00996E35">
                            <w:pPr>
                              <w:jc w:val="center"/>
                              <w:rPr>
                                <w:i/>
                                <w:sz w:val="14"/>
                                <w:szCs w:val="20"/>
                              </w:rPr>
                            </w:pPr>
                            <w:r w:rsidRPr="00A10A57">
                              <w:rPr>
                                <w:i/>
                                <w:sz w:val="14"/>
                                <w:szCs w:val="20"/>
                              </w:rPr>
                              <w:t>Paix – Travail - Patrie</w:t>
                            </w:r>
                          </w:p>
                          <w:p w14:paraId="6A56093F" w14:textId="77777777" w:rsidR="00A46F31" w:rsidRPr="00A10A57" w:rsidRDefault="00A46F31" w:rsidP="00996E35">
                            <w:pPr>
                              <w:spacing w:before="60"/>
                              <w:jc w:val="center"/>
                              <w:rPr>
                                <w:rFonts w:ascii="Century Gothic" w:hAnsi="Century Gothic" w:cs="Century Gothic"/>
                                <w:b/>
                                <w:bCs/>
                                <w:sz w:val="14"/>
                                <w:szCs w:val="20"/>
                              </w:rPr>
                            </w:pPr>
                            <w:r w:rsidRPr="00A10A57">
                              <w:rPr>
                                <w:rFonts w:ascii="Century Gothic" w:hAnsi="Century Gothic" w:cs="Century Gothic"/>
                                <w:b/>
                                <w:bCs/>
                                <w:noProof/>
                                <w:sz w:val="14"/>
                                <w:szCs w:val="20"/>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A46F31" w:rsidRPr="00A10A57" w:rsidRDefault="00A46F31" w:rsidP="00996E35">
                            <w:pPr>
                              <w:jc w:val="center"/>
                              <w:rPr>
                                <w:b/>
                                <w:bCs/>
                                <w:sz w:val="14"/>
                                <w:szCs w:val="20"/>
                              </w:rPr>
                            </w:pPr>
                            <w:r w:rsidRPr="00A10A57">
                              <w:rPr>
                                <w:b/>
                                <w:bCs/>
                                <w:sz w:val="14"/>
                                <w:szCs w:val="20"/>
                              </w:rPr>
                              <w:t>REGION DU SUD</w:t>
                            </w:r>
                          </w:p>
                          <w:p w14:paraId="2E7DF92D" w14:textId="77777777" w:rsidR="00A46F31" w:rsidRPr="00A10A57" w:rsidRDefault="00A46F31" w:rsidP="00996E35">
                            <w:pPr>
                              <w:jc w:val="center"/>
                              <w:rPr>
                                <w:b/>
                                <w:bCs/>
                                <w:sz w:val="14"/>
                                <w:szCs w:val="20"/>
                              </w:rPr>
                            </w:pPr>
                            <w:r w:rsidRPr="00A10A57">
                              <w:rPr>
                                <w:b/>
                                <w:bCs/>
                                <w:sz w:val="14"/>
                                <w:szCs w:val="20"/>
                              </w:rPr>
                              <w:t>---------</w:t>
                            </w:r>
                          </w:p>
                          <w:p w14:paraId="31CCF73C" w14:textId="77777777" w:rsidR="00A46F31" w:rsidRPr="00A10A57" w:rsidRDefault="00A46F31" w:rsidP="00996E35">
                            <w:pPr>
                              <w:spacing w:before="60"/>
                              <w:jc w:val="center"/>
                              <w:rPr>
                                <w:sz w:val="14"/>
                                <w:szCs w:val="20"/>
                              </w:rPr>
                            </w:pPr>
                            <w:r w:rsidRPr="00A10A57">
                              <w:rPr>
                                <w:sz w:val="14"/>
                                <w:szCs w:val="20"/>
                              </w:rPr>
                              <w:t>DEPARTEMENT DE L’OCEAN</w:t>
                            </w:r>
                          </w:p>
                          <w:p w14:paraId="1F358201" w14:textId="77777777" w:rsidR="00A46F31" w:rsidRPr="00A10A57" w:rsidRDefault="00A46F31" w:rsidP="00996E35">
                            <w:pPr>
                              <w:jc w:val="center"/>
                              <w:rPr>
                                <w:b/>
                                <w:bCs/>
                                <w:sz w:val="14"/>
                                <w:szCs w:val="20"/>
                                <w:lang w:val="fr-CA"/>
                              </w:rPr>
                            </w:pPr>
                            <w:r w:rsidRPr="00A10A57">
                              <w:rPr>
                                <w:b/>
                                <w:bCs/>
                                <w:sz w:val="14"/>
                                <w:szCs w:val="20"/>
                                <w:lang w:val="fr-CA"/>
                              </w:rPr>
                              <w:t>---------</w:t>
                            </w:r>
                          </w:p>
                          <w:p w14:paraId="62C92598" w14:textId="4C8EEAD6" w:rsidR="00A46F31" w:rsidRPr="00A10A57" w:rsidRDefault="00A46F31" w:rsidP="00996E35">
                            <w:pPr>
                              <w:jc w:val="center"/>
                              <w:rPr>
                                <w:sz w:val="14"/>
                                <w:szCs w:val="20"/>
                                <w:lang w:val="fr-CA"/>
                              </w:rPr>
                            </w:pPr>
                            <w:r w:rsidRPr="00A10A57">
                              <w:rPr>
                                <w:sz w:val="14"/>
                                <w:szCs w:val="20"/>
                                <w:lang w:val="fr-CA"/>
                              </w:rPr>
                              <w:t>COMMUNE DE MVENGUE</w:t>
                            </w:r>
                          </w:p>
                          <w:p w14:paraId="59B43220" w14:textId="77777777" w:rsidR="00A46F31" w:rsidRPr="00A10A57" w:rsidRDefault="00A46F31" w:rsidP="00996E35">
                            <w:pPr>
                              <w:jc w:val="center"/>
                              <w:rPr>
                                <w:sz w:val="14"/>
                                <w:szCs w:val="20"/>
                                <w:lang w:val="fr-CA"/>
                              </w:rPr>
                            </w:pPr>
                            <w:r w:rsidRPr="00A10A57">
                              <w:rPr>
                                <w:sz w:val="14"/>
                                <w:szCs w:val="20"/>
                                <w:lang w:val="fr-CA"/>
                              </w:rPr>
                              <w:t>----------------</w:t>
                            </w:r>
                          </w:p>
                          <w:p w14:paraId="337352F6" w14:textId="5E6C81E2" w:rsidR="00A46F31" w:rsidRPr="00A10A57" w:rsidRDefault="00A46F31" w:rsidP="000C538A">
                            <w:pPr>
                              <w:jc w:val="center"/>
                              <w:rPr>
                                <w:sz w:val="14"/>
                                <w:szCs w:val="20"/>
                                <w:lang w:val="fr-CA"/>
                              </w:rPr>
                            </w:pPr>
                            <w:bookmarkStart w:id="0" w:name="_Hlk213844858"/>
                            <w:r w:rsidRPr="00A10A57">
                              <w:rPr>
                                <w:sz w:val="14"/>
                                <w:szCs w:val="20"/>
                                <w:lang w:val="fr-CA"/>
                              </w:rPr>
                              <w:t>SECRETARIAT GENERAL</w:t>
                            </w:r>
                          </w:p>
                          <w:bookmarkEnd w:id="0"/>
                          <w:p w14:paraId="6A426E06" w14:textId="1183C109" w:rsidR="00A46F31" w:rsidRPr="00A10A57" w:rsidRDefault="00A46F31" w:rsidP="000C538A">
                            <w:pPr>
                              <w:jc w:val="center"/>
                              <w:rPr>
                                <w:sz w:val="14"/>
                                <w:szCs w:val="20"/>
                                <w:lang w:val="fr-CA"/>
                              </w:rPr>
                            </w:pPr>
                            <w:r w:rsidRPr="00A10A57">
                              <w:rPr>
                                <w:sz w:val="14"/>
                                <w:szCs w:val="20"/>
                                <w:lang w:val="fr-CA"/>
                              </w:rPr>
                              <w:t>----------------</w:t>
                            </w:r>
                          </w:p>
                          <w:p w14:paraId="5D158EE1" w14:textId="2EE895EC" w:rsidR="00A46F31" w:rsidRPr="00A10A57" w:rsidRDefault="00A46F31" w:rsidP="000C538A">
                            <w:pPr>
                              <w:jc w:val="center"/>
                              <w:rPr>
                                <w:sz w:val="14"/>
                                <w:szCs w:val="20"/>
                                <w:lang w:val="fr-CA"/>
                              </w:rPr>
                            </w:pPr>
                            <w:r w:rsidRPr="00A10A57">
                              <w:rPr>
                                <w:sz w:val="14"/>
                                <w:szCs w:val="20"/>
                                <w:lang w:val="fr-CA"/>
                              </w:rPr>
                              <w:t>STRUCTURE INTERNE DE GESTION ADMINISTRATIVE DES MARCHES</w:t>
                            </w:r>
                          </w:p>
                          <w:p w14:paraId="1F173584" w14:textId="77777777" w:rsidR="00A46F31" w:rsidRPr="00A10A57" w:rsidRDefault="00A46F31" w:rsidP="000C538A">
                            <w:pPr>
                              <w:jc w:val="center"/>
                              <w:rPr>
                                <w:sz w:val="16"/>
                                <w:szCs w:val="22"/>
                                <w:lang w:val="en-CA"/>
                              </w:rPr>
                            </w:pPr>
                            <w:r w:rsidRPr="00A10A57">
                              <w:rPr>
                                <w:sz w:val="16"/>
                                <w:szCs w:val="22"/>
                                <w:lang w:val="en-CA"/>
                              </w:rPr>
                              <w:t>----------------</w:t>
                            </w:r>
                          </w:p>
                          <w:p w14:paraId="06913C7B" w14:textId="77777777" w:rsidR="00A46F31" w:rsidRPr="00A10A57" w:rsidRDefault="00A46F31" w:rsidP="000C538A">
                            <w:pPr>
                              <w:jc w:val="center"/>
                              <w:rPr>
                                <w:sz w:val="16"/>
                                <w:szCs w:val="22"/>
                                <w:lang w:val="en-CA"/>
                              </w:rPr>
                            </w:pPr>
                          </w:p>
                          <w:p w14:paraId="63743C3C" w14:textId="77777777" w:rsidR="00A46F31" w:rsidRPr="00A10A57" w:rsidRDefault="00A46F31" w:rsidP="00996E35">
                            <w:pPr>
                              <w:rPr>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6D8" id="Zone de texte 59" o:spid="_x0000_s1027" type="#_x0000_t202" style="position:absolute;margin-left:-8.65pt;margin-top:.45pt;width:219.25pt;height:13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" strokecolor="window">
                <v:textbox>
                  <w:txbxContent>
                    <w:p w14:paraId="3F71934D" w14:textId="77777777" w:rsidR="00A46F31" w:rsidRPr="00A10A57" w:rsidRDefault="00A46F31" w:rsidP="00996E35">
                      <w:pPr>
                        <w:jc w:val="center"/>
                        <w:rPr>
                          <w:b/>
                          <w:bCs/>
                          <w:sz w:val="14"/>
                          <w:szCs w:val="20"/>
                        </w:rPr>
                      </w:pPr>
                      <w:r w:rsidRPr="00A10A57">
                        <w:rPr>
                          <w:b/>
                          <w:bCs/>
                          <w:sz w:val="14"/>
                          <w:szCs w:val="20"/>
                        </w:rPr>
                        <w:t>REPUBLIQUE DU CAMEROUN</w:t>
                      </w:r>
                    </w:p>
                    <w:p w14:paraId="032CD78E" w14:textId="77777777" w:rsidR="00A46F31" w:rsidRPr="00A10A57" w:rsidRDefault="00A46F31" w:rsidP="00996E35">
                      <w:pPr>
                        <w:jc w:val="center"/>
                        <w:rPr>
                          <w:i/>
                          <w:sz w:val="14"/>
                          <w:szCs w:val="20"/>
                        </w:rPr>
                      </w:pPr>
                      <w:r w:rsidRPr="00A10A57">
                        <w:rPr>
                          <w:i/>
                          <w:sz w:val="14"/>
                          <w:szCs w:val="20"/>
                        </w:rPr>
                        <w:t>Paix – Travail - Patrie</w:t>
                      </w:r>
                    </w:p>
                    <w:p w14:paraId="6A56093F" w14:textId="77777777" w:rsidR="00A46F31" w:rsidRPr="00A10A57" w:rsidRDefault="00A46F31" w:rsidP="00996E35">
                      <w:pPr>
                        <w:spacing w:before="60"/>
                        <w:jc w:val="center"/>
                        <w:rPr>
                          <w:rFonts w:ascii="Century Gothic" w:hAnsi="Century Gothic" w:cs="Century Gothic"/>
                          <w:b/>
                          <w:bCs/>
                          <w:sz w:val="14"/>
                          <w:szCs w:val="20"/>
                        </w:rPr>
                      </w:pPr>
                      <w:r w:rsidRPr="00A10A57">
                        <w:rPr>
                          <w:rFonts w:ascii="Century Gothic" w:hAnsi="Century Gothic" w:cs="Century Gothic"/>
                          <w:b/>
                          <w:bCs/>
                          <w:noProof/>
                          <w:sz w:val="14"/>
                          <w:szCs w:val="20"/>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A46F31" w:rsidRPr="00A10A57" w:rsidRDefault="00A46F31" w:rsidP="00996E35">
                      <w:pPr>
                        <w:jc w:val="center"/>
                        <w:rPr>
                          <w:b/>
                          <w:bCs/>
                          <w:sz w:val="14"/>
                          <w:szCs w:val="20"/>
                        </w:rPr>
                      </w:pPr>
                      <w:r w:rsidRPr="00A10A57">
                        <w:rPr>
                          <w:b/>
                          <w:bCs/>
                          <w:sz w:val="14"/>
                          <w:szCs w:val="20"/>
                        </w:rPr>
                        <w:t>REGION DU SUD</w:t>
                      </w:r>
                    </w:p>
                    <w:p w14:paraId="2E7DF92D" w14:textId="77777777" w:rsidR="00A46F31" w:rsidRPr="00A10A57" w:rsidRDefault="00A46F31" w:rsidP="00996E35">
                      <w:pPr>
                        <w:jc w:val="center"/>
                        <w:rPr>
                          <w:b/>
                          <w:bCs/>
                          <w:sz w:val="14"/>
                          <w:szCs w:val="20"/>
                        </w:rPr>
                      </w:pPr>
                      <w:r w:rsidRPr="00A10A57">
                        <w:rPr>
                          <w:b/>
                          <w:bCs/>
                          <w:sz w:val="14"/>
                          <w:szCs w:val="20"/>
                        </w:rPr>
                        <w:t>---------</w:t>
                      </w:r>
                    </w:p>
                    <w:p w14:paraId="31CCF73C" w14:textId="77777777" w:rsidR="00A46F31" w:rsidRPr="00A10A57" w:rsidRDefault="00A46F31" w:rsidP="00996E35">
                      <w:pPr>
                        <w:spacing w:before="60"/>
                        <w:jc w:val="center"/>
                        <w:rPr>
                          <w:sz w:val="14"/>
                          <w:szCs w:val="20"/>
                        </w:rPr>
                      </w:pPr>
                      <w:r w:rsidRPr="00A10A57">
                        <w:rPr>
                          <w:sz w:val="14"/>
                          <w:szCs w:val="20"/>
                        </w:rPr>
                        <w:t>DEPARTEMENT DE L’OCEAN</w:t>
                      </w:r>
                    </w:p>
                    <w:p w14:paraId="1F358201" w14:textId="77777777" w:rsidR="00A46F31" w:rsidRPr="00A10A57" w:rsidRDefault="00A46F31" w:rsidP="00996E35">
                      <w:pPr>
                        <w:jc w:val="center"/>
                        <w:rPr>
                          <w:b/>
                          <w:bCs/>
                          <w:sz w:val="14"/>
                          <w:szCs w:val="20"/>
                          <w:lang w:val="fr-CA"/>
                        </w:rPr>
                      </w:pPr>
                      <w:r w:rsidRPr="00A10A57">
                        <w:rPr>
                          <w:b/>
                          <w:bCs/>
                          <w:sz w:val="14"/>
                          <w:szCs w:val="20"/>
                          <w:lang w:val="fr-CA"/>
                        </w:rPr>
                        <w:t>---------</w:t>
                      </w:r>
                    </w:p>
                    <w:p w14:paraId="62C92598" w14:textId="4C8EEAD6" w:rsidR="00A46F31" w:rsidRPr="00A10A57" w:rsidRDefault="00A46F31" w:rsidP="00996E35">
                      <w:pPr>
                        <w:jc w:val="center"/>
                        <w:rPr>
                          <w:sz w:val="14"/>
                          <w:szCs w:val="20"/>
                          <w:lang w:val="fr-CA"/>
                        </w:rPr>
                      </w:pPr>
                      <w:r w:rsidRPr="00A10A57">
                        <w:rPr>
                          <w:sz w:val="14"/>
                          <w:szCs w:val="20"/>
                          <w:lang w:val="fr-CA"/>
                        </w:rPr>
                        <w:t>COMMUNE DE MVENGUE</w:t>
                      </w:r>
                    </w:p>
                    <w:p w14:paraId="59B43220" w14:textId="77777777" w:rsidR="00A46F31" w:rsidRPr="00A10A57" w:rsidRDefault="00A46F31" w:rsidP="00996E35">
                      <w:pPr>
                        <w:jc w:val="center"/>
                        <w:rPr>
                          <w:sz w:val="14"/>
                          <w:szCs w:val="20"/>
                          <w:lang w:val="fr-CA"/>
                        </w:rPr>
                      </w:pPr>
                      <w:r w:rsidRPr="00A10A57">
                        <w:rPr>
                          <w:sz w:val="14"/>
                          <w:szCs w:val="20"/>
                          <w:lang w:val="fr-CA"/>
                        </w:rPr>
                        <w:t>----------------</w:t>
                      </w:r>
                    </w:p>
                    <w:p w14:paraId="337352F6" w14:textId="5E6C81E2" w:rsidR="00A46F31" w:rsidRPr="00A10A57" w:rsidRDefault="00A46F31" w:rsidP="000C538A">
                      <w:pPr>
                        <w:jc w:val="center"/>
                        <w:rPr>
                          <w:sz w:val="14"/>
                          <w:szCs w:val="20"/>
                          <w:lang w:val="fr-CA"/>
                        </w:rPr>
                      </w:pPr>
                      <w:bookmarkStart w:id="1" w:name="_Hlk213844858"/>
                      <w:r w:rsidRPr="00A10A57">
                        <w:rPr>
                          <w:sz w:val="14"/>
                          <w:szCs w:val="20"/>
                          <w:lang w:val="fr-CA"/>
                        </w:rPr>
                        <w:t>SECRETARIAT GENERAL</w:t>
                      </w:r>
                    </w:p>
                    <w:bookmarkEnd w:id="1"/>
                    <w:p w14:paraId="6A426E06" w14:textId="1183C109" w:rsidR="00A46F31" w:rsidRPr="00A10A57" w:rsidRDefault="00A46F31" w:rsidP="000C538A">
                      <w:pPr>
                        <w:jc w:val="center"/>
                        <w:rPr>
                          <w:sz w:val="14"/>
                          <w:szCs w:val="20"/>
                          <w:lang w:val="fr-CA"/>
                        </w:rPr>
                      </w:pPr>
                      <w:r w:rsidRPr="00A10A57">
                        <w:rPr>
                          <w:sz w:val="14"/>
                          <w:szCs w:val="20"/>
                          <w:lang w:val="fr-CA"/>
                        </w:rPr>
                        <w:t>----------------</w:t>
                      </w:r>
                    </w:p>
                    <w:p w14:paraId="5D158EE1" w14:textId="2EE895EC" w:rsidR="00A46F31" w:rsidRPr="00A10A57" w:rsidRDefault="00A46F31" w:rsidP="000C538A">
                      <w:pPr>
                        <w:jc w:val="center"/>
                        <w:rPr>
                          <w:sz w:val="14"/>
                          <w:szCs w:val="20"/>
                          <w:lang w:val="fr-CA"/>
                        </w:rPr>
                      </w:pPr>
                      <w:r w:rsidRPr="00A10A57">
                        <w:rPr>
                          <w:sz w:val="14"/>
                          <w:szCs w:val="20"/>
                          <w:lang w:val="fr-CA"/>
                        </w:rPr>
                        <w:t>STRUCTURE INTERNE DE GESTION ADMINISTRATIVE DES MARCHES</w:t>
                      </w:r>
                    </w:p>
                    <w:p w14:paraId="1F173584" w14:textId="77777777" w:rsidR="00A46F31" w:rsidRPr="00A10A57" w:rsidRDefault="00A46F31" w:rsidP="000C538A">
                      <w:pPr>
                        <w:jc w:val="center"/>
                        <w:rPr>
                          <w:sz w:val="16"/>
                          <w:szCs w:val="22"/>
                          <w:lang w:val="en-CA"/>
                        </w:rPr>
                      </w:pPr>
                      <w:r w:rsidRPr="00A10A57">
                        <w:rPr>
                          <w:sz w:val="16"/>
                          <w:szCs w:val="22"/>
                          <w:lang w:val="en-CA"/>
                        </w:rPr>
                        <w:t>----------------</w:t>
                      </w:r>
                    </w:p>
                    <w:p w14:paraId="06913C7B" w14:textId="77777777" w:rsidR="00A46F31" w:rsidRPr="00A10A57" w:rsidRDefault="00A46F31" w:rsidP="000C538A">
                      <w:pPr>
                        <w:jc w:val="center"/>
                        <w:rPr>
                          <w:sz w:val="16"/>
                          <w:szCs w:val="22"/>
                          <w:lang w:val="en-CA"/>
                        </w:rPr>
                      </w:pPr>
                    </w:p>
                    <w:p w14:paraId="63743C3C" w14:textId="77777777" w:rsidR="00A46F31" w:rsidRPr="00A10A57" w:rsidRDefault="00A46F31" w:rsidP="00996E35">
                      <w:pPr>
                        <w:rPr>
                          <w:sz w:val="18"/>
                          <w:lang w:val="en-US"/>
                        </w:rPr>
                      </w:pPr>
                    </w:p>
                  </w:txbxContent>
                </v:textbox>
              </v:shape>
            </w:pict>
          </mc:Fallback>
        </mc:AlternateContent>
      </w:r>
      <w:r w:rsidR="00D158AD" w:rsidRPr="0029472D">
        <w:rPr>
          <w:noProof/>
        </w:rPr>
        <mc:AlternateContent>
          <mc:Choice Requires="wps">
            <w:drawing>
              <wp:anchor distT="0" distB="0" distL="114300" distR="114300" simplePos="0" relativeHeight="251656192" behindDoc="0" locked="0" layoutInCell="1" allowOverlap="1" wp14:anchorId="6104F480" wp14:editId="29534EFB">
                <wp:simplePos x="0" y="0"/>
                <wp:positionH relativeFrom="column">
                  <wp:posOffset>-422121</wp:posOffset>
                </wp:positionH>
                <wp:positionV relativeFrom="paragraph">
                  <wp:posOffset>-322273</wp:posOffset>
                </wp:positionV>
                <wp:extent cx="6891655" cy="10095749"/>
                <wp:effectExtent l="0" t="0" r="23495" b="2032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10095749"/>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BBCB7CF" id="Rectangle 481" o:spid="_x0000_s1026" style="position:absolute;margin-left:-33.25pt;margin-top:-25.4pt;width:542.65pt;height:7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" filled="f" strokecolor="#385d8a" strokeweight=".70561mm">
                <v:path arrowok="t"/>
                <v:textbox inset="0,0,0,0"/>
              </v:rect>
            </w:pict>
          </mc:Fallback>
        </mc:AlternateContent>
      </w:r>
      <w:r w:rsidR="000C0CDD" w:rsidRPr="000606E3">
        <w:rPr>
          <w:rFonts w:ascii="Bookman Old Style" w:eastAsia="Arial Narrow" w:hAnsi="Bookman Old Style" w:cs="Arial Narrow"/>
          <w:noProof/>
          <w:sz w:val="22"/>
          <w:szCs w:val="22"/>
        </w:rPr>
        <w:drawing>
          <wp:anchor distT="0" distB="0" distL="114300" distR="114300" simplePos="0" relativeHeight="251675648" behindDoc="0" locked="0" layoutInCell="1" allowOverlap="1" wp14:anchorId="710558FA" wp14:editId="1D8E3122">
            <wp:simplePos x="0" y="0"/>
            <wp:positionH relativeFrom="column">
              <wp:posOffset>2878295</wp:posOffset>
            </wp:positionH>
            <wp:positionV relativeFrom="paragraph">
              <wp:posOffset>-54610</wp:posOffset>
            </wp:positionV>
            <wp:extent cx="817418" cy="900430"/>
            <wp:effectExtent l="0" t="0" r="190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418"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6E3">
        <w:tab/>
      </w:r>
    </w:p>
    <w:p w14:paraId="5A086845" w14:textId="651A735D" w:rsidR="00273DD0" w:rsidRDefault="00273DD0" w:rsidP="000606E3">
      <w:pPr>
        <w:spacing w:line="360" w:lineRule="auto"/>
      </w:pPr>
    </w:p>
    <w:p w14:paraId="7445D1AA" w14:textId="0F4EFB2D" w:rsidR="00996E35" w:rsidRDefault="00996E35" w:rsidP="00230C15">
      <w:pPr>
        <w:spacing w:line="360" w:lineRule="auto"/>
        <w:jc w:val="center"/>
      </w:pPr>
    </w:p>
    <w:p w14:paraId="31274B48" w14:textId="414C1162" w:rsidR="00996E35" w:rsidRDefault="00996E35" w:rsidP="00230C15">
      <w:pPr>
        <w:spacing w:line="360" w:lineRule="auto"/>
        <w:jc w:val="center"/>
      </w:pPr>
    </w:p>
    <w:p w14:paraId="41EA216C" w14:textId="16078D2F" w:rsidR="000C538A" w:rsidRDefault="000C538A" w:rsidP="00EC4B24">
      <w:pPr>
        <w:spacing w:line="360" w:lineRule="auto"/>
      </w:pPr>
    </w:p>
    <w:p w14:paraId="3ABFF647" w14:textId="77777777" w:rsidR="000C0CDD" w:rsidRDefault="000C0CDD" w:rsidP="00EC4B24">
      <w:pPr>
        <w:spacing w:line="360" w:lineRule="auto"/>
      </w:pPr>
    </w:p>
    <w:p w14:paraId="33CFC60C" w14:textId="77777777" w:rsidR="000C538A" w:rsidRPr="0029472D" w:rsidRDefault="000C538A" w:rsidP="00EC4B24">
      <w:pPr>
        <w:spacing w:line="360" w:lineRule="auto"/>
      </w:pPr>
    </w:p>
    <w:p w14:paraId="6DE6F187" w14:textId="34E903F1" w:rsidR="00273DD0" w:rsidRPr="0029472D" w:rsidRDefault="00353DCC" w:rsidP="00230C15">
      <w:pPr>
        <w:spacing w:line="360" w:lineRule="auto"/>
        <w:jc w:val="center"/>
        <w:rPr>
          <w:b/>
          <w:bCs/>
          <w:i/>
        </w:rPr>
      </w:pPr>
      <w:r w:rsidRPr="0029472D">
        <w:rPr>
          <w:b/>
          <w:bCs/>
          <w:i/>
        </w:rPr>
        <w:t>MAITRE D’OUVRAGE</w:t>
      </w:r>
      <w:r w:rsidR="00945C6B">
        <w:rPr>
          <w:b/>
          <w:bCs/>
          <w:i/>
        </w:rPr>
        <w:t xml:space="preserve"> : </w:t>
      </w:r>
    </w:p>
    <w:p w14:paraId="7C1442AF" w14:textId="2A340AD2" w:rsidR="00273DD0" w:rsidRPr="0029472D" w:rsidRDefault="00945C6B" w:rsidP="00230C15">
      <w:pPr>
        <w:spacing w:line="360" w:lineRule="auto"/>
        <w:jc w:val="center"/>
        <w:rPr>
          <w:b/>
          <w:bCs/>
          <w:i/>
        </w:rPr>
      </w:pPr>
      <w:r w:rsidRPr="00945C6B">
        <w:rPr>
          <w:bCs/>
          <w:i/>
          <w:iCs/>
        </w:rPr>
        <w:t xml:space="preserve">LE </w:t>
      </w:r>
      <w:r w:rsidR="000C538A">
        <w:rPr>
          <w:bCs/>
          <w:i/>
          <w:iCs/>
        </w:rPr>
        <w:t>MAIRE DE LA COMMUNE DE MVENGUE</w:t>
      </w:r>
      <w:r>
        <w:rPr>
          <w:bCs/>
          <w:i/>
          <w:iCs/>
        </w:rPr>
        <w:t xml:space="preserve"> </w:t>
      </w:r>
    </w:p>
    <w:p w14:paraId="6CE4F8B3" w14:textId="4C5C4170" w:rsidR="00273DD0" w:rsidRPr="0029472D" w:rsidRDefault="000606E3" w:rsidP="00230C15">
      <w:pPr>
        <w:spacing w:line="360" w:lineRule="auto"/>
        <w:jc w:val="center"/>
        <w:rPr>
          <w:b/>
        </w:rPr>
      </w:pPr>
      <w:r w:rsidRPr="00400281">
        <w:rPr>
          <w:b/>
          <w:bCs/>
          <w:i/>
          <w:sz w:val="20"/>
        </w:rPr>
        <w:t xml:space="preserve">COMMISSION </w:t>
      </w:r>
      <w:r w:rsidR="000C538A" w:rsidRPr="00400281">
        <w:rPr>
          <w:b/>
          <w:bCs/>
          <w:i/>
          <w:sz w:val="20"/>
        </w:rPr>
        <w:t>INTERNE</w:t>
      </w:r>
      <w:r w:rsidRPr="00400281">
        <w:rPr>
          <w:b/>
          <w:bCs/>
          <w:i/>
          <w:sz w:val="20"/>
        </w:rPr>
        <w:t xml:space="preserve"> DE PASSATION DES MARCHES PUBLICS </w:t>
      </w:r>
      <w:r w:rsidR="002A24FB" w:rsidRPr="00400281">
        <w:rPr>
          <w:b/>
          <w:bCs/>
          <w:i/>
          <w:sz w:val="20"/>
        </w:rPr>
        <w:t>DE LA COMMUNE DE MVENGUE</w:t>
      </w:r>
      <w:r w:rsidR="002A24FB">
        <w:rPr>
          <w:b/>
          <w:bCs/>
          <w:i/>
        </w:rPr>
        <w:t xml:space="preserve"> </w:t>
      </w:r>
    </w:p>
    <w:tbl>
      <w:tblPr>
        <w:tblW w:w="8754" w:type="dxa"/>
        <w:jc w:val="center"/>
        <w:tblLayout w:type="fixed"/>
        <w:tblCellMar>
          <w:left w:w="10" w:type="dxa"/>
          <w:right w:w="10" w:type="dxa"/>
        </w:tblCellMar>
        <w:tblLook w:val="0000" w:firstRow="0" w:lastRow="0" w:firstColumn="0" w:lastColumn="0" w:noHBand="0" w:noVBand="0"/>
      </w:tblPr>
      <w:tblGrid>
        <w:gridCol w:w="8754"/>
      </w:tblGrid>
      <w:tr w:rsidR="00273DD0" w:rsidRPr="0029472D" w14:paraId="1FF3F216" w14:textId="77777777" w:rsidTr="00943904">
        <w:trPr>
          <w:trHeight w:val="2759"/>
          <w:jc w:val="center"/>
        </w:trPr>
        <w:tc>
          <w:tcPr>
            <w:tcW w:w="875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29472D" w:rsidRDefault="003654FC" w:rsidP="000C0CDD">
            <w:pPr>
              <w:widowControl w:val="0"/>
              <w:autoSpaceDE w:val="0"/>
              <w:spacing w:before="61" w:line="360" w:lineRule="auto"/>
              <w:ind w:right="-20"/>
              <w:rPr>
                <w:b/>
                <w:bCs/>
              </w:rPr>
            </w:pPr>
          </w:p>
          <w:p w14:paraId="03C0064B" w14:textId="7F3D5744" w:rsidR="000B48BA" w:rsidRPr="0029472D" w:rsidRDefault="000B48BA" w:rsidP="00230C15">
            <w:pPr>
              <w:widowControl w:val="0"/>
              <w:autoSpaceDE w:val="0"/>
              <w:spacing w:before="61" w:line="360" w:lineRule="auto"/>
              <w:ind w:left="285" w:right="-20"/>
              <w:jc w:val="center"/>
            </w:pPr>
            <w:bookmarkStart w:id="2" w:name="_Hlk213000049"/>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Pr="0029472D">
              <w:rPr>
                <w:b/>
                <w:bCs/>
              </w:rPr>
              <w:t>N°</w:t>
            </w:r>
            <w:r w:rsidR="00943904">
              <w:t>03</w:t>
            </w:r>
            <w:r w:rsidRPr="0029472D">
              <w:rPr>
                <w:b/>
                <w:bCs/>
              </w:rPr>
              <w:t>/</w:t>
            </w:r>
          </w:p>
          <w:p w14:paraId="30517505" w14:textId="3DFAC068" w:rsidR="000B48BA" w:rsidRPr="00943904" w:rsidRDefault="007768CA" w:rsidP="00943904">
            <w:pPr>
              <w:widowControl w:val="0"/>
              <w:autoSpaceDE w:val="0"/>
              <w:spacing w:before="11" w:line="360" w:lineRule="auto"/>
              <w:ind w:left="285" w:right="-20"/>
              <w:jc w:val="center"/>
            </w:pPr>
            <w:bookmarkStart w:id="3" w:name="_Hlk213076515"/>
            <w:bookmarkStart w:id="4" w:name="_Hlk213000092"/>
            <w:r w:rsidRPr="00EC4B24">
              <w:rPr>
                <w:b/>
                <w:i/>
                <w:iCs/>
              </w:rPr>
              <w:t>AONO/</w:t>
            </w:r>
            <w:r w:rsidR="00782F70">
              <w:t xml:space="preserve"> </w:t>
            </w:r>
            <w:bookmarkStart w:id="5" w:name="_Hlk213845525"/>
            <w:r w:rsidR="000C538A">
              <w:rPr>
                <w:b/>
                <w:i/>
                <w:iCs/>
              </w:rPr>
              <w:t>COM.MVENGUE</w:t>
            </w:r>
            <w:r w:rsidR="00782F70" w:rsidRPr="00782F70">
              <w:rPr>
                <w:b/>
                <w:i/>
                <w:iCs/>
              </w:rPr>
              <w:t>/C</w:t>
            </w:r>
            <w:r w:rsidR="000C538A">
              <w:rPr>
                <w:b/>
                <w:i/>
                <w:iCs/>
              </w:rPr>
              <w:t>I</w:t>
            </w:r>
            <w:r w:rsidR="00782F70" w:rsidRPr="00782F70">
              <w:rPr>
                <w:b/>
                <w:i/>
                <w:iCs/>
              </w:rPr>
              <w:t>PM</w:t>
            </w:r>
            <w:r w:rsidR="00782F70">
              <w:rPr>
                <w:b/>
                <w:i/>
                <w:iCs/>
              </w:rPr>
              <w:t>/</w:t>
            </w:r>
            <w:r w:rsidR="000C538A">
              <w:rPr>
                <w:b/>
                <w:i/>
                <w:iCs/>
              </w:rPr>
              <w:t>SIGAMP/</w:t>
            </w:r>
            <w:r w:rsidR="000606E3" w:rsidRPr="00782F70">
              <w:rPr>
                <w:b/>
                <w:i/>
                <w:iCs/>
              </w:rPr>
              <w:t xml:space="preserve"> </w:t>
            </w:r>
            <w:bookmarkEnd w:id="3"/>
            <w:r w:rsidR="00782F70" w:rsidRPr="00782F70">
              <w:rPr>
                <w:b/>
                <w:i/>
                <w:iCs/>
              </w:rPr>
              <w:t>202</w:t>
            </w:r>
            <w:r w:rsidR="00782F70">
              <w:rPr>
                <w:b/>
                <w:i/>
                <w:iCs/>
              </w:rPr>
              <w:t>6</w:t>
            </w:r>
            <w:r>
              <w:rPr>
                <w:i/>
                <w:iCs/>
              </w:rPr>
              <w:t xml:space="preserve"> </w:t>
            </w:r>
            <w:bookmarkEnd w:id="5"/>
            <w:r w:rsidR="000B48BA" w:rsidRPr="0029472D">
              <w:rPr>
                <w:b/>
                <w:bCs/>
              </w:rPr>
              <w:t>du</w:t>
            </w:r>
            <w:r w:rsidR="000B48BA" w:rsidRPr="0029472D">
              <w:rPr>
                <w:b/>
                <w:bCs/>
                <w:spacing w:val="6"/>
              </w:rPr>
              <w:t xml:space="preserve"> </w:t>
            </w:r>
            <w:bookmarkEnd w:id="4"/>
            <w:r w:rsidR="00943904">
              <w:rPr>
                <w:i/>
                <w:iCs/>
              </w:rPr>
              <w:t>27/01/2026</w:t>
            </w:r>
          </w:p>
          <w:p w14:paraId="3AD8885C" w14:textId="2B2ED1E6" w:rsidR="00273DD0" w:rsidRPr="000C0CDD" w:rsidRDefault="00EC4B24" w:rsidP="000C0CDD">
            <w:pPr>
              <w:widowControl w:val="0"/>
              <w:autoSpaceDE w:val="0"/>
              <w:spacing w:before="11" w:line="360" w:lineRule="auto"/>
              <w:ind w:left="285" w:right="135"/>
              <w:jc w:val="center"/>
            </w:pPr>
            <w:bookmarkStart w:id="6" w:name="_Hlk213000134"/>
            <w:r w:rsidRPr="00EC4B24">
              <w:rPr>
                <w:b/>
                <w:bCs/>
                <w:i/>
              </w:rPr>
              <w:t xml:space="preserve">POUR </w:t>
            </w:r>
            <w:r w:rsidR="00C117AA">
              <w:rPr>
                <w:b/>
                <w:bCs/>
                <w:i/>
              </w:rPr>
              <w:t xml:space="preserve">LES </w:t>
            </w:r>
            <w:bookmarkStart w:id="7" w:name="_Hlk213845579"/>
            <w:r w:rsidR="00B6700B" w:rsidRPr="00B6700B">
              <w:rPr>
                <w:b/>
                <w:i/>
                <w:iCs/>
              </w:rPr>
              <w:t xml:space="preserve">TRAVAUX </w:t>
            </w:r>
            <w:r w:rsidR="004B55BB" w:rsidRPr="004B55BB">
              <w:rPr>
                <w:b/>
                <w:i/>
                <w:iCs/>
              </w:rPr>
              <w:t>D`AMENAGEMENT DU SITE DE KOUMKOUM DANS L'ARRONDISSEMENT DE MVENGUE, DEPARTEMENT DE L'OCEAN, REGION DU SUD.</w:t>
            </w:r>
            <w:bookmarkEnd w:id="2"/>
            <w:bookmarkEnd w:id="6"/>
            <w:bookmarkEnd w:id="7"/>
          </w:p>
        </w:tc>
      </w:tr>
    </w:tbl>
    <w:p w14:paraId="1253E038" w14:textId="65E46346" w:rsidR="00273DD0" w:rsidRDefault="00273DD0" w:rsidP="00230C15">
      <w:pPr>
        <w:spacing w:line="360" w:lineRule="auto"/>
        <w:jc w:val="center"/>
        <w:rPr>
          <w:b/>
        </w:rPr>
      </w:pPr>
    </w:p>
    <w:p w14:paraId="05C16DE4" w14:textId="20D91F3F" w:rsidR="00943904" w:rsidRDefault="00943904" w:rsidP="00230C15">
      <w:pPr>
        <w:spacing w:line="360" w:lineRule="auto"/>
        <w:jc w:val="center"/>
        <w:rPr>
          <w:b/>
        </w:rPr>
      </w:pPr>
    </w:p>
    <w:p w14:paraId="44907320" w14:textId="77777777" w:rsidR="00943904" w:rsidRPr="0029472D" w:rsidRDefault="00943904" w:rsidP="00230C15">
      <w:pPr>
        <w:spacing w:line="360" w:lineRule="auto"/>
        <w:jc w:val="center"/>
        <w:rPr>
          <w:b/>
        </w:rPr>
      </w:pPr>
    </w:p>
    <w:p w14:paraId="36CD87DB" w14:textId="3E1FA541" w:rsidR="00273DD0" w:rsidRPr="0029472D" w:rsidRDefault="00353DCC" w:rsidP="00230C15">
      <w:pPr>
        <w:spacing w:line="360" w:lineRule="auto"/>
        <w:jc w:val="center"/>
        <w:rPr>
          <w:b/>
        </w:rPr>
      </w:pPr>
      <w:r w:rsidRPr="0029472D">
        <w:rPr>
          <w:b/>
        </w:rPr>
        <w:t xml:space="preserve">FINANCEMENT : </w:t>
      </w:r>
      <w:r w:rsidR="00E66AC3">
        <w:rPr>
          <w:b/>
        </w:rPr>
        <w:t>BIP MIN</w:t>
      </w:r>
      <w:r w:rsidR="004B55BB">
        <w:rPr>
          <w:b/>
        </w:rPr>
        <w:t>TOUL</w:t>
      </w:r>
      <w:r w:rsidR="002A24FB">
        <w:rPr>
          <w:b/>
        </w:rPr>
        <w:t xml:space="preserve"> </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58EFE82E" w:rsidR="00273DD0" w:rsidRDefault="00273DD0" w:rsidP="00230C15">
      <w:pPr>
        <w:spacing w:line="360" w:lineRule="auto"/>
        <w:jc w:val="center"/>
        <w:rPr>
          <w:b/>
        </w:rPr>
      </w:pPr>
    </w:p>
    <w:p w14:paraId="06AB249A" w14:textId="1260E84E" w:rsidR="00161F67" w:rsidRDefault="00161F67" w:rsidP="00230C15">
      <w:pPr>
        <w:spacing w:line="360" w:lineRule="auto"/>
        <w:jc w:val="center"/>
        <w:rPr>
          <w:b/>
        </w:rPr>
      </w:pPr>
    </w:p>
    <w:p w14:paraId="2ABCBFAB" w14:textId="1BBF6706" w:rsidR="00161F67" w:rsidRDefault="00161F67" w:rsidP="00230C15">
      <w:pPr>
        <w:spacing w:line="360" w:lineRule="auto"/>
        <w:jc w:val="center"/>
        <w:rPr>
          <w:b/>
        </w:rPr>
      </w:pPr>
    </w:p>
    <w:p w14:paraId="18E0076E" w14:textId="117F8111" w:rsidR="00161F67" w:rsidRDefault="00161F67" w:rsidP="00230C15">
      <w:pPr>
        <w:spacing w:line="360" w:lineRule="auto"/>
        <w:jc w:val="center"/>
        <w:rPr>
          <w:b/>
        </w:rPr>
      </w:pPr>
      <w:bookmarkStart w:id="8" w:name="_GoBack"/>
      <w:bookmarkEnd w:id="8"/>
    </w:p>
    <w:p w14:paraId="63871468" w14:textId="77777777" w:rsidR="00161F67" w:rsidRPr="0029472D" w:rsidRDefault="00161F67"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7EC852F"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14:paraId="72B0FCCE" w14:textId="0F92C292" w:rsidR="00273DD0" w:rsidRPr="0029472D" w:rsidRDefault="00353DCC" w:rsidP="00230C15">
      <w:pPr>
        <w:spacing w:line="360" w:lineRule="auto"/>
        <w:jc w:val="center"/>
        <w:rPr>
          <w:b/>
        </w:rPr>
      </w:pPr>
      <w:r w:rsidRPr="0029472D">
        <w:rPr>
          <w:b/>
        </w:rPr>
        <w:t>EXERCICE</w:t>
      </w:r>
      <w:r w:rsidR="00EC4B24">
        <w:rPr>
          <w:b/>
        </w:rPr>
        <w:t> : 202</w:t>
      </w:r>
      <w:r w:rsidR="00420352">
        <w:rPr>
          <w:b/>
        </w:rPr>
        <w:t>6</w:t>
      </w:r>
    </w:p>
    <w:p w14:paraId="3114F182" w14:textId="279766FF" w:rsidR="00161F67" w:rsidRDefault="00161F67" w:rsidP="00782F70">
      <w:pPr>
        <w:spacing w:line="360" w:lineRule="auto"/>
        <w:jc w:val="center"/>
      </w:pPr>
    </w:p>
    <w:p w14:paraId="5A1C7596" w14:textId="6FA892CF" w:rsidR="007A2820" w:rsidRPr="00782F70" w:rsidRDefault="004F2CFC" w:rsidP="00782F70">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3313731"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mc:Fallback>
        </mc:AlternateContent>
      </w:r>
    </w:p>
    <w:p w14:paraId="4295951F" w14:textId="70818ECA" w:rsidR="00B463AB" w:rsidRPr="00943904" w:rsidRDefault="00EC4B24" w:rsidP="00943904">
      <w:pPr>
        <w:widowControl w:val="0"/>
        <w:autoSpaceDE w:val="0"/>
        <w:spacing w:before="120" w:line="360" w:lineRule="auto"/>
        <w:jc w:val="center"/>
        <w:rPr>
          <w:b/>
          <w:sz w:val="28"/>
        </w:rPr>
      </w:pPr>
      <w:r>
        <w:rPr>
          <w:b/>
          <w:sz w:val="28"/>
        </w:rPr>
        <w:t>Janvier 202</w:t>
      </w:r>
      <w:r w:rsidR="00420352">
        <w:rPr>
          <w:b/>
          <w:sz w:val="28"/>
        </w:rPr>
        <w:t>6</w:t>
      </w:r>
    </w:p>
    <w:p w14:paraId="773B560A" w14:textId="76EFADE1" w:rsidR="00F043E0" w:rsidRPr="0029472D" w:rsidRDefault="00F043E0" w:rsidP="0014217B">
      <w:pPr>
        <w:pStyle w:val="DTAOtitre"/>
        <w:jc w:val="left"/>
      </w:pPr>
    </w:p>
    <w:p w14:paraId="4FEAEBC7" w14:textId="7A9CED3D" w:rsidR="003654FC" w:rsidRDefault="003654FC" w:rsidP="00230C15">
      <w:pPr>
        <w:suppressAutoHyphens w:val="0"/>
        <w:autoSpaceDN/>
        <w:textAlignment w:val="auto"/>
      </w:pPr>
    </w:p>
    <w:p w14:paraId="71462515" w14:textId="1E3D4DFE" w:rsidR="00161F67" w:rsidRDefault="00161F67" w:rsidP="00230C15">
      <w:pPr>
        <w:suppressAutoHyphens w:val="0"/>
        <w:autoSpaceDN/>
        <w:textAlignment w:val="auto"/>
      </w:pPr>
    </w:p>
    <w:p w14:paraId="30E5C79D" w14:textId="0930BDA6" w:rsidR="00161F67" w:rsidRDefault="00161F67" w:rsidP="00230C15">
      <w:pPr>
        <w:suppressAutoHyphens w:val="0"/>
        <w:autoSpaceDN/>
        <w:textAlignment w:val="auto"/>
      </w:pPr>
    </w:p>
    <w:p w14:paraId="2DE847DF" w14:textId="77777777" w:rsidR="00161F67" w:rsidRPr="0029472D" w:rsidRDefault="00161F67" w:rsidP="00230C15">
      <w:pPr>
        <w:suppressAutoHyphens w:val="0"/>
        <w:autoSpaceDN/>
        <w:textAlignment w:val="auto"/>
      </w:pPr>
    </w:p>
    <w:p w14:paraId="7B3570EE" w14:textId="190B12B1" w:rsidR="00283EB0" w:rsidRPr="00943904" w:rsidRDefault="00353DCC" w:rsidP="00943904">
      <w:pPr>
        <w:pStyle w:val="Titre1"/>
        <w:rPr>
          <w:color w:val="auto"/>
        </w:rPr>
      </w:pPr>
      <w:bookmarkStart w:id="9" w:name="_Toc188018520"/>
      <w:r w:rsidRPr="00943904">
        <w:rPr>
          <w:color w:val="auto"/>
        </w:rPr>
        <w:t>Table</w:t>
      </w:r>
      <w:r w:rsidR="00FF0A46" w:rsidRPr="00943904">
        <w:rPr>
          <w:color w:val="auto"/>
        </w:rPr>
        <w:t xml:space="preserve"> </w:t>
      </w:r>
      <w:r w:rsidRPr="00943904">
        <w:rPr>
          <w:color w:val="auto"/>
        </w:rPr>
        <w:t>des</w:t>
      </w:r>
      <w:r w:rsidR="00FF0A46" w:rsidRPr="00943904">
        <w:rPr>
          <w:color w:val="auto"/>
        </w:rPr>
        <w:t xml:space="preserve"> </w:t>
      </w:r>
      <w:r w:rsidRPr="00943904">
        <w:rPr>
          <w:color w:val="auto"/>
        </w:rPr>
        <w:t>matières</w:t>
      </w:r>
      <w:bookmarkEnd w:id="9"/>
      <w:r w:rsidR="00283EB0" w:rsidRPr="00943904">
        <w:rPr>
          <w:rFonts w:asciiTheme="minorHAnsi" w:hAnsiTheme="minorHAnsi" w:cstheme="minorHAnsi"/>
          <w:i/>
          <w:iCs/>
          <w:noProof/>
          <w:color w:val="auto"/>
          <w:spacing w:val="36"/>
          <w:sz w:val="26"/>
          <w:szCs w:val="26"/>
        </w:rPr>
        <w:fldChar w:fldCharType="begin"/>
      </w:r>
      <w:r w:rsidR="00283EB0" w:rsidRPr="00943904">
        <w:rPr>
          <w:color w:val="auto"/>
          <w:spacing w:val="36"/>
        </w:rPr>
        <w:instrText xml:space="preserve"> TOC \o "1-3" \h \z \u </w:instrText>
      </w:r>
      <w:r w:rsidR="00283EB0" w:rsidRPr="00943904">
        <w:rPr>
          <w:rFonts w:asciiTheme="minorHAnsi" w:hAnsiTheme="minorHAnsi" w:cstheme="minorHAnsi"/>
          <w:i/>
          <w:iCs/>
          <w:noProof/>
          <w:color w:val="auto"/>
          <w:spacing w:val="36"/>
          <w:sz w:val="26"/>
          <w:szCs w:val="26"/>
        </w:rPr>
        <w:fldChar w:fldCharType="separate"/>
      </w:r>
    </w:p>
    <w:p w14:paraId="4C3A42B0" w14:textId="60B47FFA" w:rsidR="00283EB0" w:rsidRPr="00943904" w:rsidRDefault="00E60F92" w:rsidP="00803F48">
      <w:pPr>
        <w:pStyle w:val="TM1"/>
        <w:rPr>
          <w:rFonts w:eastAsiaTheme="minorEastAsia" w:cstheme="minorBidi"/>
          <w:b/>
          <w:bCs/>
          <w:sz w:val="22"/>
          <w:szCs w:val="22"/>
        </w:rPr>
      </w:pPr>
      <w:hyperlink w:anchor="_Toc188018521" w:history="1">
        <w:r w:rsidR="00420352" w:rsidRPr="00943904">
          <w:rPr>
            <w:rStyle w:val="Lienhypertexte"/>
            <w:color w:val="auto"/>
          </w:rPr>
          <w:t>PIECE N°0 : LETTRE D’INVITATION A SOUMISSIONNER (RAS)</w:t>
        </w:r>
      </w:hyperlink>
    </w:p>
    <w:p w14:paraId="721D26E3" w14:textId="1B8801E4" w:rsidR="00283EB0" w:rsidRPr="00943904" w:rsidRDefault="00E60F92" w:rsidP="00803F48">
      <w:pPr>
        <w:pStyle w:val="TM1"/>
        <w:rPr>
          <w:rFonts w:eastAsiaTheme="minorEastAsia" w:cstheme="minorBidi"/>
          <w:b/>
          <w:bCs/>
          <w:sz w:val="22"/>
          <w:szCs w:val="22"/>
        </w:rPr>
      </w:pPr>
      <w:hyperlink w:anchor="_Toc188018522" w:history="1">
        <w:r w:rsidR="00420352" w:rsidRPr="00943904">
          <w:rPr>
            <w:rStyle w:val="Lienhypertexte"/>
            <w:color w:val="auto"/>
          </w:rPr>
          <w:t>PIECE N°1 : AVIS D</w:t>
        </w:r>
        <w:r w:rsidR="00420352" w:rsidRPr="00943904">
          <w:rPr>
            <w:rStyle w:val="Lienhypertexte"/>
            <w:color w:val="auto"/>
            <w:spacing w:val="39"/>
          </w:rPr>
          <w:t>'</w:t>
        </w:r>
        <w:r w:rsidR="00420352" w:rsidRPr="00943904">
          <w:rPr>
            <w:rStyle w:val="Lienhypertexte"/>
            <w:color w:val="auto"/>
          </w:rPr>
          <w:t>APPEL D</w:t>
        </w:r>
        <w:r w:rsidR="00420352" w:rsidRPr="00943904">
          <w:rPr>
            <w:rStyle w:val="Lienhypertexte"/>
            <w:color w:val="auto"/>
            <w:spacing w:val="39"/>
          </w:rPr>
          <w:t>'OFF</w:t>
        </w:r>
        <w:r w:rsidR="00420352" w:rsidRPr="00943904">
          <w:rPr>
            <w:rStyle w:val="Lienhypertexte"/>
            <w:color w:val="auto"/>
          </w:rPr>
          <w:t>RES (AA</w:t>
        </w:r>
        <w:r w:rsidR="00420352" w:rsidRPr="00943904">
          <w:rPr>
            <w:rStyle w:val="Lienhypertexte"/>
            <w:color w:val="auto"/>
            <w:spacing w:val="39"/>
          </w:rPr>
          <w:t>O)</w:t>
        </w:r>
      </w:hyperlink>
    </w:p>
    <w:p w14:paraId="76DCC5A0" w14:textId="387BAFC6" w:rsidR="00283EB0" w:rsidRPr="00943904" w:rsidRDefault="00E60F92" w:rsidP="00803F48">
      <w:pPr>
        <w:pStyle w:val="TM1"/>
        <w:rPr>
          <w:rFonts w:eastAsiaTheme="minorEastAsia" w:cstheme="minorBidi"/>
          <w:b/>
          <w:bCs/>
          <w:sz w:val="22"/>
          <w:szCs w:val="22"/>
        </w:rPr>
      </w:pPr>
      <w:hyperlink w:anchor="_Toc188018526" w:history="1">
        <w:r w:rsidR="00420352" w:rsidRPr="00943904">
          <w:rPr>
            <w:rStyle w:val="Lienhypertexte"/>
            <w:color w:val="auto"/>
          </w:rPr>
          <w:t>PIECE N°2 : REGLEMENT GENERAL DE L'APPEL D'OFFRES (RGAO)</w:t>
        </w:r>
      </w:hyperlink>
    </w:p>
    <w:p w14:paraId="2F45BEC1" w14:textId="001AD83D" w:rsidR="00283EB0" w:rsidRPr="00943904" w:rsidRDefault="00E60F92" w:rsidP="00803F48">
      <w:pPr>
        <w:pStyle w:val="TM1"/>
        <w:rPr>
          <w:rFonts w:eastAsiaTheme="minorEastAsia" w:cstheme="minorBidi"/>
          <w:b/>
          <w:bCs/>
          <w:sz w:val="22"/>
          <w:szCs w:val="22"/>
        </w:rPr>
      </w:pPr>
      <w:hyperlink w:anchor="_Toc188018574" w:history="1">
        <w:r w:rsidR="00420352" w:rsidRPr="00943904">
          <w:rPr>
            <w:rStyle w:val="Lienhypertexte"/>
            <w:color w:val="auto"/>
          </w:rPr>
          <w:t>PIECE N°3 : REGLEMENT PARTICULIER DE L’APPEL D’OFFRES (RPAO)</w:t>
        </w:r>
      </w:hyperlink>
    </w:p>
    <w:p w14:paraId="07D55623" w14:textId="65B5D0AF" w:rsidR="00283EB0" w:rsidRPr="00943904" w:rsidRDefault="00E60F92" w:rsidP="00803F48">
      <w:pPr>
        <w:pStyle w:val="TM1"/>
        <w:rPr>
          <w:rFonts w:eastAsiaTheme="minorEastAsia" w:cstheme="minorBidi"/>
          <w:b/>
          <w:bCs/>
          <w:sz w:val="22"/>
          <w:szCs w:val="22"/>
        </w:rPr>
      </w:pPr>
      <w:hyperlink w:anchor="_Toc188018576" w:history="1">
        <w:r w:rsidR="00283EB0" w:rsidRPr="00943904">
          <w:rPr>
            <w:rStyle w:val="Lienhypertexte"/>
            <w:rFonts w:eastAsia="Calibri"/>
            <w:color w:val="auto"/>
            <w:spacing w:val="45"/>
            <w:lang w:eastAsia="en-US"/>
          </w:rPr>
          <w:t xml:space="preserve">PIECE N°4 : </w:t>
        </w:r>
        <w:r w:rsidR="00283EB0" w:rsidRPr="00943904">
          <w:rPr>
            <w:rStyle w:val="Lienhypertexte"/>
            <w:color w:val="auto"/>
          </w:rPr>
          <w:t>CAHIER DES CLAUSES ADMINISTRATIVES PARTICULIÈRES (CCAP)</w:t>
        </w:r>
      </w:hyperlink>
    </w:p>
    <w:p w14:paraId="5B7A43F9" w14:textId="3EC92F0B" w:rsidR="00283EB0" w:rsidRPr="00943904" w:rsidRDefault="00E60F92" w:rsidP="00803F48">
      <w:pPr>
        <w:pStyle w:val="TM1"/>
        <w:rPr>
          <w:rFonts w:eastAsiaTheme="minorEastAsia" w:cstheme="minorBidi"/>
          <w:b/>
          <w:bCs/>
          <w:sz w:val="22"/>
          <w:szCs w:val="22"/>
        </w:rPr>
      </w:pPr>
      <w:hyperlink w:anchor="_Toc188018630" w:history="1">
        <w:r w:rsidR="00420352" w:rsidRPr="00943904">
          <w:rPr>
            <w:rStyle w:val="Lienhypertexte"/>
            <w:color w:val="auto"/>
          </w:rPr>
          <w:t>PIECE 5 : CAHIER DES CLAUSES TECHNIQUES PARTICULIERES (CCTP)</w:t>
        </w:r>
      </w:hyperlink>
    </w:p>
    <w:p w14:paraId="6E9F6696" w14:textId="41A694DD" w:rsidR="00283EB0" w:rsidRPr="00943904" w:rsidRDefault="00E60F92" w:rsidP="00803F48">
      <w:pPr>
        <w:pStyle w:val="TM1"/>
        <w:rPr>
          <w:rFonts w:eastAsiaTheme="minorEastAsia" w:cstheme="minorBidi"/>
          <w:b/>
          <w:bCs/>
          <w:sz w:val="22"/>
          <w:szCs w:val="22"/>
        </w:rPr>
      </w:pPr>
      <w:hyperlink w:anchor="_Toc188018636" w:history="1">
        <w:r w:rsidR="00283EB0" w:rsidRPr="00943904">
          <w:rPr>
            <w:rStyle w:val="Lienhypertexte"/>
            <w:rFonts w:eastAsia="Calibri"/>
            <w:caps/>
            <w:color w:val="auto"/>
            <w:spacing w:val="45"/>
            <w:lang w:eastAsia="en-US"/>
          </w:rPr>
          <w:t xml:space="preserve">piece n°6 : </w:t>
        </w:r>
        <w:r w:rsidR="00283EB0" w:rsidRPr="00943904">
          <w:rPr>
            <w:rStyle w:val="Lienhypertexte"/>
            <w:color w:val="auto"/>
          </w:rPr>
          <w:t>CADRE DU BORDEREAU DES PRIX UNITAIRES</w:t>
        </w:r>
      </w:hyperlink>
    </w:p>
    <w:p w14:paraId="5921F06B" w14:textId="76620769" w:rsidR="00283EB0" w:rsidRPr="00943904" w:rsidRDefault="00E60F92" w:rsidP="00803F48">
      <w:pPr>
        <w:pStyle w:val="TM1"/>
        <w:rPr>
          <w:rFonts w:eastAsiaTheme="minorEastAsia" w:cstheme="minorBidi"/>
          <w:b/>
          <w:bCs/>
          <w:sz w:val="22"/>
          <w:szCs w:val="22"/>
        </w:rPr>
      </w:pPr>
      <w:hyperlink w:anchor="_Toc188018639" w:history="1">
        <w:r w:rsidR="00283EB0" w:rsidRPr="00943904">
          <w:rPr>
            <w:rStyle w:val="Lienhypertexte"/>
            <w:rFonts w:eastAsia="Calibri"/>
            <w:caps/>
            <w:color w:val="auto"/>
            <w:spacing w:val="45"/>
            <w:lang w:eastAsia="en-US"/>
          </w:rPr>
          <w:t xml:space="preserve">piece n°7 : </w:t>
        </w:r>
        <w:r w:rsidR="00283EB0" w:rsidRPr="00943904">
          <w:rPr>
            <w:rStyle w:val="Lienhypertexte"/>
            <w:color w:val="auto"/>
          </w:rPr>
          <w:t>CADRE DU DÉTAIL QUANTITATIF ET ESTIMATIF</w:t>
        </w:r>
      </w:hyperlink>
    </w:p>
    <w:p w14:paraId="576988E7" w14:textId="693DBE5F" w:rsidR="00283EB0" w:rsidRPr="00943904" w:rsidRDefault="00E60F92" w:rsidP="00803F48">
      <w:pPr>
        <w:pStyle w:val="TM1"/>
        <w:rPr>
          <w:rFonts w:eastAsiaTheme="minorEastAsia" w:cstheme="minorBidi"/>
          <w:b/>
          <w:bCs/>
          <w:sz w:val="22"/>
          <w:szCs w:val="22"/>
        </w:rPr>
      </w:pPr>
      <w:hyperlink w:anchor="_Toc188018641" w:history="1">
        <w:r w:rsidR="00283EB0" w:rsidRPr="00943904">
          <w:rPr>
            <w:rStyle w:val="Lienhypertexte"/>
            <w:rFonts w:eastAsia="Calibri"/>
            <w:caps/>
            <w:color w:val="auto"/>
            <w:spacing w:val="45"/>
            <w:lang w:eastAsia="en-US"/>
          </w:rPr>
          <w:t xml:space="preserve">piece n°8 : </w:t>
        </w:r>
        <w:r w:rsidR="00283EB0" w:rsidRPr="00943904">
          <w:rPr>
            <w:rStyle w:val="Lienhypertexte"/>
            <w:color w:val="auto"/>
          </w:rPr>
          <w:t>CADRE DU SOUS-DÉTAIL DES PRIX</w:t>
        </w:r>
      </w:hyperlink>
    </w:p>
    <w:p w14:paraId="47FD89FD" w14:textId="33BDD797" w:rsidR="00283EB0" w:rsidRPr="00943904" w:rsidRDefault="00E60F92" w:rsidP="00803F48">
      <w:pPr>
        <w:pStyle w:val="TM1"/>
        <w:rPr>
          <w:rFonts w:eastAsiaTheme="minorEastAsia" w:cstheme="minorBidi"/>
          <w:b/>
          <w:bCs/>
          <w:sz w:val="22"/>
          <w:szCs w:val="22"/>
        </w:rPr>
      </w:pPr>
      <w:hyperlink w:anchor="_Toc188018644" w:history="1">
        <w:r w:rsidR="00283EB0" w:rsidRPr="00943904">
          <w:rPr>
            <w:rStyle w:val="Lienhypertexte"/>
            <w:rFonts w:eastAsia="Calibri"/>
            <w:caps/>
            <w:color w:val="auto"/>
            <w:spacing w:val="45"/>
            <w:lang w:eastAsia="en-US"/>
          </w:rPr>
          <w:t xml:space="preserve">piece n°9 : </w:t>
        </w:r>
        <w:r w:rsidR="00283EB0" w:rsidRPr="00943904">
          <w:rPr>
            <w:rStyle w:val="Lienhypertexte"/>
            <w:color w:val="auto"/>
          </w:rPr>
          <w:t>MODÈLE DE LETTRE COMMANDE</w:t>
        </w:r>
      </w:hyperlink>
    </w:p>
    <w:p w14:paraId="64A38FA4" w14:textId="32AD0C3D" w:rsidR="00283EB0" w:rsidRPr="00943904" w:rsidRDefault="00E60F92" w:rsidP="00803F48">
      <w:pPr>
        <w:pStyle w:val="TM1"/>
        <w:rPr>
          <w:rFonts w:eastAsiaTheme="minorEastAsia" w:cstheme="minorBidi"/>
          <w:b/>
          <w:bCs/>
          <w:sz w:val="22"/>
          <w:szCs w:val="22"/>
        </w:rPr>
      </w:pPr>
      <w:hyperlink w:anchor="_Toc188018645" w:history="1">
        <w:r w:rsidR="00283EB0" w:rsidRPr="00943904">
          <w:rPr>
            <w:rStyle w:val="Lienhypertexte"/>
            <w:rFonts w:eastAsia="Calibri"/>
            <w:caps/>
            <w:color w:val="auto"/>
            <w:spacing w:val="45"/>
            <w:lang w:eastAsia="en-US"/>
          </w:rPr>
          <w:t xml:space="preserve">piece n°10 : </w:t>
        </w:r>
        <w:r w:rsidR="00283EB0" w:rsidRPr="00943904">
          <w:rPr>
            <w:rStyle w:val="Lienhypertexte"/>
            <w:color w:val="auto"/>
          </w:rPr>
          <w:t>MODÈLES OU FORMULAIRES TYPES À UTILISER PAR LES SOUMISSIONNAIRES</w:t>
        </w:r>
      </w:hyperlink>
    </w:p>
    <w:p w14:paraId="01D67D3B" w14:textId="7AF3ED69" w:rsidR="00283EB0" w:rsidRPr="00943904" w:rsidRDefault="00E60F92" w:rsidP="00803F48">
      <w:pPr>
        <w:pStyle w:val="TM1"/>
        <w:rPr>
          <w:rFonts w:eastAsiaTheme="minorEastAsia" w:cstheme="minorBidi"/>
          <w:b/>
          <w:bCs/>
          <w:sz w:val="22"/>
          <w:szCs w:val="22"/>
        </w:rPr>
      </w:pPr>
      <w:hyperlink w:anchor="_Toc188018668" w:history="1">
        <w:r w:rsidR="00420352" w:rsidRPr="00943904">
          <w:rPr>
            <w:rStyle w:val="Lienhypertexte"/>
            <w:color w:val="auto"/>
          </w:rPr>
          <w:t>PIECE N°11 : CHARTE D’INTEGRITE</w:t>
        </w:r>
      </w:hyperlink>
    </w:p>
    <w:p w14:paraId="12E99BAF" w14:textId="59AF6A88" w:rsidR="00283EB0" w:rsidRPr="00943904" w:rsidRDefault="00E60F92" w:rsidP="00803F48">
      <w:pPr>
        <w:pStyle w:val="TM1"/>
        <w:rPr>
          <w:rFonts w:eastAsiaTheme="minorEastAsia" w:cstheme="minorBidi"/>
          <w:b/>
          <w:bCs/>
          <w:sz w:val="22"/>
          <w:szCs w:val="22"/>
        </w:rPr>
      </w:pPr>
      <w:hyperlink w:anchor="_Toc188018671" w:history="1">
        <w:r w:rsidR="00420352" w:rsidRPr="00943904">
          <w:rPr>
            <w:rStyle w:val="Lienhypertexte"/>
            <w:color w:val="auto"/>
          </w:rPr>
          <w:t>PIECE N°12 : DECLARATION D’ENGAGEMENT AU RESPECT DES CLAUSES SOCIALES ET ENVIRONNEMENTALES</w:t>
        </w:r>
      </w:hyperlink>
    </w:p>
    <w:p w14:paraId="797B568F" w14:textId="68681A3A" w:rsidR="00283EB0" w:rsidRPr="00943904" w:rsidRDefault="00E60F92" w:rsidP="00803F48">
      <w:pPr>
        <w:pStyle w:val="TM1"/>
        <w:rPr>
          <w:rFonts w:eastAsiaTheme="minorEastAsia" w:cstheme="minorBidi"/>
          <w:b/>
          <w:bCs/>
          <w:sz w:val="22"/>
          <w:szCs w:val="22"/>
        </w:rPr>
      </w:pPr>
      <w:hyperlink w:anchor="_Toc188018674" w:history="1">
        <w:r w:rsidR="00420352" w:rsidRPr="00943904">
          <w:rPr>
            <w:rStyle w:val="Lienhypertexte"/>
            <w:color w:val="auto"/>
          </w:rPr>
          <w:t>PIECE N°13 : VISA DE MATURITE OU JUSTIFICATIFS DES ETUDES PREALABLES</w:t>
        </w:r>
      </w:hyperlink>
    </w:p>
    <w:p w14:paraId="17B341C0" w14:textId="62D72100" w:rsidR="00283EB0" w:rsidRPr="00943904" w:rsidRDefault="00E60F92" w:rsidP="00803F48">
      <w:pPr>
        <w:pStyle w:val="TM1"/>
        <w:rPr>
          <w:rFonts w:eastAsiaTheme="minorEastAsia" w:cstheme="minorBidi"/>
          <w:b/>
          <w:bCs/>
          <w:sz w:val="22"/>
          <w:szCs w:val="22"/>
        </w:rPr>
      </w:pPr>
      <w:hyperlink w:anchor="_Toc188018677" w:history="1">
        <w:r w:rsidR="00420352" w:rsidRPr="00943904">
          <w:rPr>
            <w:rStyle w:val="Lienhypertexte"/>
            <w:color w:val="auto"/>
          </w:rPr>
          <w:t>PIECE N°14 : LISTE DES ORGANISMES HABILITES A EMETTRE DES CAUTIONS DANS LE CADRE DES MARCHES PUBLICS</w:t>
        </w:r>
      </w:hyperlink>
    </w:p>
    <w:p w14:paraId="4EE68A42" w14:textId="17687F28" w:rsidR="00283EB0" w:rsidRPr="00943904" w:rsidRDefault="00E60F92" w:rsidP="00803F48">
      <w:pPr>
        <w:pStyle w:val="TM1"/>
        <w:rPr>
          <w:rFonts w:eastAsiaTheme="minorEastAsia" w:cstheme="minorBidi"/>
          <w:b/>
          <w:bCs/>
          <w:sz w:val="22"/>
          <w:szCs w:val="22"/>
        </w:rPr>
      </w:pPr>
      <w:hyperlink w:anchor="_Toc188018680" w:history="1">
        <w:r w:rsidR="00283EB0" w:rsidRPr="00943904">
          <w:rPr>
            <w:rStyle w:val="Lienhypertexte"/>
            <w:color w:val="auto"/>
          </w:rPr>
          <w:t>PIECE N°15 : PROCEDURE DE PASSATION DES MARCHES EN LIGNE</w:t>
        </w:r>
      </w:hyperlink>
    </w:p>
    <w:p w14:paraId="57DB5A7D" w14:textId="7D52E26F" w:rsidR="00D32FC7" w:rsidRPr="00943904" w:rsidRDefault="00283EB0" w:rsidP="00283EB0">
      <w:pPr>
        <w:rPr>
          <w:spacing w:val="36"/>
        </w:rPr>
      </w:pPr>
      <w:r w:rsidRPr="00943904">
        <w:rPr>
          <w:spacing w:val="36"/>
        </w:rPr>
        <w:fldChar w:fldCharType="end"/>
      </w:r>
    </w:p>
    <w:p w14:paraId="55E6FF7F" w14:textId="77777777" w:rsidR="00111A37" w:rsidRPr="00943904" w:rsidRDefault="00111A37" w:rsidP="00230C15">
      <w:pPr>
        <w:widowControl w:val="0"/>
        <w:autoSpaceDE w:val="0"/>
        <w:spacing w:line="360" w:lineRule="auto"/>
        <w:jc w:val="both"/>
      </w:pPr>
    </w:p>
    <w:p w14:paraId="19E491A4" w14:textId="781529C0" w:rsidR="003654FC" w:rsidRPr="00943904" w:rsidRDefault="003654FC" w:rsidP="00230C15">
      <w:pPr>
        <w:suppressAutoHyphens w:val="0"/>
        <w:autoSpaceDN/>
        <w:textAlignment w:val="auto"/>
      </w:pPr>
      <w:r w:rsidRPr="00943904">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205312A9" w14:textId="77777777" w:rsidR="00273DD0" w:rsidRPr="0029472D" w:rsidRDefault="00273DD0" w:rsidP="00230C15">
      <w:pPr>
        <w:widowControl w:val="0"/>
        <w:autoSpaceDE w:val="0"/>
        <w:spacing w:line="360" w:lineRule="auto"/>
        <w:jc w:val="both"/>
      </w:pPr>
    </w:p>
    <w:p w14:paraId="7552A926" w14:textId="77777777" w:rsidR="00273DD0" w:rsidRPr="0029472D" w:rsidRDefault="00273DD0" w:rsidP="00230C15">
      <w:pPr>
        <w:widowControl w:val="0"/>
        <w:autoSpaceDE w:val="0"/>
        <w:spacing w:line="360" w:lineRule="auto"/>
        <w:jc w:val="both"/>
      </w:pPr>
    </w:p>
    <w:p w14:paraId="7F3003E6" w14:textId="77777777" w:rsidR="00273DD0" w:rsidRPr="0029472D" w:rsidRDefault="00273DD0" w:rsidP="00230C15">
      <w:pPr>
        <w:widowControl w:val="0"/>
        <w:autoSpaceDE w:val="0"/>
        <w:spacing w:line="360" w:lineRule="auto"/>
        <w:jc w:val="both"/>
      </w:pPr>
    </w:p>
    <w:p w14:paraId="2682A7A1" w14:textId="77777777" w:rsidR="00273DD0" w:rsidRPr="0029472D" w:rsidRDefault="00273DD0" w:rsidP="00230C15">
      <w:pPr>
        <w:widowControl w:val="0"/>
        <w:autoSpaceDE w:val="0"/>
        <w:spacing w:line="360" w:lineRule="auto"/>
        <w:jc w:val="both"/>
      </w:pPr>
    </w:p>
    <w:p w14:paraId="7D658973" w14:textId="77777777" w:rsidR="00273DD0" w:rsidRPr="0029472D" w:rsidRDefault="00273DD0" w:rsidP="00230C15">
      <w:pPr>
        <w:widowControl w:val="0"/>
        <w:autoSpaceDE w:val="0"/>
        <w:spacing w:line="360" w:lineRule="auto"/>
        <w:jc w:val="both"/>
      </w:pPr>
    </w:p>
    <w:p w14:paraId="3B57094C" w14:textId="77777777" w:rsidR="00273DD0" w:rsidRPr="0029472D" w:rsidRDefault="00273DD0" w:rsidP="00230C15">
      <w:pPr>
        <w:widowControl w:val="0"/>
        <w:autoSpaceDE w:val="0"/>
        <w:spacing w:line="360" w:lineRule="auto"/>
        <w:jc w:val="both"/>
      </w:pPr>
    </w:p>
    <w:p w14:paraId="150C80A7" w14:textId="77777777" w:rsidR="00273DD0" w:rsidRPr="0029472D" w:rsidRDefault="00273DD0" w:rsidP="00230C15">
      <w:pPr>
        <w:widowControl w:val="0"/>
        <w:autoSpaceDE w:val="0"/>
        <w:spacing w:line="360" w:lineRule="auto"/>
        <w:jc w:val="both"/>
      </w:pPr>
    </w:p>
    <w:p w14:paraId="1BB04A8E" w14:textId="77777777" w:rsidR="00273DD0" w:rsidRPr="0029472D" w:rsidRDefault="00273DD0" w:rsidP="00230C15">
      <w:pPr>
        <w:widowControl w:val="0"/>
        <w:autoSpaceDE w:val="0"/>
        <w:spacing w:line="360" w:lineRule="auto"/>
        <w:jc w:val="both"/>
      </w:pPr>
    </w:p>
    <w:p w14:paraId="5528F2CA" w14:textId="77777777"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7DB9A934" w:rsidR="006401F9" w:rsidRPr="0029472D" w:rsidRDefault="000E58BA" w:rsidP="00813C0A">
      <w:pPr>
        <w:pStyle w:val="DTAOpices"/>
      </w:pPr>
      <w:bookmarkStart w:id="10" w:name="_Toc390335361"/>
      <w:bookmarkStart w:id="11" w:name="_Toc390418120"/>
      <w:bookmarkStart w:id="12" w:name="_Toc97543356"/>
      <w:bookmarkStart w:id="13" w:name="_Toc97557022"/>
      <w:bookmarkStart w:id="14" w:name="_Toc187949242"/>
      <w:bookmarkStart w:id="15" w:name="_Toc188018521"/>
      <w:r w:rsidRPr="0029472D">
        <w:t>piece n°0</w:t>
      </w:r>
      <w:r w:rsidR="00646A58">
        <w:t xml:space="preserve"> : </w:t>
      </w:r>
      <w:r w:rsidR="00353DCC" w:rsidRPr="0029472D">
        <w:t>Lettre d’invitation à soumissionner</w:t>
      </w:r>
      <w:bookmarkEnd w:id="10"/>
      <w:bookmarkEnd w:id="11"/>
      <w:r w:rsidR="00EF5DBD" w:rsidRPr="0029472D">
        <w:t xml:space="preserve"> (</w:t>
      </w:r>
      <w:r w:rsidR="00EC4B24">
        <w:t>RAS</w:t>
      </w:r>
      <w:r w:rsidR="00EF5DBD" w:rsidRPr="0029472D">
        <w:t>)</w:t>
      </w:r>
      <w:bookmarkEnd w:id="12"/>
      <w:bookmarkEnd w:id="13"/>
      <w:bookmarkEnd w:id="14"/>
      <w:bookmarkEnd w:id="15"/>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02F7ACA4" w14:textId="77777777" w:rsidR="00A4717B" w:rsidRPr="0029472D" w:rsidRDefault="00A4717B" w:rsidP="00A4717B"/>
    <w:p w14:paraId="022886AE" w14:textId="77777777" w:rsidR="00A4717B" w:rsidRPr="0029472D" w:rsidRDefault="00A4717B" w:rsidP="00A4717B"/>
    <w:p w14:paraId="4E7D6B56" w14:textId="77777777" w:rsidR="00A4717B" w:rsidRPr="0029472D" w:rsidRDefault="00A4717B" w:rsidP="00A4717B"/>
    <w:p w14:paraId="5778BEFE" w14:textId="296C99C5" w:rsidR="00A4717B" w:rsidRPr="0029472D" w:rsidRDefault="00A4717B" w:rsidP="00A4717B"/>
    <w:p w14:paraId="4653D10A" w14:textId="2AB63D73" w:rsidR="00273DD0" w:rsidRPr="0029472D" w:rsidRDefault="00A4717B" w:rsidP="00A4717B">
      <w:pPr>
        <w:tabs>
          <w:tab w:val="left" w:pos="1320"/>
        </w:tabs>
      </w:pPr>
      <w:r w:rsidRPr="0029472D">
        <w:tab/>
      </w:r>
    </w:p>
    <w:p w14:paraId="31E320B8" w14:textId="1BA52EE1" w:rsidR="00273DD0" w:rsidRPr="0029472D" w:rsidRDefault="00273DD0" w:rsidP="00230C15">
      <w:pPr>
        <w:widowControl w:val="0"/>
        <w:autoSpaceDE w:val="0"/>
        <w:spacing w:line="360" w:lineRule="auto"/>
        <w:jc w:val="both"/>
      </w:pPr>
    </w:p>
    <w:p w14:paraId="716AEFC2" w14:textId="77777777" w:rsidR="00273DD0" w:rsidRPr="0029472D" w:rsidRDefault="00273DD0" w:rsidP="00230C15">
      <w:pPr>
        <w:widowControl w:val="0"/>
        <w:autoSpaceDE w:val="0"/>
        <w:spacing w:line="360" w:lineRule="auto"/>
        <w:jc w:val="both"/>
      </w:pPr>
    </w:p>
    <w:p w14:paraId="2E7CD92B" w14:textId="77777777" w:rsidR="00273DD0" w:rsidRPr="0029472D" w:rsidRDefault="00273DD0" w:rsidP="00230C15">
      <w:pPr>
        <w:widowControl w:val="0"/>
        <w:autoSpaceDE w:val="0"/>
        <w:spacing w:line="360" w:lineRule="auto"/>
        <w:jc w:val="both"/>
      </w:pPr>
    </w:p>
    <w:p w14:paraId="06A40B7C" w14:textId="77777777" w:rsidR="00273DD0" w:rsidRPr="0029472D" w:rsidRDefault="00273DD0" w:rsidP="00230C15">
      <w:pPr>
        <w:widowControl w:val="0"/>
        <w:autoSpaceDE w:val="0"/>
        <w:spacing w:line="360" w:lineRule="auto"/>
        <w:jc w:val="both"/>
      </w:pPr>
    </w:p>
    <w:p w14:paraId="2F2B5819" w14:textId="1F907BE3" w:rsidR="00273DD0" w:rsidRPr="00EC4B24" w:rsidRDefault="003654FC" w:rsidP="00EC4B24">
      <w:pPr>
        <w:suppressAutoHyphens w:val="0"/>
        <w:autoSpaceDN/>
        <w:textAlignment w:val="auto"/>
      </w:pPr>
      <w:r w:rsidRPr="0029472D">
        <w:br w:type="page"/>
      </w:r>
    </w:p>
    <w:p w14:paraId="2CDF7580" w14:textId="77777777" w:rsidR="00273DD0" w:rsidRPr="0029472D" w:rsidRDefault="00273DD0" w:rsidP="00230C15">
      <w:pPr>
        <w:widowControl w:val="0"/>
        <w:autoSpaceDE w:val="0"/>
        <w:spacing w:line="360" w:lineRule="auto"/>
        <w:jc w:val="both"/>
      </w:pPr>
    </w:p>
    <w:p w14:paraId="00F6C7BC" w14:textId="3D3FBAF8" w:rsidR="00273DD0" w:rsidRDefault="00EC4B24" w:rsidP="00EC4B24">
      <w:pPr>
        <w:widowControl w:val="0"/>
        <w:tabs>
          <w:tab w:val="left" w:pos="3855"/>
        </w:tabs>
        <w:autoSpaceDE w:val="0"/>
        <w:spacing w:line="360" w:lineRule="auto"/>
        <w:jc w:val="both"/>
      </w:pPr>
      <w:r>
        <w:tab/>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61166DD0" w:rsidR="00EC4B24" w:rsidRDefault="00EC4B24" w:rsidP="00EC4B24">
      <w:pPr>
        <w:widowControl w:val="0"/>
        <w:tabs>
          <w:tab w:val="left" w:pos="3855"/>
        </w:tabs>
        <w:autoSpaceDE w:val="0"/>
        <w:spacing w:line="360" w:lineRule="auto"/>
        <w:jc w:val="both"/>
      </w:pPr>
    </w:p>
    <w:p w14:paraId="347FA36C" w14:textId="5049C932" w:rsidR="000A4196" w:rsidRDefault="000A4196" w:rsidP="00EC4B24">
      <w:pPr>
        <w:widowControl w:val="0"/>
        <w:tabs>
          <w:tab w:val="left" w:pos="3855"/>
        </w:tabs>
        <w:autoSpaceDE w:val="0"/>
        <w:spacing w:line="360" w:lineRule="auto"/>
        <w:jc w:val="both"/>
      </w:pPr>
    </w:p>
    <w:p w14:paraId="39B86F83" w14:textId="739AC117" w:rsidR="000A4196" w:rsidRDefault="000A4196" w:rsidP="00EC4B24">
      <w:pPr>
        <w:widowControl w:val="0"/>
        <w:tabs>
          <w:tab w:val="left" w:pos="3855"/>
        </w:tabs>
        <w:autoSpaceDE w:val="0"/>
        <w:spacing w:line="360" w:lineRule="auto"/>
        <w:jc w:val="both"/>
      </w:pPr>
    </w:p>
    <w:p w14:paraId="12EE7AA8" w14:textId="77777777" w:rsidR="000A4196" w:rsidRDefault="000A4196"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78295FE4" w:rsidR="00273DD0" w:rsidRPr="0029472D" w:rsidRDefault="000E58BA" w:rsidP="00813C0A">
      <w:pPr>
        <w:pStyle w:val="DTAOpices"/>
      </w:pPr>
      <w:bookmarkStart w:id="16" w:name="_Toc390335362"/>
      <w:bookmarkStart w:id="17" w:name="_Toc390418121"/>
      <w:bookmarkStart w:id="18" w:name="_Toc97543357"/>
      <w:bookmarkStart w:id="19" w:name="_Toc97557023"/>
      <w:bookmarkStart w:id="20" w:name="_Toc187949243"/>
      <w:bookmarkStart w:id="21" w:name="_Toc188018522"/>
      <w:r w:rsidRPr="0029472D">
        <w:t>piece n°1</w:t>
      </w:r>
      <w:r w:rsidR="00646A58">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16"/>
      <w:bookmarkEnd w:id="17"/>
      <w:bookmarkEnd w:id="18"/>
      <w:bookmarkEnd w:id="19"/>
      <w:bookmarkEnd w:id="20"/>
      <w:bookmarkEnd w:id="21"/>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77777777" w:rsidR="00EC4B24" w:rsidRDefault="00EC4B24" w:rsidP="00230C15">
      <w:pPr>
        <w:widowControl w:val="0"/>
        <w:autoSpaceDE w:val="0"/>
        <w:spacing w:line="360" w:lineRule="auto"/>
        <w:jc w:val="center"/>
        <w:rPr>
          <w:b/>
          <w:bCs/>
          <w:position w:val="1"/>
          <w:sz w:val="36"/>
          <w:szCs w:val="36"/>
        </w:rPr>
      </w:pPr>
    </w:p>
    <w:p w14:paraId="54C37347" w14:textId="77777777" w:rsidR="00EC4B24" w:rsidRPr="00945C6B" w:rsidRDefault="00EC4B24" w:rsidP="000A4196">
      <w:pPr>
        <w:suppressAutoHyphens w:val="0"/>
        <w:autoSpaceDN/>
        <w:spacing w:line="360" w:lineRule="auto"/>
        <w:textAlignment w:val="auto"/>
        <w:rPr>
          <w:b/>
          <w:sz w:val="44"/>
          <w:lang w:val="fr-CA"/>
        </w:rPr>
      </w:pPr>
      <w:bookmarkStart w:id="22" w:name="_Hlk159239519"/>
    </w:p>
    <w:p w14:paraId="2AD37BE9" w14:textId="51298C98" w:rsidR="00621A15" w:rsidRDefault="00621A15" w:rsidP="00646A58">
      <w:pPr>
        <w:pStyle w:val="Titre2"/>
        <w:rPr>
          <w:b w:val="0"/>
          <w:i w:val="0"/>
          <w:sz w:val="44"/>
        </w:rPr>
      </w:pPr>
      <w:bookmarkStart w:id="23" w:name="_Toc188018524"/>
      <w:r w:rsidRPr="00621A15">
        <w:rPr>
          <w:b w:val="0"/>
          <w:i w:val="0"/>
          <w:sz w:val="44"/>
        </w:rPr>
        <w:lastRenderedPageBreak/>
        <w:t xml:space="preserve">                    </w:t>
      </w:r>
    </w:p>
    <w:tbl>
      <w:tblPr>
        <w:tblpPr w:leftFromText="180" w:rightFromText="180" w:vertAnchor="page" w:horzAnchor="margin" w:tblpXSpec="center" w:tblpY="256"/>
        <w:tblW w:w="11140" w:type="dxa"/>
        <w:tblLook w:val="01E0" w:firstRow="1" w:lastRow="1" w:firstColumn="1" w:lastColumn="1" w:noHBand="0" w:noVBand="0"/>
      </w:tblPr>
      <w:tblGrid>
        <w:gridCol w:w="4045"/>
        <w:gridCol w:w="3009"/>
        <w:gridCol w:w="4086"/>
      </w:tblGrid>
      <w:tr w:rsidR="00621A15" w:rsidRPr="00C75FD3" w14:paraId="616D8096" w14:textId="77777777" w:rsidTr="00EC4FCE">
        <w:trPr>
          <w:trHeight w:val="2410"/>
        </w:trPr>
        <w:tc>
          <w:tcPr>
            <w:tcW w:w="4045" w:type="dxa"/>
            <w:vAlign w:val="center"/>
          </w:tcPr>
          <w:p w14:paraId="52824B0F" w14:textId="77777777" w:rsidR="00621A15" w:rsidRPr="00C75FD3" w:rsidRDefault="00621A15" w:rsidP="00EC4FCE">
            <w:pPr>
              <w:keepNext/>
              <w:jc w:val="center"/>
              <w:outlineLvl w:val="0"/>
              <w:rPr>
                <w:rFonts w:ascii="Arial" w:hAnsi="Arial" w:cs="Arial"/>
                <w:b/>
                <w:bCs/>
                <w:sz w:val="14"/>
                <w:szCs w:val="20"/>
              </w:rPr>
            </w:pPr>
            <w:r w:rsidRPr="00C75FD3">
              <w:rPr>
                <w:rFonts w:ascii="Arial" w:hAnsi="Arial" w:cs="Arial"/>
                <w:b/>
                <w:bCs/>
                <w:sz w:val="14"/>
                <w:szCs w:val="20"/>
              </w:rPr>
              <w:t>RÉPUBLIQUE DU CAMEROUN</w:t>
            </w:r>
          </w:p>
          <w:p w14:paraId="6B8665EC"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1E010905" w14:textId="77777777" w:rsidR="00621A15" w:rsidRPr="00C75FD3" w:rsidRDefault="00621A15" w:rsidP="00EC4FCE">
            <w:pPr>
              <w:keepNext/>
              <w:jc w:val="center"/>
              <w:outlineLvl w:val="1"/>
              <w:rPr>
                <w:rFonts w:ascii="Arial" w:hAnsi="Arial" w:cs="Arial"/>
                <w:bCs/>
                <w:i/>
                <w:iCs/>
                <w:sz w:val="14"/>
                <w:szCs w:val="20"/>
              </w:rPr>
            </w:pPr>
            <w:r w:rsidRPr="00C75FD3">
              <w:rPr>
                <w:rFonts w:ascii="Arial" w:hAnsi="Arial" w:cs="Arial"/>
                <w:bCs/>
                <w:i/>
                <w:iCs/>
                <w:sz w:val="14"/>
                <w:szCs w:val="20"/>
              </w:rPr>
              <w:t>Paix – Travail – Patrie</w:t>
            </w:r>
          </w:p>
          <w:p w14:paraId="28C3C914"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7A05C9F2" w14:textId="77777777" w:rsidR="00621A15" w:rsidRPr="00C75FD3" w:rsidRDefault="00621A15" w:rsidP="00EC4FCE">
            <w:pPr>
              <w:keepNext/>
              <w:jc w:val="center"/>
              <w:outlineLvl w:val="2"/>
              <w:rPr>
                <w:rFonts w:ascii="Arial" w:hAnsi="Arial" w:cs="Arial"/>
                <w:b/>
                <w:bCs/>
                <w:sz w:val="14"/>
                <w:szCs w:val="20"/>
              </w:rPr>
            </w:pPr>
            <w:r w:rsidRPr="00C75FD3">
              <w:rPr>
                <w:rFonts w:ascii="Arial" w:hAnsi="Arial" w:cs="Arial"/>
                <w:b/>
                <w:bCs/>
                <w:sz w:val="14"/>
                <w:szCs w:val="20"/>
              </w:rPr>
              <w:t>RÉGION DU SUD</w:t>
            </w:r>
          </w:p>
          <w:p w14:paraId="4B214645"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56919A8F" w14:textId="77777777" w:rsidR="00621A15" w:rsidRPr="00C75FD3" w:rsidRDefault="00621A15" w:rsidP="00EC4FCE">
            <w:pPr>
              <w:jc w:val="center"/>
              <w:rPr>
                <w:rFonts w:ascii="Arial" w:hAnsi="Arial" w:cs="Arial"/>
                <w:b/>
                <w:sz w:val="14"/>
                <w:szCs w:val="20"/>
              </w:rPr>
            </w:pPr>
            <w:r w:rsidRPr="00C75FD3">
              <w:rPr>
                <w:rFonts w:ascii="Arial" w:hAnsi="Arial" w:cs="Arial"/>
                <w:b/>
                <w:sz w:val="14"/>
                <w:szCs w:val="20"/>
              </w:rPr>
              <w:t>DÉPARTEMENT DE L’OCÉAN</w:t>
            </w:r>
          </w:p>
          <w:p w14:paraId="2AE34375"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6B9F9B5F"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COMMUNE DE MVENGUE</w:t>
            </w:r>
          </w:p>
          <w:p w14:paraId="65186A5E"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74B596D9"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SECRÉTATRIAT GÉNERAL</w:t>
            </w:r>
          </w:p>
          <w:p w14:paraId="756908F3"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598957E0"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STRUCTURE INTERNE DE GESTION ADMINISTRATIVE DES MAECHES PUBLICS</w:t>
            </w:r>
          </w:p>
          <w:p w14:paraId="04FD011F"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7920C671" w14:textId="77777777" w:rsidR="00621A15" w:rsidRPr="00C75FD3" w:rsidRDefault="00621A15" w:rsidP="00EC4FCE">
            <w:pPr>
              <w:jc w:val="center"/>
              <w:rPr>
                <w:rFonts w:ascii="Arial" w:eastAsia="Calibri" w:hAnsi="Arial" w:cs="Arial"/>
                <w:b/>
                <w:sz w:val="14"/>
                <w:szCs w:val="20"/>
              </w:rPr>
            </w:pPr>
          </w:p>
        </w:tc>
        <w:tc>
          <w:tcPr>
            <w:tcW w:w="3009" w:type="dxa"/>
            <w:vAlign w:val="center"/>
          </w:tcPr>
          <w:p w14:paraId="7969E87D" w14:textId="77777777" w:rsidR="00621A15" w:rsidRPr="00C75FD3" w:rsidRDefault="00621A15" w:rsidP="00EC4FCE">
            <w:pPr>
              <w:jc w:val="center"/>
              <w:rPr>
                <w:rFonts w:ascii="Arial" w:eastAsia="Calibri" w:hAnsi="Arial" w:cs="Arial"/>
                <w:sz w:val="14"/>
                <w:szCs w:val="20"/>
              </w:rPr>
            </w:pPr>
            <w:r w:rsidRPr="00C75FD3">
              <w:rPr>
                <w:rFonts w:ascii="Arial" w:eastAsia="Calibri" w:hAnsi="Arial" w:cs="Arial"/>
                <w:noProof/>
                <w:sz w:val="14"/>
              </w:rPr>
              <w:drawing>
                <wp:inline distT="0" distB="0" distL="0" distR="0" wp14:anchorId="0BD7F2F1" wp14:editId="768FC6F0">
                  <wp:extent cx="1118147" cy="134302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845" cy="1352271"/>
                          </a:xfrm>
                          <a:prstGeom prst="rect">
                            <a:avLst/>
                          </a:prstGeom>
                          <a:noFill/>
                          <a:ln>
                            <a:noFill/>
                          </a:ln>
                        </pic:spPr>
                      </pic:pic>
                    </a:graphicData>
                  </a:graphic>
                </wp:inline>
              </w:drawing>
            </w:r>
            <w:r w:rsidRPr="00C75FD3">
              <w:rPr>
                <w:rFonts w:ascii="Arial" w:eastAsia="Calibri" w:hAnsi="Arial" w:cs="Arial"/>
                <w:noProof/>
                <w:sz w:val="14"/>
                <w:szCs w:val="20"/>
              </w:rPr>
              <mc:AlternateContent>
                <mc:Choice Requires="wps">
                  <w:drawing>
                    <wp:anchor distT="0" distB="0" distL="114300" distR="114300" simplePos="0" relativeHeight="251677696" behindDoc="0" locked="0" layoutInCell="1" allowOverlap="1" wp14:anchorId="04CFD8A8" wp14:editId="34B75510">
                      <wp:simplePos x="0" y="0"/>
                      <wp:positionH relativeFrom="column">
                        <wp:posOffset>488315</wp:posOffset>
                      </wp:positionH>
                      <wp:positionV relativeFrom="paragraph">
                        <wp:posOffset>-6350</wp:posOffset>
                      </wp:positionV>
                      <wp:extent cx="977900" cy="1176655"/>
                      <wp:effectExtent l="0" t="0" r="0" b="4445"/>
                      <wp:wrapNone/>
                      <wp:docPr id="8" name="Zone de texte 8"/>
                      <wp:cNvGraphicFramePr/>
                      <a:graphic xmlns:a="http://schemas.openxmlformats.org/drawingml/2006/main">
                        <a:graphicData uri="http://schemas.microsoft.com/office/word/2010/wordprocessingShape">
                          <wps:wsp>
                            <wps:cNvSpPr txBox="1"/>
                            <wps:spPr>
                              <a:xfrm>
                                <a:off x="0" y="0"/>
                                <a:ext cx="977900" cy="1176655"/>
                              </a:xfrm>
                              <a:prstGeom prst="rect">
                                <a:avLst/>
                              </a:prstGeom>
                              <a:noFill/>
                              <a:ln w="6350">
                                <a:noFill/>
                              </a:ln>
                            </wps:spPr>
                            <wps:txbx>
                              <w:txbxContent>
                                <w:p w14:paraId="0E4570DD" w14:textId="77777777" w:rsidR="00A46F31" w:rsidRDefault="00A46F31" w:rsidP="00621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FD8A8" id="Zone de texte 8" o:spid="_x0000_s1028" type="#_x0000_t202" style="position:absolute;left:0;text-align:left;margin-left:38.45pt;margin-top:-.5pt;width:77pt;height:9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" filled="f" stroked="f" strokeweight=".5pt">
                      <v:textbox>
                        <w:txbxContent>
                          <w:p w14:paraId="0E4570DD" w14:textId="77777777" w:rsidR="00A46F31" w:rsidRDefault="00A46F31" w:rsidP="00621A15"/>
                        </w:txbxContent>
                      </v:textbox>
                    </v:shape>
                  </w:pict>
                </mc:Fallback>
              </mc:AlternateContent>
            </w:r>
          </w:p>
        </w:tc>
        <w:tc>
          <w:tcPr>
            <w:tcW w:w="4086" w:type="dxa"/>
            <w:vAlign w:val="center"/>
          </w:tcPr>
          <w:p w14:paraId="6F0904F5" w14:textId="77777777" w:rsidR="00621A15" w:rsidRPr="00C75FD3" w:rsidRDefault="00621A15" w:rsidP="00EC4FCE">
            <w:pPr>
              <w:keepNext/>
              <w:jc w:val="center"/>
              <w:outlineLvl w:val="0"/>
              <w:rPr>
                <w:rFonts w:ascii="Arial" w:hAnsi="Arial" w:cs="Arial"/>
                <w:b/>
                <w:bCs/>
                <w:sz w:val="14"/>
                <w:szCs w:val="20"/>
                <w:lang w:val="en-US"/>
              </w:rPr>
            </w:pPr>
            <w:r w:rsidRPr="00C75FD3">
              <w:rPr>
                <w:rFonts w:ascii="Arial" w:hAnsi="Arial" w:cs="Arial"/>
                <w:b/>
                <w:bCs/>
                <w:sz w:val="14"/>
                <w:szCs w:val="20"/>
                <w:lang w:val="en-US"/>
              </w:rPr>
              <w:t>REPUBLIC OF CAMEROON</w:t>
            </w:r>
          </w:p>
          <w:p w14:paraId="48102D74" w14:textId="77777777" w:rsidR="00621A15" w:rsidRPr="00C75FD3" w:rsidRDefault="00621A15" w:rsidP="00EC4FCE">
            <w:pPr>
              <w:jc w:val="center"/>
              <w:rPr>
                <w:rFonts w:ascii="Arial" w:eastAsia="Calibri" w:hAnsi="Arial" w:cs="Arial"/>
                <w:b/>
                <w:sz w:val="14"/>
                <w:szCs w:val="20"/>
                <w:lang w:val="en-US"/>
              </w:rPr>
            </w:pPr>
            <w:r w:rsidRPr="00C75FD3">
              <w:rPr>
                <w:rFonts w:ascii="Arial" w:eastAsia="Calibri" w:hAnsi="Arial" w:cs="Arial"/>
                <w:b/>
                <w:sz w:val="14"/>
                <w:szCs w:val="20"/>
                <w:lang w:val="en-US"/>
              </w:rPr>
              <w:t>---------</w:t>
            </w:r>
          </w:p>
          <w:p w14:paraId="2FAC9E1F" w14:textId="77777777" w:rsidR="00621A15" w:rsidRPr="00C75FD3" w:rsidRDefault="00621A15" w:rsidP="00EC4FCE">
            <w:pPr>
              <w:keepNext/>
              <w:jc w:val="center"/>
              <w:outlineLvl w:val="1"/>
              <w:rPr>
                <w:rFonts w:ascii="Arial" w:hAnsi="Arial" w:cs="Arial"/>
                <w:bCs/>
                <w:i/>
                <w:iCs/>
                <w:sz w:val="14"/>
                <w:szCs w:val="20"/>
                <w:lang w:val="en-US"/>
              </w:rPr>
            </w:pPr>
            <w:r w:rsidRPr="00C75FD3">
              <w:rPr>
                <w:rFonts w:ascii="Arial" w:hAnsi="Arial" w:cs="Arial"/>
                <w:bCs/>
                <w:i/>
                <w:iCs/>
                <w:sz w:val="14"/>
                <w:szCs w:val="20"/>
                <w:lang w:val="en-US"/>
              </w:rPr>
              <w:t>Peace – Work – Fatherland</w:t>
            </w:r>
          </w:p>
          <w:p w14:paraId="0C3AE315" w14:textId="77777777" w:rsidR="00621A15" w:rsidRPr="00C75FD3" w:rsidRDefault="00621A15" w:rsidP="00EC4FCE">
            <w:pPr>
              <w:jc w:val="center"/>
              <w:rPr>
                <w:rFonts w:ascii="Arial" w:eastAsia="Calibri" w:hAnsi="Arial" w:cs="Arial"/>
                <w:b/>
                <w:sz w:val="14"/>
                <w:szCs w:val="20"/>
                <w:lang w:val="en-US"/>
              </w:rPr>
            </w:pPr>
            <w:r w:rsidRPr="00C75FD3">
              <w:rPr>
                <w:rFonts w:ascii="Arial" w:eastAsia="Calibri" w:hAnsi="Arial" w:cs="Arial"/>
                <w:b/>
                <w:sz w:val="14"/>
                <w:szCs w:val="20"/>
                <w:lang w:val="en-US"/>
              </w:rPr>
              <w:t>----------</w:t>
            </w:r>
          </w:p>
          <w:p w14:paraId="4A264B9C" w14:textId="77777777" w:rsidR="00621A15" w:rsidRPr="00C75FD3" w:rsidRDefault="00621A15" w:rsidP="00EC4FCE">
            <w:pPr>
              <w:keepNext/>
              <w:jc w:val="center"/>
              <w:outlineLvl w:val="2"/>
              <w:rPr>
                <w:rFonts w:ascii="Arial" w:hAnsi="Arial" w:cs="Arial"/>
                <w:b/>
                <w:bCs/>
                <w:sz w:val="14"/>
                <w:szCs w:val="20"/>
                <w:lang w:val="en-US"/>
              </w:rPr>
            </w:pPr>
            <w:r w:rsidRPr="00C75FD3">
              <w:rPr>
                <w:rFonts w:ascii="Arial" w:hAnsi="Arial" w:cs="Arial"/>
                <w:b/>
                <w:bCs/>
                <w:sz w:val="14"/>
                <w:szCs w:val="20"/>
                <w:lang w:val="en-US"/>
              </w:rPr>
              <w:t>SOUTH REGION</w:t>
            </w:r>
          </w:p>
          <w:p w14:paraId="3A2F753E" w14:textId="77777777" w:rsidR="00621A15" w:rsidRPr="00C75FD3" w:rsidRDefault="00621A15" w:rsidP="00EC4FCE">
            <w:pPr>
              <w:jc w:val="center"/>
              <w:rPr>
                <w:rFonts w:ascii="Arial" w:eastAsia="Calibri" w:hAnsi="Arial" w:cs="Arial"/>
                <w:b/>
                <w:sz w:val="14"/>
                <w:szCs w:val="20"/>
                <w:lang w:val="en-US"/>
              </w:rPr>
            </w:pPr>
            <w:r w:rsidRPr="00C75FD3">
              <w:rPr>
                <w:rFonts w:ascii="Arial" w:eastAsia="Calibri" w:hAnsi="Arial" w:cs="Arial"/>
                <w:b/>
                <w:sz w:val="14"/>
                <w:szCs w:val="20"/>
                <w:lang w:val="en-US"/>
              </w:rPr>
              <w:t>----------</w:t>
            </w:r>
          </w:p>
          <w:p w14:paraId="49B18FA2" w14:textId="77777777" w:rsidR="00621A15" w:rsidRPr="00C75FD3" w:rsidRDefault="00621A15" w:rsidP="00EC4FCE">
            <w:pPr>
              <w:keepNext/>
              <w:jc w:val="center"/>
              <w:outlineLvl w:val="2"/>
              <w:rPr>
                <w:rFonts w:ascii="Arial" w:hAnsi="Arial" w:cs="Arial"/>
                <w:b/>
                <w:bCs/>
                <w:sz w:val="14"/>
                <w:szCs w:val="20"/>
                <w:lang w:val="en-US"/>
              </w:rPr>
            </w:pPr>
            <w:r w:rsidRPr="00C75FD3">
              <w:rPr>
                <w:rFonts w:ascii="Arial" w:hAnsi="Arial" w:cs="Arial"/>
                <w:b/>
                <w:bCs/>
                <w:sz w:val="14"/>
                <w:szCs w:val="20"/>
                <w:lang w:val="en-US"/>
              </w:rPr>
              <w:t>OCEAN DIVISION</w:t>
            </w:r>
          </w:p>
          <w:p w14:paraId="3BE017F6" w14:textId="77777777" w:rsidR="00621A15" w:rsidRPr="00C75FD3" w:rsidRDefault="00621A15" w:rsidP="00EC4FCE">
            <w:pPr>
              <w:jc w:val="center"/>
              <w:rPr>
                <w:rFonts w:ascii="Arial" w:eastAsia="Calibri" w:hAnsi="Arial" w:cs="Arial"/>
                <w:b/>
                <w:sz w:val="14"/>
                <w:szCs w:val="20"/>
                <w:lang w:val="en-US"/>
              </w:rPr>
            </w:pPr>
            <w:r w:rsidRPr="00C75FD3">
              <w:rPr>
                <w:rFonts w:ascii="Arial" w:eastAsia="Calibri" w:hAnsi="Arial" w:cs="Arial"/>
                <w:b/>
                <w:sz w:val="14"/>
                <w:szCs w:val="20"/>
                <w:lang w:val="en-US"/>
              </w:rPr>
              <w:t>----------</w:t>
            </w:r>
          </w:p>
          <w:p w14:paraId="1F04179A" w14:textId="77777777" w:rsidR="00621A15" w:rsidRPr="00C75FD3" w:rsidRDefault="00621A15" w:rsidP="00EC4FCE">
            <w:pPr>
              <w:jc w:val="center"/>
              <w:rPr>
                <w:rFonts w:ascii="Arial" w:hAnsi="Arial" w:cs="Arial"/>
                <w:b/>
                <w:sz w:val="14"/>
                <w:szCs w:val="20"/>
                <w:lang w:val="en-US"/>
              </w:rPr>
            </w:pPr>
            <w:r w:rsidRPr="00C75FD3">
              <w:rPr>
                <w:rFonts w:ascii="Arial" w:hAnsi="Arial" w:cs="Arial"/>
                <w:b/>
                <w:sz w:val="14"/>
                <w:szCs w:val="20"/>
                <w:lang w:val="en-US"/>
              </w:rPr>
              <w:t>MVENGUE COUNCIL</w:t>
            </w:r>
          </w:p>
          <w:p w14:paraId="7B0A439C"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53D0C19D" w14:textId="77777777" w:rsidR="00621A15" w:rsidRPr="00C75FD3" w:rsidRDefault="00621A15" w:rsidP="00EC4FCE">
            <w:pPr>
              <w:jc w:val="center"/>
              <w:rPr>
                <w:rFonts w:ascii="Arial" w:eastAsia="Calibri" w:hAnsi="Arial" w:cs="Arial"/>
                <w:b/>
                <w:color w:val="FF0000"/>
                <w:sz w:val="14"/>
                <w:szCs w:val="20"/>
              </w:rPr>
            </w:pPr>
            <w:r w:rsidRPr="00C75FD3">
              <w:rPr>
                <w:rFonts w:ascii="Arial" w:eastAsia="Calibri" w:hAnsi="Arial" w:cs="Arial"/>
                <w:b/>
                <w:sz w:val="14"/>
                <w:szCs w:val="20"/>
              </w:rPr>
              <w:t>SECRETARIAT GENERAL</w:t>
            </w:r>
          </w:p>
          <w:p w14:paraId="0AA08D50"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4C59F168"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INTERNAL STRUCTURE FOR THE ADMINISTRATIVE MANAGEMENT OF PUBLIC CONTRACT</w:t>
            </w:r>
          </w:p>
          <w:p w14:paraId="318EF73A" w14:textId="77777777" w:rsidR="00621A15" w:rsidRPr="00C75FD3" w:rsidRDefault="00621A15" w:rsidP="00EC4FCE">
            <w:pPr>
              <w:jc w:val="center"/>
              <w:rPr>
                <w:rFonts w:ascii="Arial" w:eastAsia="Calibri" w:hAnsi="Arial" w:cs="Arial"/>
                <w:b/>
                <w:sz w:val="14"/>
                <w:szCs w:val="20"/>
              </w:rPr>
            </w:pPr>
            <w:r w:rsidRPr="00C75FD3">
              <w:rPr>
                <w:rFonts w:ascii="Arial" w:eastAsia="Calibri" w:hAnsi="Arial" w:cs="Arial"/>
                <w:b/>
                <w:sz w:val="14"/>
                <w:szCs w:val="20"/>
              </w:rPr>
              <w:t>-------------</w:t>
            </w:r>
          </w:p>
          <w:p w14:paraId="54AF3ABE" w14:textId="77777777" w:rsidR="00621A15" w:rsidRPr="00C75FD3" w:rsidRDefault="00621A15" w:rsidP="00EC4FCE">
            <w:pPr>
              <w:jc w:val="center"/>
              <w:rPr>
                <w:rFonts w:ascii="Arial" w:eastAsia="Calibri" w:hAnsi="Arial" w:cs="Arial"/>
                <w:b/>
                <w:sz w:val="14"/>
                <w:szCs w:val="20"/>
              </w:rPr>
            </w:pPr>
          </w:p>
        </w:tc>
      </w:tr>
    </w:tbl>
    <w:p w14:paraId="7EFB2499" w14:textId="477A95B8" w:rsidR="00D84796" w:rsidRPr="00621A15" w:rsidRDefault="00D84796" w:rsidP="00F352FD">
      <w:pPr>
        <w:pStyle w:val="Titre2"/>
        <w:spacing w:after="0"/>
        <w:jc w:val="center"/>
        <w:rPr>
          <w:b w:val="0"/>
          <w:i w:val="0"/>
          <w:sz w:val="44"/>
        </w:rPr>
      </w:pPr>
      <w:r w:rsidRPr="00621A15">
        <w:rPr>
          <w:b w:val="0"/>
          <w:i w:val="0"/>
          <w:sz w:val="44"/>
        </w:rPr>
        <w:t>Avis d’Appel d’Offres</w:t>
      </w:r>
      <w:bookmarkEnd w:id="23"/>
    </w:p>
    <w:bookmarkEnd w:id="22"/>
    <w:p w14:paraId="03B7F9EC" w14:textId="77777777" w:rsidR="00D84796" w:rsidRPr="0029472D" w:rsidRDefault="00D84796" w:rsidP="00F352FD">
      <w:pPr>
        <w:widowControl w:val="0"/>
        <w:autoSpaceDE w:val="0"/>
        <w:spacing w:line="360" w:lineRule="auto"/>
        <w:jc w:val="center"/>
        <w:rPr>
          <w:b/>
          <w:sz w:val="4"/>
        </w:rPr>
      </w:pPr>
    </w:p>
    <w:p w14:paraId="6F1E0CDD" w14:textId="2EA4A99B" w:rsidR="00EC4B24" w:rsidRPr="008E0D41" w:rsidRDefault="00CF0C64" w:rsidP="00F352FD">
      <w:pPr>
        <w:widowControl w:val="0"/>
        <w:autoSpaceDE w:val="0"/>
        <w:spacing w:before="61" w:line="360" w:lineRule="auto"/>
        <w:ind w:right="-20"/>
        <w:jc w:val="center"/>
        <w:rPr>
          <w:lang w:val="fr-CA"/>
        </w:rPr>
      </w:pPr>
      <w:r w:rsidRPr="00943904">
        <w:rPr>
          <w:b/>
          <w:bCs/>
        </w:rPr>
        <w:t xml:space="preserve">AVIS </w:t>
      </w:r>
      <w:r w:rsidRPr="00943904">
        <w:rPr>
          <w:b/>
          <w:bCs/>
          <w:spacing w:val="6"/>
        </w:rPr>
        <w:t>D’APPEL</w:t>
      </w:r>
      <w:r w:rsidR="00EC4B24" w:rsidRPr="00943904">
        <w:rPr>
          <w:b/>
          <w:bCs/>
          <w:spacing w:val="6"/>
        </w:rPr>
        <w:t xml:space="preserve"> </w:t>
      </w:r>
      <w:r w:rsidR="00EC4B24" w:rsidRPr="00943904">
        <w:rPr>
          <w:b/>
          <w:bCs/>
        </w:rPr>
        <w:t>D’OFFRES</w:t>
      </w:r>
      <w:r w:rsidR="00EC4B24" w:rsidRPr="00943904">
        <w:rPr>
          <w:b/>
          <w:bCs/>
          <w:spacing w:val="6"/>
        </w:rPr>
        <w:t xml:space="preserve"> NATIONAL OUVERT</w:t>
      </w:r>
      <w:r w:rsidR="00EC4B24" w:rsidRPr="00943904">
        <w:rPr>
          <w:b/>
          <w:i/>
          <w:iCs/>
        </w:rPr>
        <w:t xml:space="preserve"> </w:t>
      </w:r>
      <w:r w:rsidR="00EC4B24" w:rsidRPr="00943904">
        <w:rPr>
          <w:b/>
          <w:bCs/>
        </w:rPr>
        <w:t>N°</w:t>
      </w:r>
      <w:r w:rsidR="00943904" w:rsidRPr="00943904">
        <w:rPr>
          <w:b/>
        </w:rPr>
        <w:t>03</w:t>
      </w:r>
      <w:r w:rsidR="00855832" w:rsidRPr="008E0D41">
        <w:rPr>
          <w:b/>
          <w:i/>
          <w:iCs/>
          <w:lang w:val="fr-CA"/>
        </w:rPr>
        <w:t xml:space="preserve"> </w:t>
      </w:r>
      <w:bookmarkStart w:id="24" w:name="_Hlk213087605"/>
      <w:r w:rsidR="008E0D41" w:rsidRPr="008E0D41">
        <w:rPr>
          <w:b/>
          <w:i/>
          <w:iCs/>
          <w:lang w:val="fr-CA"/>
        </w:rPr>
        <w:t>AONO/</w:t>
      </w:r>
      <w:bookmarkStart w:id="25" w:name="_Hlk213945549"/>
      <w:bookmarkEnd w:id="24"/>
      <w:r w:rsidR="00DE09A9" w:rsidRPr="00DE09A9">
        <w:rPr>
          <w:b/>
          <w:i/>
          <w:iCs/>
          <w:lang w:val="fr-CA"/>
        </w:rPr>
        <w:t xml:space="preserve">COM.MVENGUE/CIPM/SIGAMP/ 2026 </w:t>
      </w:r>
      <w:bookmarkEnd w:id="25"/>
      <w:r w:rsidR="00943904">
        <w:rPr>
          <w:b/>
          <w:i/>
          <w:iCs/>
          <w:lang w:val="fr-CA"/>
        </w:rPr>
        <w:t>du 27/01/</w:t>
      </w:r>
      <w:r w:rsidR="00621A15">
        <w:rPr>
          <w:b/>
          <w:i/>
          <w:iCs/>
          <w:lang w:val="fr-CA"/>
        </w:rPr>
        <w:t xml:space="preserve">206 </w:t>
      </w:r>
      <w:r w:rsidR="00621A15">
        <w:rPr>
          <w:i/>
          <w:iCs/>
          <w:lang w:val="fr-CA"/>
        </w:rPr>
        <w:t>POUR</w:t>
      </w:r>
      <w:r w:rsidR="00855832" w:rsidRPr="008E0D41">
        <w:t xml:space="preserve"> </w:t>
      </w:r>
      <w:r w:rsidR="004B55BB">
        <w:t xml:space="preserve">LES </w:t>
      </w:r>
      <w:r w:rsidR="00B6700B" w:rsidRPr="00B6700B">
        <w:t xml:space="preserve">TRAVAUX </w:t>
      </w:r>
      <w:r w:rsidR="004B55BB" w:rsidRPr="004B55BB">
        <w:t>D`AMENAGEMENT DU SITE DE KOUMKOUM DANS L'ARRONDISSEMENT DE MVENGUE, DEPARTEMENT DE L'OCEAN, REGION DU SUD.</w:t>
      </w:r>
    </w:p>
    <w:p w14:paraId="0AF375A7" w14:textId="78EF537E" w:rsidR="00273DD0" w:rsidRPr="00531D24" w:rsidRDefault="00353DCC" w:rsidP="00F352FD">
      <w:pPr>
        <w:pStyle w:val="AAOarticles"/>
        <w:numPr>
          <w:ilvl w:val="0"/>
          <w:numId w:val="77"/>
        </w:numPr>
        <w:spacing w:after="0"/>
        <w:rPr>
          <w:sz w:val="28"/>
        </w:rPr>
      </w:pPr>
      <w:r w:rsidRPr="00531D24">
        <w:rPr>
          <w:sz w:val="28"/>
        </w:rPr>
        <w:t>Objet</w:t>
      </w:r>
      <w:r w:rsidR="000F29F1" w:rsidRPr="00531D24">
        <w:rPr>
          <w:sz w:val="28"/>
        </w:rPr>
        <w:t xml:space="preserve"> </w:t>
      </w:r>
      <w:r w:rsidRPr="00531D24">
        <w:rPr>
          <w:sz w:val="28"/>
        </w:rPr>
        <w:t>de</w:t>
      </w:r>
      <w:r w:rsidR="000F29F1" w:rsidRPr="00531D24">
        <w:rPr>
          <w:sz w:val="28"/>
        </w:rPr>
        <w:t xml:space="preserve"> </w:t>
      </w:r>
      <w:r w:rsidRPr="00531D24">
        <w:rPr>
          <w:sz w:val="28"/>
        </w:rPr>
        <w:t>l'Appel</w:t>
      </w:r>
      <w:r w:rsidR="000F29F1" w:rsidRPr="00531D24">
        <w:rPr>
          <w:sz w:val="28"/>
        </w:rPr>
        <w:t xml:space="preserve"> </w:t>
      </w:r>
      <w:r w:rsidRPr="00531D24">
        <w:rPr>
          <w:sz w:val="28"/>
        </w:rPr>
        <w:t>d'Offres</w:t>
      </w:r>
    </w:p>
    <w:p w14:paraId="32D3CD26" w14:textId="40C8BB87" w:rsidR="00273DD0" w:rsidRPr="00FE661D" w:rsidRDefault="00531D24" w:rsidP="00F352FD">
      <w:pPr>
        <w:spacing w:line="360" w:lineRule="auto"/>
        <w:jc w:val="both"/>
        <w:rPr>
          <w:b/>
          <w:bCs/>
          <w:i/>
          <w:iCs/>
        </w:rPr>
      </w:pPr>
      <w:r w:rsidRPr="00531D24">
        <w:t>Dans le cadre</w:t>
      </w:r>
      <w:r>
        <w:t xml:space="preserve"> du B</w:t>
      </w:r>
      <w:r w:rsidRPr="00531D24">
        <w:t>udget</w:t>
      </w:r>
      <w:r>
        <w:t xml:space="preserve"> d’Investissement Public</w:t>
      </w:r>
      <w:r w:rsidRPr="00531D24">
        <w:t xml:space="preserve"> 202</w:t>
      </w:r>
      <w:r w:rsidR="00855832">
        <w:t>6</w:t>
      </w:r>
      <w:r w:rsidRPr="00531D24">
        <w:t xml:space="preserve">, </w:t>
      </w:r>
      <w:r w:rsidR="00D6273A" w:rsidRPr="00D6273A">
        <w:t xml:space="preserve">le </w:t>
      </w:r>
      <w:r w:rsidR="00DE09A9">
        <w:t>Maire de la commune de MVENGUE</w:t>
      </w:r>
      <w:r w:rsidR="00D6273A" w:rsidRPr="00D6273A">
        <w:t>, Maître d’Ouvrage</w:t>
      </w:r>
      <w:r w:rsidRPr="00531D24">
        <w:t>, lance un appel d'</w:t>
      </w:r>
      <w:r>
        <w:t>O</w:t>
      </w:r>
      <w:r w:rsidRPr="00531D24">
        <w:t xml:space="preserve">ffres National </w:t>
      </w:r>
      <w:r>
        <w:t>Ouvert en Procédure d’U</w:t>
      </w:r>
      <w:r w:rsidRPr="00531D24">
        <w:t xml:space="preserve">rgence </w:t>
      </w:r>
      <w:r w:rsidR="00855832" w:rsidRPr="00855832">
        <w:rPr>
          <w:b/>
          <w:i/>
          <w:iCs/>
          <w:sz w:val="22"/>
        </w:rPr>
        <w:t xml:space="preserve">POUR LES </w:t>
      </w:r>
      <w:bookmarkStart w:id="26" w:name="_Hlk219196073"/>
      <w:bookmarkStart w:id="27" w:name="_Hlk213945580"/>
      <w:r w:rsidR="00B6700B" w:rsidRPr="00B6700B">
        <w:rPr>
          <w:b/>
          <w:i/>
          <w:iCs/>
          <w:sz w:val="22"/>
        </w:rPr>
        <w:t>TRAVAUX</w:t>
      </w:r>
      <w:bookmarkEnd w:id="26"/>
      <w:bookmarkEnd w:id="27"/>
      <w:r w:rsidR="002F7F96">
        <w:rPr>
          <w:b/>
          <w:i/>
          <w:iCs/>
          <w:sz w:val="22"/>
        </w:rPr>
        <w:t xml:space="preserve"> </w:t>
      </w:r>
      <w:r w:rsidR="002F7F96" w:rsidRPr="002F7F96">
        <w:rPr>
          <w:b/>
          <w:i/>
          <w:iCs/>
          <w:sz w:val="22"/>
        </w:rPr>
        <w:t>D`AMENAGEMENT DU SITE DE KOUMKOUM DANS L'ARRONDISSEMENT DE MVENGUE, DEPARTEMENT DE L'OCEAN, REGION DU SUD.</w:t>
      </w:r>
    </w:p>
    <w:p w14:paraId="0271FECE" w14:textId="5CF2F03D" w:rsidR="00273DD0" w:rsidRPr="0029472D" w:rsidRDefault="00353DCC" w:rsidP="00F352FD">
      <w:pPr>
        <w:pStyle w:val="AAOarticles"/>
        <w:numPr>
          <w:ilvl w:val="0"/>
          <w:numId w:val="77"/>
        </w:numPr>
        <w:spacing w:after="0"/>
      </w:pPr>
      <w:r w:rsidRPr="0029472D">
        <w:t>Consistance</w:t>
      </w:r>
      <w:r w:rsidR="000F29F1" w:rsidRPr="0029472D">
        <w:t xml:space="preserve"> </w:t>
      </w:r>
      <w:r w:rsidRPr="0029472D">
        <w:t>des</w:t>
      </w:r>
      <w:r w:rsidR="000F29F1" w:rsidRPr="0029472D">
        <w:t xml:space="preserve"> </w:t>
      </w:r>
      <w:r w:rsidRPr="0029472D">
        <w:t>travaux</w:t>
      </w:r>
      <w:r w:rsidR="00E66AC3">
        <w:t xml:space="preserve"> </w:t>
      </w:r>
    </w:p>
    <w:p w14:paraId="6A48C9B3" w14:textId="75209E0B" w:rsidR="00273DD0" w:rsidRDefault="00353DCC" w:rsidP="00F352FD">
      <w:pPr>
        <w:widowControl w:val="0"/>
        <w:autoSpaceDE w:val="0"/>
        <w:spacing w:line="360" w:lineRule="auto"/>
        <w:jc w:val="both"/>
      </w:pPr>
      <w:r w:rsidRPr="0029472D">
        <w:t xml:space="preserve">Les travaux </w:t>
      </w:r>
      <w:r w:rsidR="00943FDA" w:rsidRPr="00943FDA">
        <w:t>comprennent</w:t>
      </w:r>
      <w:r w:rsidR="00F3559E">
        <w:t>,</w:t>
      </w:r>
      <w:r w:rsidRPr="0029472D">
        <w:t xml:space="preserve"> notamment : </w:t>
      </w:r>
    </w:p>
    <w:p w14:paraId="5BA06DBF" w14:textId="77777777" w:rsidR="002A24FB" w:rsidRDefault="002A24FB" w:rsidP="00F352FD">
      <w:pPr>
        <w:pStyle w:val="CORPSAAO"/>
        <w:numPr>
          <w:ilvl w:val="0"/>
          <w:numId w:val="75"/>
        </w:numPr>
        <w:spacing w:after="0"/>
        <w:ind w:left="720"/>
        <w:rPr>
          <w:rFonts w:ascii="Times New Roman" w:hAnsi="Times New Roman"/>
        </w:rPr>
      </w:pPr>
      <w:bookmarkStart w:id="28" w:name="_Hlk213001069"/>
      <w:r w:rsidRPr="009206D0">
        <w:rPr>
          <w:rFonts w:ascii="Times New Roman" w:hAnsi="Times New Roman"/>
        </w:rPr>
        <w:t>TRAVAUX PREPARATOIRES</w:t>
      </w:r>
      <w:r w:rsidRPr="006F396B">
        <w:rPr>
          <w:rFonts w:ascii="Times New Roman" w:hAnsi="Times New Roman"/>
        </w:rPr>
        <w:t xml:space="preserve"> ;</w:t>
      </w:r>
    </w:p>
    <w:p w14:paraId="6ECEEE1F" w14:textId="2343D88F" w:rsidR="002A24FB" w:rsidRDefault="002F7F96" w:rsidP="00F352FD">
      <w:pPr>
        <w:pStyle w:val="CORPSAAO"/>
        <w:numPr>
          <w:ilvl w:val="0"/>
          <w:numId w:val="75"/>
        </w:numPr>
        <w:spacing w:after="0"/>
        <w:ind w:left="720"/>
        <w:rPr>
          <w:rFonts w:ascii="Times New Roman" w:hAnsi="Times New Roman"/>
        </w:rPr>
      </w:pPr>
      <w:bookmarkStart w:id="29" w:name="_Hlk213001090"/>
      <w:bookmarkStart w:id="30" w:name="_Hlk213001224"/>
      <w:bookmarkEnd w:id="28"/>
      <w:r w:rsidRPr="002F7F96">
        <w:rPr>
          <w:rFonts w:ascii="Times New Roman" w:hAnsi="Times New Roman"/>
        </w:rPr>
        <w:t>FONDATIONS</w:t>
      </w:r>
      <w:r>
        <w:rPr>
          <w:rFonts w:ascii="Times New Roman" w:hAnsi="Times New Roman"/>
        </w:rPr>
        <w:t xml:space="preserve"> </w:t>
      </w:r>
      <w:r w:rsidR="009443CA" w:rsidRPr="006F396B">
        <w:rPr>
          <w:rFonts w:ascii="Times New Roman" w:hAnsi="Times New Roman"/>
        </w:rPr>
        <w:t>;</w:t>
      </w:r>
    </w:p>
    <w:p w14:paraId="7CD79BE5" w14:textId="3F3589A4" w:rsidR="002F7F96" w:rsidRDefault="002F7F96" w:rsidP="00F352FD">
      <w:pPr>
        <w:pStyle w:val="CORPSAAO"/>
        <w:numPr>
          <w:ilvl w:val="0"/>
          <w:numId w:val="75"/>
        </w:numPr>
        <w:spacing w:after="0"/>
        <w:ind w:left="720"/>
        <w:rPr>
          <w:rFonts w:ascii="Times New Roman" w:hAnsi="Times New Roman"/>
        </w:rPr>
      </w:pPr>
      <w:r w:rsidRPr="002F7F96">
        <w:rPr>
          <w:rFonts w:ascii="Times New Roman" w:hAnsi="Times New Roman"/>
        </w:rPr>
        <w:t>ELEVATIONS</w:t>
      </w:r>
      <w:r>
        <w:rPr>
          <w:rFonts w:ascii="Times New Roman" w:hAnsi="Times New Roman"/>
        </w:rPr>
        <w:t> ;</w:t>
      </w:r>
    </w:p>
    <w:p w14:paraId="03EE1F9D" w14:textId="7EAAC30C" w:rsidR="0044339D" w:rsidRDefault="0044339D" w:rsidP="00F352FD">
      <w:pPr>
        <w:pStyle w:val="CORPSAAO"/>
        <w:numPr>
          <w:ilvl w:val="0"/>
          <w:numId w:val="75"/>
        </w:numPr>
        <w:spacing w:after="0"/>
        <w:ind w:left="720"/>
        <w:rPr>
          <w:rFonts w:ascii="Times New Roman" w:hAnsi="Times New Roman"/>
        </w:rPr>
      </w:pPr>
      <w:r w:rsidRPr="0044339D">
        <w:rPr>
          <w:rFonts w:ascii="Times New Roman" w:hAnsi="Times New Roman"/>
        </w:rPr>
        <w:t>CHARPENTE-COUVERTURE-PLAFOND</w:t>
      </w:r>
      <w:r>
        <w:rPr>
          <w:rFonts w:ascii="Times New Roman" w:hAnsi="Times New Roman"/>
        </w:rPr>
        <w:t> ;</w:t>
      </w:r>
    </w:p>
    <w:p w14:paraId="7809ADE6" w14:textId="35D03D5D" w:rsidR="0044339D" w:rsidRDefault="0044339D" w:rsidP="00F352FD">
      <w:pPr>
        <w:pStyle w:val="CORPSAAO"/>
        <w:numPr>
          <w:ilvl w:val="0"/>
          <w:numId w:val="75"/>
        </w:numPr>
        <w:spacing w:after="0"/>
        <w:ind w:left="720"/>
        <w:rPr>
          <w:rFonts w:ascii="Times New Roman" w:hAnsi="Times New Roman"/>
        </w:rPr>
      </w:pPr>
      <w:r w:rsidRPr="0044339D">
        <w:rPr>
          <w:rFonts w:ascii="Times New Roman" w:hAnsi="Times New Roman"/>
        </w:rPr>
        <w:t>ENDUITS ET REVETEMENTS</w:t>
      </w:r>
      <w:r>
        <w:rPr>
          <w:rFonts w:ascii="Times New Roman" w:hAnsi="Times New Roman"/>
        </w:rPr>
        <w:t> ;</w:t>
      </w:r>
    </w:p>
    <w:p w14:paraId="10CEE9F0" w14:textId="53ED0580" w:rsidR="0044339D" w:rsidRDefault="0044339D" w:rsidP="00F352FD">
      <w:pPr>
        <w:pStyle w:val="CORPSAAO"/>
        <w:numPr>
          <w:ilvl w:val="0"/>
          <w:numId w:val="75"/>
        </w:numPr>
        <w:spacing w:after="0"/>
        <w:ind w:left="720"/>
        <w:rPr>
          <w:rFonts w:ascii="Times New Roman" w:hAnsi="Times New Roman"/>
        </w:rPr>
      </w:pPr>
      <w:r w:rsidRPr="0044339D">
        <w:rPr>
          <w:rFonts w:ascii="Times New Roman" w:hAnsi="Times New Roman"/>
        </w:rPr>
        <w:t>MENUISERIE BOIS-METALLIQUE-ALU-VITRERIE</w:t>
      </w:r>
      <w:r w:rsidR="00F55148">
        <w:rPr>
          <w:rFonts w:ascii="Times New Roman" w:hAnsi="Times New Roman"/>
        </w:rPr>
        <w:t> ;</w:t>
      </w:r>
    </w:p>
    <w:p w14:paraId="46F8D8AA" w14:textId="636D2AA9" w:rsidR="00F55148" w:rsidRDefault="00F55148" w:rsidP="00F352FD">
      <w:pPr>
        <w:pStyle w:val="CORPSAAO"/>
        <w:numPr>
          <w:ilvl w:val="0"/>
          <w:numId w:val="75"/>
        </w:numPr>
        <w:spacing w:after="0"/>
        <w:ind w:left="720"/>
        <w:rPr>
          <w:rFonts w:ascii="Times New Roman" w:hAnsi="Times New Roman"/>
        </w:rPr>
      </w:pPr>
      <w:r w:rsidRPr="00F55148">
        <w:rPr>
          <w:rFonts w:ascii="Times New Roman" w:hAnsi="Times New Roman"/>
        </w:rPr>
        <w:t>PLOMBERIE ET SANITAIRE</w:t>
      </w:r>
      <w:r>
        <w:rPr>
          <w:rFonts w:ascii="Times New Roman" w:hAnsi="Times New Roman"/>
        </w:rPr>
        <w:t> ;</w:t>
      </w:r>
    </w:p>
    <w:p w14:paraId="6E0A78D2" w14:textId="00DE843E" w:rsidR="00F55148" w:rsidRDefault="00F55148" w:rsidP="00F352FD">
      <w:pPr>
        <w:pStyle w:val="CORPSAAO"/>
        <w:numPr>
          <w:ilvl w:val="0"/>
          <w:numId w:val="75"/>
        </w:numPr>
        <w:spacing w:after="0"/>
        <w:ind w:left="720"/>
        <w:rPr>
          <w:rFonts w:ascii="Times New Roman" w:hAnsi="Times New Roman"/>
        </w:rPr>
      </w:pPr>
      <w:r w:rsidRPr="00F55148">
        <w:rPr>
          <w:rFonts w:ascii="Times New Roman" w:hAnsi="Times New Roman"/>
        </w:rPr>
        <w:t xml:space="preserve">ELECTRICITE (COURANTS FORTS-COURANTS </w:t>
      </w:r>
      <w:r w:rsidR="00621A15" w:rsidRPr="00F55148">
        <w:rPr>
          <w:rFonts w:ascii="Times New Roman" w:hAnsi="Times New Roman"/>
        </w:rPr>
        <w:t>FAIBLES) -</w:t>
      </w:r>
      <w:r w:rsidRPr="00F55148">
        <w:rPr>
          <w:rFonts w:ascii="Times New Roman" w:hAnsi="Times New Roman"/>
        </w:rPr>
        <w:t xml:space="preserve"> CLIMATISATION</w:t>
      </w:r>
      <w:r>
        <w:rPr>
          <w:rFonts w:ascii="Times New Roman" w:hAnsi="Times New Roman"/>
        </w:rPr>
        <w:t> ;</w:t>
      </w:r>
    </w:p>
    <w:p w14:paraId="12540DEB" w14:textId="393B02BA" w:rsidR="00F55148" w:rsidRDefault="00F55148" w:rsidP="00F352FD">
      <w:pPr>
        <w:pStyle w:val="CORPSAAO"/>
        <w:numPr>
          <w:ilvl w:val="0"/>
          <w:numId w:val="75"/>
        </w:numPr>
        <w:spacing w:after="0"/>
        <w:ind w:left="720"/>
        <w:rPr>
          <w:rFonts w:ascii="Times New Roman" w:hAnsi="Times New Roman"/>
        </w:rPr>
      </w:pPr>
      <w:r w:rsidRPr="00F55148">
        <w:rPr>
          <w:rFonts w:ascii="Times New Roman" w:hAnsi="Times New Roman"/>
        </w:rPr>
        <w:t>PEINTURE-VERNIS</w:t>
      </w:r>
      <w:r>
        <w:rPr>
          <w:rFonts w:ascii="Times New Roman" w:hAnsi="Times New Roman"/>
        </w:rPr>
        <w:t> ;</w:t>
      </w:r>
    </w:p>
    <w:p w14:paraId="679BF152" w14:textId="1B16F4D9" w:rsidR="002A24FB" w:rsidRPr="00621A15" w:rsidRDefault="00F55148" w:rsidP="00F352FD">
      <w:pPr>
        <w:pStyle w:val="CORPSAAO"/>
        <w:numPr>
          <w:ilvl w:val="0"/>
          <w:numId w:val="75"/>
        </w:numPr>
        <w:spacing w:after="0"/>
        <w:ind w:left="720"/>
        <w:rPr>
          <w:rFonts w:ascii="Times New Roman" w:hAnsi="Times New Roman"/>
        </w:rPr>
      </w:pPr>
      <w:r w:rsidRPr="00F55148">
        <w:rPr>
          <w:rFonts w:ascii="Times New Roman" w:hAnsi="Times New Roman"/>
        </w:rPr>
        <w:t>VOIRIES ET RESEAUX DIVERS (VRD)</w:t>
      </w:r>
      <w:r w:rsidR="00FE661D">
        <w:rPr>
          <w:rFonts w:ascii="Times New Roman" w:hAnsi="Times New Roman"/>
        </w:rPr>
        <w:t>.</w:t>
      </w:r>
      <w:bookmarkEnd w:id="29"/>
      <w:bookmarkEnd w:id="30"/>
    </w:p>
    <w:p w14:paraId="1C9DD0CC" w14:textId="4722AFA8" w:rsidR="00305AF5" w:rsidRPr="0029472D" w:rsidRDefault="00305AF5" w:rsidP="00F352FD">
      <w:pPr>
        <w:pStyle w:val="AAOarticles"/>
        <w:numPr>
          <w:ilvl w:val="0"/>
          <w:numId w:val="77"/>
        </w:numPr>
        <w:spacing w:after="0"/>
      </w:pPr>
      <w:r w:rsidRPr="0029472D">
        <w:t>Tranches/Allotissement</w:t>
      </w:r>
      <w:r w:rsidRPr="0029472D">
        <w:rPr>
          <w:vertAlign w:val="superscript"/>
        </w:rPr>
        <w:t xml:space="preserve"> </w:t>
      </w:r>
    </w:p>
    <w:p w14:paraId="2288C7BC" w14:textId="5058B8F4" w:rsidR="00943FDA" w:rsidRPr="0029472D" w:rsidRDefault="00305AF5" w:rsidP="00F352FD">
      <w:pPr>
        <w:widowControl w:val="0"/>
        <w:autoSpaceDE w:val="0"/>
        <w:spacing w:line="360" w:lineRule="auto"/>
        <w:jc w:val="both"/>
        <w:rPr>
          <w:bCs/>
        </w:rPr>
      </w:pPr>
      <w:r w:rsidRPr="0029472D">
        <w:rPr>
          <w:bCs/>
        </w:rPr>
        <w:t xml:space="preserve">Les travaux </w:t>
      </w:r>
      <w:r w:rsidR="00F727D7" w:rsidRPr="00F727D7">
        <w:rPr>
          <w:bCs/>
        </w:rPr>
        <w:t xml:space="preserve">sont en un Lot </w:t>
      </w:r>
      <w:r w:rsidR="00621A15" w:rsidRPr="00F727D7">
        <w:rPr>
          <w:bCs/>
        </w:rPr>
        <w:t>unique.</w:t>
      </w:r>
    </w:p>
    <w:p w14:paraId="66A62E8F" w14:textId="62CB01E5" w:rsidR="00273DD0" w:rsidRPr="0029472D" w:rsidRDefault="00353DCC" w:rsidP="00F352FD">
      <w:pPr>
        <w:pStyle w:val="AAOarticles"/>
        <w:numPr>
          <w:ilvl w:val="0"/>
          <w:numId w:val="77"/>
        </w:numPr>
        <w:spacing w:after="0"/>
      </w:pPr>
      <w:r w:rsidRPr="0029472D">
        <w:t>Coût prévisionnel</w:t>
      </w:r>
    </w:p>
    <w:p w14:paraId="03B4A709" w14:textId="7E4163D0" w:rsidR="00305AF5" w:rsidRPr="00621A15" w:rsidRDefault="00353DCC" w:rsidP="00F352FD">
      <w:pPr>
        <w:widowControl w:val="0"/>
        <w:autoSpaceDE w:val="0"/>
        <w:spacing w:line="360" w:lineRule="auto"/>
        <w:jc w:val="both"/>
        <w:rPr>
          <w:bCs/>
          <w:sz w:val="2"/>
        </w:rPr>
      </w:pPr>
      <w:r w:rsidRPr="00621A15">
        <w:rPr>
          <w:bCs/>
        </w:rPr>
        <w:t xml:space="preserve">Le coût prévisionnel de l’opération à l’issue des études préalables est de </w:t>
      </w:r>
      <w:r w:rsidR="00F55148" w:rsidRPr="00621A15">
        <w:rPr>
          <w:b/>
          <w:bCs/>
        </w:rPr>
        <w:t>4</w:t>
      </w:r>
      <w:r w:rsidR="00F727D7" w:rsidRPr="00621A15">
        <w:rPr>
          <w:b/>
          <w:bCs/>
        </w:rPr>
        <w:t>0</w:t>
      </w:r>
      <w:r w:rsidR="00083DFD" w:rsidRPr="00621A15">
        <w:rPr>
          <w:b/>
          <w:bCs/>
        </w:rPr>
        <w:t> 000 000</w:t>
      </w:r>
      <w:r w:rsidRPr="00621A15">
        <w:rPr>
          <w:bCs/>
        </w:rPr>
        <w:t xml:space="preserve"> (</w:t>
      </w:r>
      <w:r w:rsidR="00621A15" w:rsidRPr="00621A15">
        <w:rPr>
          <w:bCs/>
        </w:rPr>
        <w:t>Quarante- millions) FCFA TTC</w:t>
      </w:r>
    </w:p>
    <w:p w14:paraId="6F12F8D1" w14:textId="44FCBF55" w:rsidR="00305AF5" w:rsidRPr="00621A15" w:rsidRDefault="00305AF5" w:rsidP="00F352FD">
      <w:pPr>
        <w:pStyle w:val="AAOarticles"/>
        <w:numPr>
          <w:ilvl w:val="0"/>
          <w:numId w:val="77"/>
        </w:numPr>
        <w:spacing w:after="0"/>
      </w:pPr>
      <w:r w:rsidRPr="00621A15">
        <w:t xml:space="preserve">Délai prévisionnel d’exécution </w:t>
      </w:r>
    </w:p>
    <w:p w14:paraId="5B9C6FA4" w14:textId="1BE2BB91" w:rsidR="00AF3A6E" w:rsidRPr="0029472D" w:rsidRDefault="00305AF5" w:rsidP="00F352FD">
      <w:pPr>
        <w:widowControl w:val="0"/>
        <w:autoSpaceDE w:val="0"/>
        <w:spacing w:line="360" w:lineRule="auto"/>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F55148">
        <w:rPr>
          <w:b/>
          <w:i/>
          <w:iCs/>
        </w:rPr>
        <w:t>4</w:t>
      </w:r>
      <w:r w:rsidR="00083DFD">
        <w:rPr>
          <w:b/>
          <w:i/>
          <w:iCs/>
        </w:rPr>
        <w:t xml:space="preserve"> (</w:t>
      </w:r>
      <w:r w:rsidR="002B726C">
        <w:rPr>
          <w:b/>
          <w:i/>
          <w:iCs/>
        </w:rPr>
        <w:t>Q</w:t>
      </w:r>
      <w:r w:rsidR="00F55148">
        <w:rPr>
          <w:b/>
          <w:i/>
          <w:iCs/>
        </w:rPr>
        <w:t>UATRE</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21A15">
        <w:t xml:space="preserve"> c</w:t>
      </w:r>
      <w:r w:rsidR="00621A15" w:rsidRPr="0029472D">
        <w:t>ommencer</w:t>
      </w:r>
      <w:r w:rsidR="006B793E" w:rsidRPr="0029472D">
        <w:t xml:space="preserve"> les prestations.</w:t>
      </w:r>
    </w:p>
    <w:p w14:paraId="2A5C203E" w14:textId="12EDAB9B" w:rsidR="00273DD0" w:rsidRPr="0029472D" w:rsidRDefault="00353DCC" w:rsidP="00F352FD">
      <w:pPr>
        <w:pStyle w:val="AAOarticles"/>
        <w:numPr>
          <w:ilvl w:val="0"/>
          <w:numId w:val="77"/>
        </w:numPr>
        <w:spacing w:after="0"/>
        <w:jc w:val="left"/>
      </w:pPr>
      <w:r w:rsidRPr="0029472D">
        <w:lastRenderedPageBreak/>
        <w:t>Participation</w:t>
      </w:r>
      <w:r w:rsidR="006C385C" w:rsidRPr="0029472D">
        <w:t xml:space="preserve"> </w:t>
      </w:r>
      <w:r w:rsidRPr="0029472D">
        <w:t>et</w:t>
      </w:r>
      <w:r w:rsidR="006C385C" w:rsidRPr="0029472D">
        <w:t xml:space="preserve"> </w:t>
      </w:r>
      <w:r w:rsidRPr="0029472D">
        <w:t>origine</w:t>
      </w:r>
    </w:p>
    <w:p w14:paraId="2B4DB395" w14:textId="065A300B" w:rsidR="00273DD0" w:rsidRPr="00F352FD" w:rsidRDefault="00353DCC" w:rsidP="00F11022">
      <w:pPr>
        <w:widowControl w:val="0"/>
        <w:autoSpaceDE w:val="0"/>
        <w:spacing w:line="360" w:lineRule="auto"/>
        <w:jc w:val="both"/>
        <w:rPr>
          <w:sz w:val="22"/>
        </w:rPr>
      </w:pPr>
      <w:r w:rsidRPr="00F352FD">
        <w:rPr>
          <w:spacing w:val="5"/>
          <w:sz w:val="22"/>
        </w:rPr>
        <w:t>L</w:t>
      </w:r>
      <w:r w:rsidRPr="00F352FD">
        <w:rPr>
          <w:sz w:val="22"/>
        </w:rPr>
        <w:t xml:space="preserve">a </w:t>
      </w:r>
      <w:r w:rsidRPr="00F352FD">
        <w:rPr>
          <w:spacing w:val="5"/>
          <w:sz w:val="22"/>
        </w:rPr>
        <w:t>participatio</w:t>
      </w:r>
      <w:r w:rsidRPr="00F352FD">
        <w:rPr>
          <w:sz w:val="22"/>
        </w:rPr>
        <w:t xml:space="preserve">n </w:t>
      </w:r>
      <w:r w:rsidRPr="00F352FD">
        <w:rPr>
          <w:spacing w:val="5"/>
          <w:sz w:val="22"/>
        </w:rPr>
        <w:t>a</w:t>
      </w:r>
      <w:r w:rsidRPr="00F352FD">
        <w:rPr>
          <w:sz w:val="22"/>
        </w:rPr>
        <w:t xml:space="preserve">u </w:t>
      </w:r>
      <w:r w:rsidRPr="00F352FD">
        <w:rPr>
          <w:spacing w:val="5"/>
          <w:sz w:val="22"/>
        </w:rPr>
        <w:t>présen</w:t>
      </w:r>
      <w:r w:rsidRPr="00F352FD">
        <w:rPr>
          <w:sz w:val="22"/>
        </w:rPr>
        <w:t xml:space="preserve">t </w:t>
      </w:r>
      <w:r w:rsidR="002703F5" w:rsidRPr="00F352FD">
        <w:rPr>
          <w:spacing w:val="5"/>
          <w:sz w:val="22"/>
        </w:rPr>
        <w:t>A</w:t>
      </w:r>
      <w:r w:rsidRPr="00F352FD">
        <w:rPr>
          <w:spacing w:val="5"/>
          <w:sz w:val="22"/>
        </w:rPr>
        <w:t>ppe</w:t>
      </w:r>
      <w:r w:rsidRPr="00F352FD">
        <w:rPr>
          <w:sz w:val="22"/>
        </w:rPr>
        <w:t xml:space="preserve">l </w:t>
      </w:r>
      <w:r w:rsidRPr="00F352FD">
        <w:rPr>
          <w:spacing w:val="5"/>
          <w:sz w:val="22"/>
        </w:rPr>
        <w:t>d’</w:t>
      </w:r>
      <w:r w:rsidR="002703F5" w:rsidRPr="00F352FD">
        <w:rPr>
          <w:spacing w:val="5"/>
          <w:sz w:val="22"/>
        </w:rPr>
        <w:t>O</w:t>
      </w:r>
      <w:r w:rsidRPr="00F352FD">
        <w:rPr>
          <w:spacing w:val="5"/>
          <w:sz w:val="22"/>
        </w:rPr>
        <w:t>ffre</w:t>
      </w:r>
      <w:r w:rsidRPr="00F352FD">
        <w:rPr>
          <w:sz w:val="22"/>
        </w:rPr>
        <w:t xml:space="preserve">s </w:t>
      </w:r>
      <w:r w:rsidRPr="00F352FD">
        <w:rPr>
          <w:spacing w:val="5"/>
          <w:sz w:val="22"/>
        </w:rPr>
        <w:t xml:space="preserve">est </w:t>
      </w:r>
      <w:r w:rsidRPr="00F352FD">
        <w:rPr>
          <w:sz w:val="22"/>
        </w:rPr>
        <w:t>ouverte</w:t>
      </w:r>
      <w:r w:rsidR="00F727D7" w:rsidRPr="00F352FD">
        <w:rPr>
          <w:sz w:val="22"/>
        </w:rPr>
        <w:t xml:space="preserve"> </w:t>
      </w:r>
      <w:r w:rsidR="00083DFD" w:rsidRPr="00F352FD">
        <w:rPr>
          <w:iCs/>
          <w:sz w:val="22"/>
        </w:rPr>
        <w:t xml:space="preserve">à toutes les entreprises </w:t>
      </w:r>
      <w:r w:rsidR="00E0432E" w:rsidRPr="00F352FD">
        <w:rPr>
          <w:iCs/>
          <w:sz w:val="22"/>
        </w:rPr>
        <w:t>relevant</w:t>
      </w:r>
      <w:r w:rsidR="00732167" w:rsidRPr="00F352FD">
        <w:rPr>
          <w:iCs/>
          <w:sz w:val="22"/>
        </w:rPr>
        <w:t xml:space="preserve"> </w:t>
      </w:r>
      <w:r w:rsidR="00E0432E" w:rsidRPr="00F352FD">
        <w:rPr>
          <w:iCs/>
          <w:sz w:val="22"/>
        </w:rPr>
        <w:t>du secteur d</w:t>
      </w:r>
      <w:r w:rsidR="001E2FE1" w:rsidRPr="00F352FD">
        <w:rPr>
          <w:iCs/>
          <w:sz w:val="22"/>
          <w:lang w:val="fr-CA"/>
        </w:rPr>
        <w:t xml:space="preserve">`activité </w:t>
      </w:r>
      <w:r w:rsidR="00950E91" w:rsidRPr="00F352FD">
        <w:rPr>
          <w:iCs/>
          <w:sz w:val="22"/>
          <w:lang w:val="fr-CA"/>
        </w:rPr>
        <w:t>Bâtiment</w:t>
      </w:r>
      <w:r w:rsidR="001E2FE1" w:rsidRPr="00F352FD">
        <w:rPr>
          <w:iCs/>
          <w:sz w:val="22"/>
          <w:lang w:val="fr-CA"/>
        </w:rPr>
        <w:t xml:space="preserve"> </w:t>
      </w:r>
      <w:r w:rsidR="00083DFD" w:rsidRPr="00F352FD">
        <w:rPr>
          <w:iCs/>
          <w:sz w:val="22"/>
        </w:rPr>
        <w:t>et installées au Cameroun</w:t>
      </w:r>
      <w:r w:rsidR="001E317A" w:rsidRPr="00F352FD">
        <w:rPr>
          <w:sz w:val="22"/>
        </w:rPr>
        <w:t>.</w:t>
      </w:r>
    </w:p>
    <w:p w14:paraId="5EEF126D" w14:textId="204FC7A8" w:rsidR="00273DD0" w:rsidRPr="0029472D" w:rsidRDefault="00353DCC" w:rsidP="00F11022">
      <w:pPr>
        <w:pStyle w:val="AAOarticles"/>
        <w:numPr>
          <w:ilvl w:val="0"/>
          <w:numId w:val="77"/>
        </w:numPr>
        <w:spacing w:before="0" w:after="0"/>
      </w:pPr>
      <w:r w:rsidRPr="0029472D">
        <w:t>Financement</w:t>
      </w:r>
    </w:p>
    <w:p w14:paraId="14A2BB63" w14:textId="13C578F0" w:rsidR="00273DD0" w:rsidRPr="0029472D" w:rsidRDefault="00353DCC" w:rsidP="00F11022">
      <w:pPr>
        <w:widowControl w:val="0"/>
        <w:autoSpaceDE w:val="0"/>
        <w:spacing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w:t>
      </w:r>
      <w:r w:rsidR="00E7236F">
        <w:rPr>
          <w:i/>
          <w:iCs/>
        </w:rPr>
        <w:t>Bip MINT</w:t>
      </w:r>
      <w:r w:rsidR="00F55148">
        <w:rPr>
          <w:i/>
          <w:iCs/>
        </w:rPr>
        <w:t>OUL</w:t>
      </w:r>
      <w:r w:rsidR="002B726C">
        <w:rPr>
          <w:i/>
          <w:iCs/>
        </w:rPr>
        <w:t xml:space="preserve"> </w:t>
      </w:r>
      <w:r w:rsidRPr="0029472D">
        <w:t xml:space="preserve">de </w:t>
      </w:r>
      <w:r w:rsidRPr="0029472D">
        <w:rPr>
          <w:spacing w:val="4"/>
        </w:rPr>
        <w:t>l’exercic</w:t>
      </w:r>
      <w:r w:rsidRPr="0029472D">
        <w:t xml:space="preserve">e </w:t>
      </w:r>
      <w:r w:rsidR="00621A15">
        <w:rPr>
          <w:i/>
          <w:iCs/>
          <w:spacing w:val="2"/>
        </w:rPr>
        <w:t>2026</w:t>
      </w:r>
    </w:p>
    <w:p w14:paraId="3DE517BF" w14:textId="2717370F" w:rsidR="0066058E" w:rsidRPr="0029472D" w:rsidRDefault="0066058E" w:rsidP="00F352FD">
      <w:pPr>
        <w:pStyle w:val="AAOarticles"/>
        <w:numPr>
          <w:ilvl w:val="0"/>
          <w:numId w:val="77"/>
        </w:numPr>
        <w:spacing w:after="0"/>
      </w:pPr>
      <w:r w:rsidRPr="0029472D">
        <w:t xml:space="preserve">Mode de soumission </w:t>
      </w:r>
    </w:p>
    <w:p w14:paraId="40E278CD" w14:textId="15E91DEB" w:rsidR="002415D7" w:rsidRPr="0029472D" w:rsidRDefault="0066058E" w:rsidP="00F352FD">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1D24C202" w:rsidR="0066058E" w:rsidRPr="0029472D" w:rsidRDefault="0066058E" w:rsidP="00F352FD">
      <w:pPr>
        <w:pStyle w:val="AAOarticles"/>
        <w:numPr>
          <w:ilvl w:val="0"/>
          <w:numId w:val="77"/>
        </w:numPr>
        <w:spacing w:after="0"/>
      </w:pPr>
      <w:r w:rsidRPr="0029472D">
        <w:t xml:space="preserve">Cautionnement de soumission </w:t>
      </w:r>
    </w:p>
    <w:p w14:paraId="0964A094" w14:textId="1564F124" w:rsidR="00F043E0" w:rsidRPr="0029472D" w:rsidRDefault="00F043E0" w:rsidP="00F352FD">
      <w:pPr>
        <w:widowControl w:val="0"/>
        <w:autoSpaceDE w:val="0"/>
        <w:spacing w:line="360" w:lineRule="auto"/>
        <w:jc w:val="both"/>
      </w:pPr>
      <w:r w:rsidRPr="0029472D">
        <w:t xml:space="preserve">Chaque soumissionnaire doit joindre à ses pièces administratives un cautionnement de </w:t>
      </w:r>
      <w:bookmarkStart w:id="31"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31"/>
      <w:r w:rsidRPr="0029472D">
        <w:t xml:space="preserve"> délivrée par un organisme ou une institution financière agréée par le Ministre chargé des finances pour émettre les cautions dans </w:t>
      </w:r>
      <w:r w:rsidR="009206D0"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9206D0"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9206D0" w:rsidRPr="0029472D">
        <w:t xml:space="preserve">à </w:t>
      </w:r>
      <w:r w:rsidR="00F55148">
        <w:rPr>
          <w:b/>
          <w:bCs/>
          <w:spacing w:val="4"/>
        </w:rPr>
        <w:t>800</w:t>
      </w:r>
      <w:r w:rsidR="002B726C" w:rsidRPr="00E7236F">
        <w:rPr>
          <w:b/>
          <w:bCs/>
          <w:spacing w:val="4"/>
        </w:rPr>
        <w:t xml:space="preserve"> 000 (</w:t>
      </w:r>
      <w:r w:rsidR="00F352FD">
        <w:rPr>
          <w:b/>
          <w:bCs/>
          <w:spacing w:val="4"/>
        </w:rPr>
        <w:t>huit cent</w:t>
      </w:r>
      <w:r w:rsidR="00F352FD" w:rsidRPr="00E7236F">
        <w:rPr>
          <w:b/>
          <w:bCs/>
          <w:spacing w:val="4"/>
        </w:rPr>
        <w:t xml:space="preserve"> mill</w:t>
      </w:r>
      <w:r w:rsidR="00F352FD">
        <w:rPr>
          <w:b/>
          <w:bCs/>
          <w:spacing w:val="4"/>
        </w:rPr>
        <w:t>e</w:t>
      </w:r>
      <w:r w:rsidR="00F352FD" w:rsidRPr="00E7236F">
        <w:rPr>
          <w:b/>
          <w:i/>
        </w:rPr>
        <w:t>)</w:t>
      </w:r>
      <w:r w:rsidR="00F352FD" w:rsidRPr="00E7236F">
        <w:t xml:space="preserve"> </w:t>
      </w:r>
      <w:r w:rsidR="00F352FD" w:rsidRPr="00284738">
        <w:rPr>
          <w:b/>
        </w:rPr>
        <w:t>FCFA</w:t>
      </w:r>
      <w:r w:rsidR="00F352FD">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r w:rsidR="00C176F0" w:rsidRPr="00C176F0">
        <w:t xml:space="preserve"> </w:t>
      </w:r>
      <w:r w:rsidR="00C176F0" w:rsidRPr="00C176F0">
        <w:rPr>
          <w:lang w:val="fr-CM"/>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valide par un récépissé de dépôts à la CDEC.</w:t>
      </w:r>
      <w:r w:rsidR="00C176F0">
        <w:rPr>
          <w:lang w:val="fr-CM"/>
        </w:rPr>
        <w:t xml:space="preserve"> </w:t>
      </w:r>
    </w:p>
    <w:p w14:paraId="21B4B090" w14:textId="5867B5DE" w:rsidR="0066058E" w:rsidRPr="0029472D" w:rsidRDefault="0066058E" w:rsidP="00F352FD">
      <w:pPr>
        <w:pStyle w:val="AAOarticles"/>
        <w:numPr>
          <w:ilvl w:val="0"/>
          <w:numId w:val="77"/>
        </w:numPr>
        <w:spacing w:after="0"/>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2BE64427" w14:textId="7F059983" w:rsidR="0066058E" w:rsidRPr="0029472D" w:rsidRDefault="0066058E" w:rsidP="00F352FD">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w:t>
      </w:r>
      <w:r w:rsidR="00CF0C64">
        <w:t xml:space="preserve">nt </w:t>
      </w:r>
      <w:r w:rsidR="009206D0" w:rsidRPr="0029472D">
        <w:t>aux</w:t>
      </w:r>
      <w:r w:rsidRPr="0029472D">
        <w:t xml:space="preserve"> </w:t>
      </w:r>
      <w:r w:rsidR="00C176F0" w:rsidRPr="00C176F0">
        <w:t>heures ouvrables dès p</w:t>
      </w:r>
      <w:r w:rsidR="00621A15">
        <w:t xml:space="preserve">ublication du présent avis au service des Marchés Publics de la Commune de Mvengue </w:t>
      </w:r>
      <w:r w:rsidR="00621A15" w:rsidRPr="0029472D">
        <w:rPr>
          <w:spacing w:val="-4"/>
        </w:rPr>
        <w:t>téléphone</w:t>
      </w:r>
      <w:r w:rsidR="00621A15">
        <w:t xml:space="preserve"> 694 33 95 73 </w:t>
      </w:r>
      <w:r w:rsidR="00621A15" w:rsidRPr="0029472D">
        <w:rPr>
          <w:spacing w:val="-4"/>
        </w:rPr>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3BD15CB7" w14:textId="5DB6DFD5" w:rsidR="0066058E" w:rsidRPr="0029472D" w:rsidRDefault="0066058E" w:rsidP="00F352FD">
      <w:pPr>
        <w:widowControl w:val="0"/>
        <w:autoSpaceDE w:val="0"/>
        <w:spacing w:before="11" w:line="360" w:lineRule="auto"/>
        <w:jc w:val="both"/>
      </w:pPr>
      <w:r w:rsidRPr="0029472D">
        <w:t>Il peut également être consulté  sur le site internet de l'ARMP (</w:t>
      </w:r>
      <w:hyperlink r:id="rId11" w:history="1">
        <w:r w:rsidRPr="0029472D">
          <w:rPr>
            <w:rStyle w:val="Lienhypertexte"/>
            <w:color w:val="auto"/>
          </w:rPr>
          <w:t>www.armp.cm</w:t>
        </w:r>
      </w:hyperlink>
      <w:r w:rsidR="00621A15">
        <w:t>)</w:t>
      </w:r>
      <w:r w:rsidR="00B27A0C" w:rsidRPr="0029472D">
        <w:t>.</w:t>
      </w:r>
    </w:p>
    <w:p w14:paraId="20EFD401" w14:textId="5CC3F652" w:rsidR="0066058E" w:rsidRPr="0029472D" w:rsidRDefault="0066058E" w:rsidP="00F352FD">
      <w:pPr>
        <w:pStyle w:val="AAOarticles"/>
        <w:numPr>
          <w:ilvl w:val="0"/>
          <w:numId w:val="77"/>
        </w:numPr>
        <w:spacing w:after="0"/>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5FBE66F8" w:rsidR="00F61F13" w:rsidRPr="0029472D" w:rsidRDefault="00F61F13" w:rsidP="00F352FD">
      <w:pPr>
        <w:widowControl w:val="0"/>
        <w:autoSpaceDE w:val="0"/>
        <w:spacing w:line="360" w:lineRule="auto"/>
        <w:jc w:val="both"/>
      </w:pPr>
      <w:r w:rsidRPr="0029472D">
        <w:t xml:space="preserve">La version physique du dossier d’appel d’offres peut être obtenue </w:t>
      </w:r>
      <w:r w:rsidR="00284738" w:rsidRPr="00284738">
        <w:t xml:space="preserve">à la </w:t>
      </w:r>
      <w:r w:rsidR="002B726C" w:rsidRPr="002B726C">
        <w:t>Commune de MVENG</w:t>
      </w:r>
      <w:r w:rsidR="00621A15">
        <w:t xml:space="preserve">UE au </w:t>
      </w:r>
      <w:r w:rsidRPr="0029472D">
        <w:rPr>
          <w:i/>
          <w:iCs/>
        </w:rPr>
        <w:t>service</w:t>
      </w:r>
      <w:r w:rsidR="00621A15">
        <w:rPr>
          <w:i/>
          <w:iCs/>
        </w:rPr>
        <w:t xml:space="preserve"> des Marchés Publics téléphone 694 33 95 73 </w:t>
      </w:r>
      <w:r w:rsidRPr="0029472D">
        <w:t xml:space="preserve">dès publication du présent avis, contre versement d’une somme non remboursable </w:t>
      </w:r>
      <w:r w:rsidRPr="0029472D">
        <w:rPr>
          <w:i/>
          <w:iCs/>
        </w:rPr>
        <w:t xml:space="preserve">des frais d’achat </w:t>
      </w:r>
      <w:r w:rsidR="00BB66F8" w:rsidRPr="0029472D">
        <w:rPr>
          <w:i/>
          <w:iCs/>
        </w:rPr>
        <w:t>du DAO de</w:t>
      </w:r>
      <w:r w:rsidRPr="0029472D">
        <w:t xml:space="preserve"> </w:t>
      </w:r>
      <w:r w:rsidR="00950E91">
        <w:rPr>
          <w:b/>
        </w:rPr>
        <w:t>66</w:t>
      </w:r>
      <w:r w:rsidR="00284738" w:rsidRPr="00D21AB6">
        <w:rPr>
          <w:b/>
        </w:rPr>
        <w:t xml:space="preserve"> 000 </w:t>
      </w:r>
      <w:r w:rsidR="00B73CF6" w:rsidRPr="00D21AB6">
        <w:rPr>
          <w:b/>
        </w:rPr>
        <w:t>(</w:t>
      </w:r>
      <w:r w:rsidR="00B73CF6">
        <w:rPr>
          <w:b/>
          <w:i/>
        </w:rPr>
        <w:t>soixante-six</w:t>
      </w:r>
      <w:r w:rsidR="00B73CF6">
        <w:rPr>
          <w:b/>
        </w:rPr>
        <w:t xml:space="preserve"> </w:t>
      </w:r>
      <w:r w:rsidR="00B73CF6" w:rsidRPr="00D21AB6">
        <w:rPr>
          <w:b/>
          <w:i/>
        </w:rPr>
        <w:t>mille</w:t>
      </w:r>
      <w:r w:rsidR="00B73CF6" w:rsidRPr="00D21AB6">
        <w:rPr>
          <w:b/>
        </w:rPr>
        <w:t>)</w:t>
      </w:r>
      <w:r w:rsidR="00B73CF6">
        <w:t xml:space="preserve"> </w:t>
      </w:r>
      <w:r w:rsidR="00BB66F8" w:rsidRPr="0029472D">
        <w:t>Francs</w:t>
      </w:r>
      <w:r w:rsidR="00284738">
        <w:t xml:space="preserve"> CFA</w:t>
      </w:r>
      <w:r w:rsidRPr="0029472D">
        <w:t xml:space="preserve">, payable </w:t>
      </w:r>
      <w:r w:rsidR="00C176F0" w:rsidRPr="00C176F0">
        <w:rPr>
          <w:i/>
        </w:rPr>
        <w:t xml:space="preserve">à la </w:t>
      </w:r>
      <w:r w:rsidR="002B726C" w:rsidRPr="002B726C">
        <w:rPr>
          <w:i/>
        </w:rPr>
        <w:t xml:space="preserve">Recette Municipale de la commune de </w:t>
      </w:r>
      <w:r w:rsidR="00B73CF6" w:rsidRPr="002B726C">
        <w:rPr>
          <w:i/>
        </w:rPr>
        <w:t>Mvengue</w:t>
      </w:r>
      <w:r w:rsidR="00B73CF6">
        <w:rPr>
          <w:i/>
        </w:rPr>
        <w:t>.</w:t>
      </w:r>
    </w:p>
    <w:p w14:paraId="71AB1293" w14:textId="35A5988C" w:rsidR="0066058E" w:rsidRPr="0029472D" w:rsidRDefault="0066058E" w:rsidP="00F352FD">
      <w:pPr>
        <w:widowControl w:val="0"/>
        <w:autoSpaceDE w:val="0"/>
        <w:adjustRightInd w:val="0"/>
        <w:spacing w:line="360" w:lineRule="auto"/>
        <w:ind w:left="-284" w:firstLine="142"/>
      </w:pPr>
      <w:r w:rsidRPr="0029472D">
        <w:rPr>
          <w:bCs/>
        </w:rPr>
        <w:t xml:space="preserve">Il est également possible d’obtenir </w:t>
      </w:r>
      <w:r w:rsidR="00621A15">
        <w:rPr>
          <w:bCs/>
        </w:rPr>
        <w:t xml:space="preserve">la version </w:t>
      </w:r>
      <w:r w:rsidR="007A3942" w:rsidRPr="0029472D">
        <w:rPr>
          <w:bCs/>
        </w:rPr>
        <w:t>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230B8FCC" w:rsidR="0066058E" w:rsidRPr="0029472D" w:rsidRDefault="000A4196" w:rsidP="00F11022">
      <w:pPr>
        <w:pStyle w:val="AAOarticles"/>
        <w:spacing w:before="0" w:after="0"/>
      </w:pPr>
      <w:r>
        <w:lastRenderedPageBreak/>
        <w:t xml:space="preserve">  12. </w:t>
      </w:r>
      <w:r w:rsidR="0066058E" w:rsidRPr="0029472D">
        <w:t>Remise</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7D4262D7" w14:textId="60A2975C" w:rsidR="00284738" w:rsidRDefault="00937977" w:rsidP="00F11022">
      <w:pPr>
        <w:widowControl w:val="0"/>
        <w:autoSpaceDE w:val="0"/>
        <w:adjustRightInd w:val="0"/>
        <w:spacing w:line="360" w:lineRule="auto"/>
        <w:jc w:val="both"/>
        <w:rPr>
          <w:bCs/>
          <w:i/>
          <w:iCs/>
        </w:rPr>
      </w:pPr>
      <w:r w:rsidRPr="0029472D">
        <w:rPr>
          <w:i/>
          <w:iCs/>
        </w:rPr>
        <w:t>-</w:t>
      </w:r>
      <w:r w:rsidR="00284738" w:rsidRPr="00284738">
        <w:rPr>
          <w:szCs w:val="20"/>
        </w:rPr>
        <w:t xml:space="preserve"> </w:t>
      </w:r>
      <w:r w:rsidR="00284738" w:rsidRPr="00284738">
        <w:rPr>
          <w:i/>
          <w:iCs/>
        </w:rPr>
        <w:t>Chaque offre rédigée en français ou en anglais en sept (07) exemplaires (1 original + 6 copies marqués comme tels) devra par</w:t>
      </w:r>
      <w:r w:rsidR="00621A15">
        <w:rPr>
          <w:i/>
          <w:iCs/>
        </w:rPr>
        <w:t>venir au service des Marchés Publics</w:t>
      </w:r>
      <w:r w:rsidR="00284738" w:rsidRPr="00284738">
        <w:rPr>
          <w:i/>
          <w:iCs/>
        </w:rPr>
        <w:t xml:space="preserve">, au plus tard le </w:t>
      </w:r>
      <w:r w:rsidR="00B73CF6">
        <w:rPr>
          <w:b/>
          <w:bCs/>
          <w:i/>
          <w:iCs/>
        </w:rPr>
        <w:t>25/02/</w:t>
      </w:r>
      <w:r w:rsidR="00937586">
        <w:rPr>
          <w:b/>
          <w:bCs/>
          <w:i/>
          <w:iCs/>
        </w:rPr>
        <w:t xml:space="preserve">2026 </w:t>
      </w:r>
      <w:r w:rsidR="00937586" w:rsidRPr="00621A15">
        <w:rPr>
          <w:i/>
          <w:iCs/>
        </w:rPr>
        <w:t>à</w:t>
      </w:r>
      <w:r w:rsidR="00284738" w:rsidRPr="00621A15">
        <w:rPr>
          <w:i/>
          <w:iCs/>
        </w:rPr>
        <w:t xml:space="preserve"> 1</w:t>
      </w:r>
      <w:r w:rsidR="00334C3C" w:rsidRPr="00621A15">
        <w:rPr>
          <w:i/>
          <w:iCs/>
        </w:rPr>
        <w:t>2</w:t>
      </w:r>
      <w:r w:rsidR="00284738" w:rsidRPr="00621A15">
        <w:rPr>
          <w:i/>
          <w:iCs/>
        </w:rPr>
        <w:t xml:space="preserve"> heures</w:t>
      </w:r>
      <w:r w:rsidR="00284738" w:rsidRPr="00284738">
        <w:rPr>
          <w:i/>
          <w:iCs/>
        </w:rPr>
        <w:t xml:space="preserve"> précises, heure locale et devra porter</w:t>
      </w:r>
      <w:r w:rsidR="00284738" w:rsidRPr="00284738">
        <w:rPr>
          <w:bCs/>
          <w:i/>
          <w:iCs/>
        </w:rPr>
        <w:t xml:space="preserve"> la mention :</w:t>
      </w:r>
    </w:p>
    <w:p w14:paraId="510EF7ED" w14:textId="277F2D2C" w:rsidR="00284738" w:rsidRPr="00CF0C64" w:rsidRDefault="00284738" w:rsidP="00F11022">
      <w:pPr>
        <w:widowControl w:val="0"/>
        <w:autoSpaceDE w:val="0"/>
        <w:adjustRightInd w:val="0"/>
        <w:spacing w:line="360" w:lineRule="auto"/>
        <w:jc w:val="center"/>
        <w:rPr>
          <w:bCs/>
          <w:i/>
          <w:iCs/>
        </w:rPr>
      </w:pPr>
      <w:r w:rsidRPr="00284738">
        <w:rPr>
          <w:b/>
          <w:bCs/>
          <w:i/>
          <w:iCs/>
        </w:rPr>
        <w:t>APPEL D’OFFRES NATIONAL OUVERT</w:t>
      </w:r>
      <w:r w:rsidRPr="00284738">
        <w:rPr>
          <w:bCs/>
          <w:i/>
          <w:iCs/>
        </w:rPr>
        <w:t xml:space="preserve"> </w:t>
      </w:r>
      <w:r w:rsidRPr="00937586">
        <w:rPr>
          <w:bCs/>
          <w:iCs/>
        </w:rPr>
        <w:t>N°.</w:t>
      </w:r>
      <w:r w:rsidR="00621A15" w:rsidRPr="00937586">
        <w:rPr>
          <w:bCs/>
          <w:iCs/>
        </w:rPr>
        <w:t>03</w:t>
      </w:r>
      <w:r w:rsidRPr="00937586">
        <w:rPr>
          <w:bCs/>
          <w:iCs/>
        </w:rPr>
        <w:t>/</w:t>
      </w:r>
      <w:r w:rsidR="00D075E0" w:rsidRPr="00937586">
        <w:t xml:space="preserve"> </w:t>
      </w:r>
      <w:r w:rsidR="00D075E0" w:rsidRPr="00937586">
        <w:rPr>
          <w:bCs/>
          <w:iCs/>
        </w:rPr>
        <w:t>AONO</w:t>
      </w:r>
      <w:r w:rsidR="00D075E0" w:rsidRPr="00D075E0">
        <w:rPr>
          <w:b/>
          <w:bCs/>
          <w:i/>
          <w:iCs/>
        </w:rPr>
        <w:t>/</w:t>
      </w:r>
      <w:r w:rsidR="002B726C" w:rsidRPr="002B726C">
        <w:t xml:space="preserve"> </w:t>
      </w:r>
      <w:bookmarkStart w:id="32" w:name="_Hlk213947687"/>
      <w:r w:rsidR="002B726C" w:rsidRPr="002B726C">
        <w:rPr>
          <w:b/>
          <w:bCs/>
          <w:i/>
          <w:iCs/>
        </w:rPr>
        <w:t xml:space="preserve">COM.MVENGUE/CIPM/SIGAMP/ </w:t>
      </w:r>
      <w:bookmarkEnd w:id="32"/>
      <w:r w:rsidR="002B726C" w:rsidRPr="002B726C">
        <w:rPr>
          <w:b/>
          <w:bCs/>
          <w:i/>
          <w:iCs/>
        </w:rPr>
        <w:t>2026</w:t>
      </w:r>
      <w:r w:rsidR="002B726C">
        <w:rPr>
          <w:b/>
          <w:bCs/>
          <w:i/>
          <w:iCs/>
        </w:rPr>
        <w:t xml:space="preserve"> </w:t>
      </w:r>
      <w:r w:rsidRPr="00284738">
        <w:rPr>
          <w:b/>
          <w:bCs/>
          <w:i/>
          <w:iCs/>
        </w:rPr>
        <w:t xml:space="preserve">du </w:t>
      </w:r>
      <w:r w:rsidR="00621A15">
        <w:rPr>
          <w:bCs/>
          <w:i/>
          <w:iCs/>
        </w:rPr>
        <w:t>27/01/2</w:t>
      </w:r>
      <w:r w:rsidR="00621A15">
        <w:rPr>
          <w:b/>
          <w:bCs/>
          <w:i/>
          <w:iCs/>
        </w:rPr>
        <w:t xml:space="preserve">026 </w:t>
      </w:r>
      <w:r w:rsidR="00EC4B24" w:rsidRPr="00284738">
        <w:rPr>
          <w:b/>
          <w:bCs/>
          <w:i/>
          <w:iCs/>
        </w:rPr>
        <w:t xml:space="preserve">OUR </w:t>
      </w:r>
      <w:r w:rsidR="00D075E0">
        <w:rPr>
          <w:b/>
          <w:bCs/>
          <w:i/>
          <w:iCs/>
        </w:rPr>
        <w:t>LES</w:t>
      </w:r>
      <w:r w:rsidR="00950E91">
        <w:rPr>
          <w:b/>
          <w:bCs/>
          <w:i/>
          <w:iCs/>
        </w:rPr>
        <w:t xml:space="preserve"> TRAVAUX</w:t>
      </w:r>
      <w:r w:rsidR="00D075E0">
        <w:rPr>
          <w:b/>
          <w:bCs/>
          <w:i/>
          <w:iCs/>
        </w:rPr>
        <w:t xml:space="preserve"> </w:t>
      </w:r>
      <w:r w:rsidR="00950E91" w:rsidRPr="00950E91">
        <w:rPr>
          <w:b/>
          <w:bCs/>
          <w:i/>
          <w:iCs/>
        </w:rPr>
        <w:t>D`AMENAGEMENT DU SITE DE KOUMKOUM DANS L'ARRONDISSEMENT DE MVENGUE, DEPARTEMENT DE L'OCEAN, REGION DU SUD.</w:t>
      </w:r>
    </w:p>
    <w:p w14:paraId="333CDB08" w14:textId="4888AED1" w:rsidR="00432577" w:rsidRPr="005B4B79" w:rsidRDefault="00432577" w:rsidP="00F11022">
      <w:pPr>
        <w:widowControl w:val="0"/>
        <w:autoSpaceDE w:val="0"/>
        <w:adjustRightInd w:val="0"/>
        <w:spacing w:line="360" w:lineRule="auto"/>
        <w:jc w:val="both"/>
        <w:rPr>
          <w:i/>
          <w:iCs/>
        </w:rPr>
      </w:pPr>
      <w:r>
        <w:rPr>
          <w:i/>
          <w:iCs/>
        </w:rPr>
        <w:t xml:space="preserve">                </w:t>
      </w:r>
      <w:r w:rsidR="00621A15">
        <w:rPr>
          <w:i/>
          <w:iCs/>
        </w:rPr>
        <w:t xml:space="preserve">                        </w:t>
      </w:r>
      <w:r>
        <w:rPr>
          <w:i/>
          <w:iCs/>
        </w:rPr>
        <w:t xml:space="preserve">  </w:t>
      </w:r>
      <w:r w:rsidR="005B4B79">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5B4B79">
        <w:rPr>
          <w:i/>
          <w:iCs/>
        </w:rPr>
        <w:t>dépouillement »</w:t>
      </w:r>
    </w:p>
    <w:p w14:paraId="201A4F78" w14:textId="328E776F" w:rsidR="00A74850" w:rsidRPr="0029472D" w:rsidRDefault="00CE3E8B" w:rsidP="00F11022">
      <w:pPr>
        <w:pStyle w:val="AAOarticles"/>
        <w:numPr>
          <w:ilvl w:val="0"/>
          <w:numId w:val="78"/>
        </w:numPr>
        <w:spacing w:before="0" w:after="0"/>
      </w:pPr>
      <w:r w:rsidRPr="0029472D">
        <w:t xml:space="preserve">Recevabilité des </w:t>
      </w:r>
      <w:r w:rsidR="000F76F0" w:rsidRPr="0029472D">
        <w:t xml:space="preserve">plis </w:t>
      </w:r>
    </w:p>
    <w:p w14:paraId="59A9263A" w14:textId="2C675F26" w:rsidR="00A74850" w:rsidRPr="0029472D" w:rsidRDefault="00A74850" w:rsidP="00F11022">
      <w:pPr>
        <w:widowControl w:val="0"/>
        <w:tabs>
          <w:tab w:val="left" w:pos="0"/>
        </w:tabs>
        <w:autoSpaceDE w:val="0"/>
        <w:spacing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1E6C9BB1" w:rsidR="00A74850" w:rsidRPr="0029472D" w:rsidRDefault="00A74850" w:rsidP="00F11022">
      <w:pPr>
        <w:widowControl w:val="0"/>
        <w:tabs>
          <w:tab w:val="left" w:pos="0"/>
        </w:tabs>
        <w:autoSpaceDE w:val="0"/>
        <w:spacing w:line="360" w:lineRule="auto"/>
        <w:ind w:firstLine="284"/>
        <w:jc w:val="both"/>
        <w:rPr>
          <w:spacing w:val="-6"/>
        </w:rPr>
      </w:pPr>
      <w:r w:rsidRPr="0029472D">
        <w:rPr>
          <w:spacing w:val="-6"/>
        </w:rPr>
        <w:t>Seront irrecevables par le Maître d’Ouvrage </w:t>
      </w:r>
      <w:r w:rsidR="00D075E0">
        <w:rPr>
          <w:spacing w:val="-6"/>
        </w:rPr>
        <w:t xml:space="preserve"> </w:t>
      </w:r>
      <w:r w:rsidRPr="0029472D">
        <w:rPr>
          <w:spacing w:val="-6"/>
        </w:rPr>
        <w:t>:</w:t>
      </w:r>
    </w:p>
    <w:p w14:paraId="309639F0" w14:textId="684BE7DF" w:rsidR="00A74850" w:rsidRPr="0029472D" w:rsidRDefault="00432577" w:rsidP="00F11022">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F11022">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F11022">
      <w:pPr>
        <w:pStyle w:val="Paragraphedeliste"/>
        <w:widowControl w:val="0"/>
        <w:numPr>
          <w:ilvl w:val="0"/>
          <w:numId w:val="23"/>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F11022">
      <w:pPr>
        <w:pStyle w:val="Paragraphedeliste"/>
        <w:widowControl w:val="0"/>
        <w:numPr>
          <w:ilvl w:val="0"/>
          <w:numId w:val="23"/>
        </w:numPr>
        <w:autoSpaceDE w:val="0"/>
        <w:spacing w:after="0" w:line="360" w:lineRule="auto"/>
        <w:ind w:right="81"/>
        <w:jc w:val="both"/>
        <w:rPr>
          <w:rFonts w:ascii="Times New Roman" w:hAnsi="Times New Roman"/>
          <w:sz w:val="24"/>
          <w:szCs w:val="24"/>
        </w:rPr>
      </w:pPr>
      <w:bookmarkStart w:id="33"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F11022">
      <w:pPr>
        <w:pStyle w:val="Paragraphedeliste"/>
        <w:numPr>
          <w:ilvl w:val="0"/>
          <w:numId w:val="23"/>
        </w:numPr>
        <w:spacing w:after="0"/>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F11022">
      <w:pPr>
        <w:widowControl w:val="0"/>
        <w:autoSpaceDE w:val="0"/>
        <w:spacing w:line="360" w:lineRule="auto"/>
        <w:ind w:left="360" w:right="81"/>
        <w:jc w:val="both"/>
        <w:rPr>
          <w:bCs/>
          <w:strike/>
        </w:rPr>
      </w:pPr>
      <w:bookmarkStart w:id="34" w:name="_Hlk158723489"/>
      <w:bookmarkEnd w:id="33"/>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34"/>
    <w:p w14:paraId="2F7EE3E4" w14:textId="1702D0F5" w:rsidR="0066058E" w:rsidRPr="0029472D" w:rsidRDefault="0066058E" w:rsidP="00F11022">
      <w:pPr>
        <w:pStyle w:val="AAOarticles"/>
        <w:numPr>
          <w:ilvl w:val="0"/>
          <w:numId w:val="78"/>
        </w:numPr>
        <w:spacing w:before="0" w:after="0"/>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4D4228DE" w:rsidR="0066058E" w:rsidRPr="0029472D" w:rsidRDefault="0066058E" w:rsidP="00F11022">
      <w:pPr>
        <w:widowControl w:val="0"/>
        <w:autoSpaceDE w:val="0"/>
        <w:spacing w:line="360" w:lineRule="auto"/>
        <w:ind w:left="1134" w:firstLine="851"/>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00B73CF6">
        <w:t xml:space="preserve"> aura lieu le 25/02/2026</w:t>
      </w:r>
      <w:r w:rsidR="0080600B" w:rsidRPr="0029472D">
        <w:t xml:space="preserve"> </w:t>
      </w:r>
      <w:r w:rsidR="00B73CF6">
        <w:t>à 13 heures</w:t>
      </w:r>
      <w:r w:rsidRPr="0029472D">
        <w:t xml:space="preserve"> </w:t>
      </w:r>
      <w:r w:rsidRPr="0029472D">
        <w:rPr>
          <w:spacing w:val="2"/>
        </w:rPr>
        <w:t>pa</w:t>
      </w:r>
      <w:r w:rsidRPr="0029472D">
        <w:t xml:space="preserve">r </w:t>
      </w:r>
      <w:r w:rsidR="00BC634A" w:rsidRPr="0029472D">
        <w:rPr>
          <w:spacing w:val="2"/>
        </w:rPr>
        <w:t>l</w:t>
      </w:r>
      <w:r w:rsidR="00BC634A" w:rsidRPr="0029472D">
        <w:t xml:space="preserve">a </w:t>
      </w:r>
      <w:r w:rsidR="00BC634A" w:rsidRPr="00D075E0">
        <w:rPr>
          <w:spacing w:val="2"/>
        </w:rPr>
        <w:t>Commission</w:t>
      </w:r>
      <w:r w:rsidR="005C0370" w:rsidRPr="005C0370">
        <w:rPr>
          <w:spacing w:val="2"/>
        </w:rPr>
        <w:t xml:space="preserve"> Interne de Passation des Marchés Publics de </w:t>
      </w:r>
      <w:r w:rsidR="00B73CF6" w:rsidRPr="005C0370">
        <w:rPr>
          <w:spacing w:val="2"/>
        </w:rPr>
        <w:t>Mvengue</w:t>
      </w:r>
      <w:r w:rsidR="00B73CF6" w:rsidRPr="00D075E0">
        <w:rPr>
          <w:spacing w:val="2"/>
        </w:rPr>
        <w:t>.</w:t>
      </w:r>
      <w:r w:rsidR="00B73CF6">
        <w:rPr>
          <w:spacing w:val="2"/>
        </w:rPr>
        <w:t xml:space="preserve"> </w:t>
      </w:r>
    </w:p>
    <w:p w14:paraId="2008CB99" w14:textId="2099DB47" w:rsidR="0066058E" w:rsidRPr="0029472D" w:rsidRDefault="0066058E" w:rsidP="00F11022">
      <w:pPr>
        <w:widowControl w:val="0"/>
        <w:autoSpaceDE w:val="0"/>
        <w:spacing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EDFFF67" w14:textId="760E37F1" w:rsidR="008E1A4F" w:rsidRPr="00BC39FE" w:rsidRDefault="00A74850" w:rsidP="00F11022">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 xml:space="preserve">Elles doivent dater de moins de trois (03) mois ou avoir été établies postérieurement à la date </w:t>
      </w:r>
      <w:r w:rsidR="008E1A4F" w:rsidRPr="0029472D">
        <w:rPr>
          <w:b/>
        </w:rPr>
        <w:lastRenderedPageBreak/>
        <w:t>de signatur</w:t>
      </w:r>
      <w:r w:rsidR="00BC39FE">
        <w:rPr>
          <w:b/>
        </w:rPr>
        <w:t>e de l’avis de D’Appel d’Offres</w:t>
      </w:r>
    </w:p>
    <w:p w14:paraId="5C987B01" w14:textId="3FC130BB" w:rsidR="0066058E" w:rsidRPr="00621A15" w:rsidRDefault="00A74850" w:rsidP="00F11022">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5" w:name="_Hlk158723535"/>
      <w:r w:rsidR="007E6BC4" w:rsidRPr="0029472D">
        <w:rPr>
          <w:bCs/>
          <w:w w:val="110"/>
        </w:rPr>
        <w:t>après un délai de 48 heure accordé par la Commission, l'offre sera rejetée.</w:t>
      </w:r>
      <w:bookmarkEnd w:id="35"/>
    </w:p>
    <w:p w14:paraId="00D5686E" w14:textId="3695C36F" w:rsidR="0066058E" w:rsidRPr="0029472D" w:rsidRDefault="000A4196" w:rsidP="00F11022">
      <w:pPr>
        <w:pStyle w:val="AAOarticles"/>
        <w:spacing w:before="0" w:after="0"/>
      </w:pPr>
      <w:r>
        <w:t xml:space="preserve">15. </w:t>
      </w:r>
      <w:r w:rsidR="0066058E" w:rsidRPr="0029472D">
        <w:t>Critères d’évaluation</w:t>
      </w:r>
    </w:p>
    <w:p w14:paraId="3B551E66" w14:textId="720794EA" w:rsidR="0066058E" w:rsidRPr="0029472D" w:rsidRDefault="00CE3E8B" w:rsidP="00F11022">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77777777" w:rsidR="0066058E" w:rsidRPr="0029472D" w:rsidRDefault="0066058E" w:rsidP="00F11022">
      <w:pPr>
        <w:widowControl w:val="0"/>
        <w:autoSpaceDE w:val="0"/>
        <w:spacing w:line="360" w:lineRule="auto"/>
        <w:jc w:val="both"/>
        <w:rPr>
          <w:i/>
          <w:iCs/>
        </w:rPr>
      </w:pPr>
      <w:r w:rsidRPr="0029472D">
        <w:rPr>
          <w:i/>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379B6511" w14:textId="6578D4F5" w:rsidR="0066058E" w:rsidRDefault="0066058E" w:rsidP="00F11022">
      <w:pPr>
        <w:widowControl w:val="0"/>
        <w:autoSpaceDE w:val="0"/>
        <w:spacing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00143C5F">
        <w:rPr>
          <w:iCs/>
        </w:rPr>
        <w:t xml:space="preserve"> </w:t>
      </w:r>
      <w:r w:rsidRPr="0029472D">
        <w:rPr>
          <w:iCs/>
          <w:spacing w:val="-2"/>
        </w:rPr>
        <w:t>:</w:t>
      </w:r>
    </w:p>
    <w:p w14:paraId="678EA8D9" w14:textId="333EA7C3" w:rsidR="00D075E0" w:rsidRPr="00D075E0" w:rsidRDefault="00D075E0" w:rsidP="00F11022">
      <w:pPr>
        <w:widowControl w:val="0"/>
        <w:numPr>
          <w:ilvl w:val="0"/>
          <w:numId w:val="79"/>
        </w:numPr>
        <w:tabs>
          <w:tab w:val="left" w:pos="9072"/>
        </w:tabs>
        <w:suppressAutoHyphens w:val="0"/>
        <w:autoSpaceDE w:val="0"/>
        <w:autoSpaceDN/>
        <w:spacing w:line="276" w:lineRule="auto"/>
        <w:ind w:left="255" w:right="113"/>
        <w:jc w:val="both"/>
        <w:textAlignment w:val="auto"/>
        <w:rPr>
          <w:rFonts w:ascii="Bookman Old Style" w:eastAsia="Arial Narrow" w:hAnsi="Bookman Old Style"/>
          <w:b/>
          <w:iCs/>
          <w:sz w:val="22"/>
          <w:szCs w:val="18"/>
          <w:u w:val="single"/>
          <w:lang w:eastAsia="en-US"/>
        </w:rPr>
      </w:pPr>
      <w:r w:rsidRPr="00D075E0">
        <w:rPr>
          <w:rFonts w:ascii="Bookman Old Style" w:eastAsia="Arial Narrow" w:hAnsi="Bookman Old Style"/>
          <w:b/>
          <w:iCs/>
          <w:sz w:val="22"/>
          <w:szCs w:val="18"/>
          <w:u w:val="single"/>
          <w:lang w:eastAsia="en-US"/>
        </w:rPr>
        <w:t>Pièces Administratives</w:t>
      </w:r>
    </w:p>
    <w:p w14:paraId="63C45B3A" w14:textId="694C8260" w:rsidR="00740A73" w:rsidRPr="00740A73" w:rsidRDefault="00740A73" w:rsidP="00F11022">
      <w:pPr>
        <w:widowControl w:val="0"/>
        <w:autoSpaceDE w:val="0"/>
        <w:spacing w:line="360" w:lineRule="auto"/>
        <w:jc w:val="both"/>
        <w:rPr>
          <w:rFonts w:eastAsia="Calibri"/>
          <w:lang w:eastAsia="en-US"/>
        </w:rPr>
      </w:pPr>
      <w:r w:rsidRPr="00740A73">
        <w:rPr>
          <w:rFonts w:eastAsia="Calibri"/>
          <w:lang w:eastAsia="en-US"/>
        </w:rPr>
        <w:t>a) Absence de l’original de la caution de soumission à l’ouverture des plis délivrée par un organisme financier de première catégorie autorisé par le Ministère chargé des Finances à émettre des cautions dans le cadre des marchés publics</w:t>
      </w:r>
      <w:r w:rsidR="00400281">
        <w:rPr>
          <w:rFonts w:eastAsia="Calibri"/>
          <w:lang w:eastAsia="en-US"/>
        </w:rPr>
        <w:t xml:space="preserve"> accompagnée du récépissé</w:t>
      </w:r>
      <w:r w:rsidR="00621A15">
        <w:rPr>
          <w:rFonts w:eastAsia="Calibri"/>
          <w:lang w:eastAsia="en-US"/>
        </w:rPr>
        <w:t xml:space="preserve"> CDEC</w:t>
      </w:r>
      <w:r w:rsidRPr="00740A73">
        <w:rPr>
          <w:rFonts w:eastAsia="Calibri"/>
          <w:lang w:eastAsia="en-US"/>
        </w:rPr>
        <w:t>;</w:t>
      </w:r>
    </w:p>
    <w:p w14:paraId="7EECB5C7" w14:textId="68AC0198" w:rsidR="00740A73" w:rsidRPr="00740A73" w:rsidRDefault="00740A73" w:rsidP="00F11022">
      <w:pPr>
        <w:widowControl w:val="0"/>
        <w:autoSpaceDE w:val="0"/>
        <w:spacing w:line="360" w:lineRule="auto"/>
        <w:jc w:val="both"/>
        <w:rPr>
          <w:rFonts w:eastAsia="Calibri"/>
          <w:lang w:eastAsia="en-US"/>
        </w:rPr>
      </w:pPr>
      <w:r w:rsidRPr="00740A73">
        <w:rPr>
          <w:rFonts w:eastAsia="Calibri"/>
          <w:lang w:eastAsia="en-US"/>
        </w:rPr>
        <w:t xml:space="preserve"> Absence (à l’exception de la caution de soumission) après un délai de 48 heures après la notification, d’au moins une des pièces du dossier administratif.</w:t>
      </w:r>
    </w:p>
    <w:p w14:paraId="4B63494B" w14:textId="4343C7F5" w:rsidR="00740A73" w:rsidRPr="00740A73" w:rsidRDefault="00740A73" w:rsidP="00F11022">
      <w:pPr>
        <w:widowControl w:val="0"/>
        <w:numPr>
          <w:ilvl w:val="0"/>
          <w:numId w:val="79"/>
        </w:numPr>
        <w:autoSpaceDE w:val="0"/>
        <w:spacing w:line="360" w:lineRule="auto"/>
        <w:ind w:left="142" w:hanging="283"/>
        <w:jc w:val="both"/>
        <w:rPr>
          <w:rFonts w:eastAsia="Calibri"/>
          <w:b/>
          <w:iCs/>
          <w:u w:val="single"/>
          <w:lang w:eastAsia="en-US"/>
        </w:rPr>
      </w:pPr>
      <w:r w:rsidRPr="00740A73">
        <w:rPr>
          <w:rFonts w:eastAsia="Calibri"/>
          <w:b/>
          <w:iCs/>
          <w:u w:val="single"/>
          <w:lang w:eastAsia="en-US"/>
        </w:rPr>
        <w:t xml:space="preserve">Offre </w:t>
      </w:r>
      <w:r w:rsidRPr="00740A73">
        <w:rPr>
          <w:rFonts w:eastAsia="Calibri"/>
          <w:b/>
          <w:u w:val="single"/>
          <w:lang w:eastAsia="en-US"/>
        </w:rPr>
        <w:t>technique incomplète pour absence de l’une des pièces ci-après :</w:t>
      </w:r>
    </w:p>
    <w:p w14:paraId="3AFF9052" w14:textId="77777777" w:rsidR="00740A73" w:rsidRPr="00740A73" w:rsidRDefault="00740A73" w:rsidP="00F11022">
      <w:pPr>
        <w:widowControl w:val="0"/>
        <w:numPr>
          <w:ilvl w:val="0"/>
          <w:numId w:val="80"/>
        </w:numPr>
        <w:tabs>
          <w:tab w:val="num" w:pos="692"/>
        </w:tabs>
        <w:autoSpaceDE w:val="0"/>
        <w:spacing w:line="360" w:lineRule="auto"/>
        <w:jc w:val="both"/>
        <w:rPr>
          <w:rFonts w:eastAsia="Calibri"/>
          <w:bCs/>
          <w:lang w:eastAsia="en-US"/>
        </w:rPr>
      </w:pPr>
      <w:r w:rsidRPr="00740A73">
        <w:rPr>
          <w:rFonts w:eastAsia="Calibri"/>
          <w:bCs/>
          <w:lang w:eastAsia="en-US"/>
        </w:rPr>
        <w:t>Absence de la déclaration sur l’honneur attestant que le soumissionnaire n’a pas abandonné un marché au cours des trois dernières années, et qu’il ne figure pas sur la liste des entreprises défaillantes établies par le MINMAP ;</w:t>
      </w:r>
    </w:p>
    <w:p w14:paraId="79507DF7" w14:textId="77777777" w:rsidR="00740A73" w:rsidRPr="00740A73" w:rsidRDefault="00740A73" w:rsidP="00F11022">
      <w:pPr>
        <w:widowControl w:val="0"/>
        <w:numPr>
          <w:ilvl w:val="0"/>
          <w:numId w:val="80"/>
        </w:numPr>
        <w:autoSpaceDE w:val="0"/>
        <w:spacing w:line="360" w:lineRule="auto"/>
        <w:jc w:val="both"/>
        <w:rPr>
          <w:rFonts w:eastAsia="Calibri"/>
          <w:bCs/>
          <w:lang w:eastAsia="en-US"/>
        </w:rPr>
      </w:pPr>
      <w:r w:rsidRPr="00740A73">
        <w:rPr>
          <w:rFonts w:eastAsia="Calibri"/>
          <w:bCs/>
          <w:lang w:eastAsia="en-US"/>
        </w:rPr>
        <w:t>Absence de la charte d’intégrité datée et signée</w:t>
      </w:r>
    </w:p>
    <w:p w14:paraId="1FFD6751" w14:textId="77777777" w:rsidR="00740A73" w:rsidRPr="00740A73" w:rsidRDefault="00740A73" w:rsidP="00F11022">
      <w:pPr>
        <w:widowControl w:val="0"/>
        <w:numPr>
          <w:ilvl w:val="0"/>
          <w:numId w:val="80"/>
        </w:numPr>
        <w:autoSpaceDE w:val="0"/>
        <w:spacing w:line="360" w:lineRule="auto"/>
        <w:jc w:val="both"/>
        <w:rPr>
          <w:rFonts w:eastAsia="Calibri"/>
          <w:bCs/>
          <w:lang w:eastAsia="en-US"/>
        </w:rPr>
      </w:pPr>
      <w:r w:rsidRPr="00740A73">
        <w:rPr>
          <w:rFonts w:eastAsia="Calibri"/>
          <w:bCs/>
          <w:lang w:eastAsia="en-US"/>
        </w:rPr>
        <w:t>Absence de la déclaration d’engagement au respect des clauses environnementales</w:t>
      </w:r>
    </w:p>
    <w:p w14:paraId="0D359BE6" w14:textId="631555C0" w:rsidR="00740A73" w:rsidRPr="00621A15" w:rsidRDefault="00740A73" w:rsidP="00F11022">
      <w:pPr>
        <w:widowControl w:val="0"/>
        <w:numPr>
          <w:ilvl w:val="0"/>
          <w:numId w:val="80"/>
        </w:numPr>
        <w:tabs>
          <w:tab w:val="num" w:pos="692"/>
        </w:tabs>
        <w:autoSpaceDE w:val="0"/>
        <w:spacing w:line="360" w:lineRule="auto"/>
        <w:jc w:val="both"/>
        <w:rPr>
          <w:rFonts w:eastAsia="Calibri"/>
          <w:bCs/>
          <w:lang w:eastAsia="en-US"/>
        </w:rPr>
      </w:pPr>
      <w:r w:rsidRPr="00740A73">
        <w:rPr>
          <w:rFonts w:eastAsia="Calibri"/>
          <w:iCs/>
          <w:lang w:eastAsia="en-US"/>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p w14:paraId="5CAA85B8" w14:textId="77777777" w:rsidR="00740A73" w:rsidRPr="00740A73" w:rsidRDefault="00740A73" w:rsidP="00F11022">
      <w:pPr>
        <w:widowControl w:val="0"/>
        <w:numPr>
          <w:ilvl w:val="0"/>
          <w:numId w:val="80"/>
        </w:numPr>
        <w:autoSpaceDE w:val="0"/>
        <w:spacing w:line="360" w:lineRule="auto"/>
        <w:jc w:val="both"/>
        <w:rPr>
          <w:rFonts w:eastAsia="Calibri"/>
          <w:iCs/>
          <w:lang w:eastAsia="en-US"/>
        </w:rPr>
      </w:pPr>
      <w:r w:rsidRPr="00740A73">
        <w:rPr>
          <w:rFonts w:eastAsia="Calibri"/>
          <w:iCs/>
          <w:lang w:eastAsia="en-US"/>
        </w:rPr>
        <w:t>N’avoir pas validé au moins 2/3 des critères essentiels avec obligatoirement le critère matériel ;</w:t>
      </w:r>
    </w:p>
    <w:p w14:paraId="4BF0BD63" w14:textId="77777777" w:rsidR="00740A73" w:rsidRPr="00740A73" w:rsidRDefault="00740A73" w:rsidP="00F11022">
      <w:pPr>
        <w:widowControl w:val="0"/>
        <w:numPr>
          <w:ilvl w:val="0"/>
          <w:numId w:val="80"/>
        </w:numPr>
        <w:autoSpaceDE w:val="0"/>
        <w:spacing w:line="360" w:lineRule="auto"/>
        <w:jc w:val="both"/>
        <w:rPr>
          <w:rFonts w:eastAsia="Calibri"/>
          <w:iCs/>
          <w:lang w:eastAsia="en-US"/>
        </w:rPr>
      </w:pPr>
      <w:r w:rsidRPr="00740A73">
        <w:rPr>
          <w:rFonts w:eastAsia="Calibri"/>
          <w:iCs/>
          <w:lang w:eastAsia="en-US"/>
        </w:rPr>
        <w:t>Absence de</w:t>
      </w:r>
      <w:r w:rsidRPr="00740A73">
        <w:rPr>
          <w:rFonts w:eastAsia="Calibri"/>
          <w:iCs/>
          <w:lang w:val="fr-CM" w:eastAsia="en-US"/>
        </w:rPr>
        <w:t xml:space="preserve"> l’attestation </w:t>
      </w:r>
      <w:r w:rsidRPr="00740A73">
        <w:rPr>
          <w:rFonts w:eastAsia="Calibri"/>
          <w:iCs/>
          <w:lang w:eastAsia="en-US"/>
        </w:rPr>
        <w:t>de visite des lieux datée, cachetée et signée sur l'honneur par le soumissionnaire ;</w:t>
      </w:r>
    </w:p>
    <w:p w14:paraId="6D9E64CA" w14:textId="5A584AE4" w:rsidR="00740A73" w:rsidRPr="00621A15" w:rsidRDefault="00740A73" w:rsidP="00F11022">
      <w:pPr>
        <w:widowControl w:val="0"/>
        <w:numPr>
          <w:ilvl w:val="0"/>
          <w:numId w:val="80"/>
        </w:numPr>
        <w:autoSpaceDE w:val="0"/>
        <w:spacing w:line="360" w:lineRule="auto"/>
        <w:jc w:val="both"/>
        <w:rPr>
          <w:rFonts w:eastAsia="Calibri"/>
          <w:iCs/>
          <w:lang w:eastAsia="en-US"/>
        </w:rPr>
      </w:pPr>
      <w:r w:rsidRPr="00740A73">
        <w:rPr>
          <w:rFonts w:eastAsia="Calibri"/>
          <w:lang w:eastAsia="en-US"/>
        </w:rPr>
        <w:t>Preuves d’a</w:t>
      </w:r>
      <w:r w:rsidR="00621A15">
        <w:rPr>
          <w:rFonts w:eastAsia="Calibri"/>
          <w:lang w:eastAsia="en-US"/>
        </w:rPr>
        <w:t>cceptation des clauses du marché</w:t>
      </w:r>
    </w:p>
    <w:p w14:paraId="083DEFBD" w14:textId="1FC73C38" w:rsidR="00621A15" w:rsidRPr="00740A73" w:rsidRDefault="00621A15" w:rsidP="00F11022">
      <w:pPr>
        <w:widowControl w:val="0"/>
        <w:numPr>
          <w:ilvl w:val="0"/>
          <w:numId w:val="80"/>
        </w:numPr>
        <w:autoSpaceDE w:val="0"/>
        <w:spacing w:line="360" w:lineRule="auto"/>
        <w:jc w:val="both"/>
        <w:rPr>
          <w:rFonts w:eastAsia="Calibri"/>
          <w:iCs/>
          <w:lang w:eastAsia="en-US"/>
        </w:rPr>
      </w:pPr>
      <w:r>
        <w:rPr>
          <w:rFonts w:eastAsia="Calibri"/>
          <w:lang w:eastAsia="en-US"/>
        </w:rPr>
        <w:t xml:space="preserve">Absence de labélisation du projet </w:t>
      </w:r>
    </w:p>
    <w:p w14:paraId="708D93D0" w14:textId="77777777" w:rsidR="00740A73" w:rsidRPr="00740A73" w:rsidRDefault="00740A73" w:rsidP="00F11022">
      <w:pPr>
        <w:widowControl w:val="0"/>
        <w:numPr>
          <w:ilvl w:val="0"/>
          <w:numId w:val="79"/>
        </w:numPr>
        <w:autoSpaceDE w:val="0"/>
        <w:spacing w:line="360" w:lineRule="auto"/>
        <w:ind w:left="142"/>
        <w:jc w:val="both"/>
        <w:rPr>
          <w:rFonts w:eastAsia="Calibri"/>
          <w:b/>
          <w:bCs/>
          <w:u w:val="single"/>
          <w:lang w:eastAsia="en-US"/>
        </w:rPr>
      </w:pPr>
      <w:r w:rsidRPr="00740A73">
        <w:rPr>
          <w:rFonts w:eastAsia="Calibri"/>
          <w:b/>
          <w:iCs/>
          <w:u w:val="single"/>
          <w:lang w:eastAsia="en-US"/>
        </w:rPr>
        <w:t>Offre financière </w:t>
      </w:r>
      <w:r w:rsidRPr="00740A73">
        <w:rPr>
          <w:rFonts w:eastAsia="Calibri"/>
          <w:b/>
          <w:bCs/>
          <w:u w:val="single"/>
          <w:lang w:eastAsia="en-US"/>
        </w:rPr>
        <w:t>incomplète pour absence de l’une des pièces ci-après :</w:t>
      </w:r>
    </w:p>
    <w:p w14:paraId="026C8B47" w14:textId="77777777" w:rsidR="00740A73" w:rsidRPr="00740A73" w:rsidRDefault="00740A73" w:rsidP="00F11022">
      <w:pPr>
        <w:widowControl w:val="0"/>
        <w:numPr>
          <w:ilvl w:val="0"/>
          <w:numId w:val="81"/>
        </w:numPr>
        <w:autoSpaceDE w:val="0"/>
        <w:spacing w:line="360" w:lineRule="auto"/>
        <w:ind w:left="142"/>
        <w:jc w:val="both"/>
        <w:rPr>
          <w:rFonts w:eastAsia="Calibri"/>
          <w:bCs/>
          <w:lang w:eastAsia="en-US"/>
        </w:rPr>
      </w:pPr>
      <w:r w:rsidRPr="00740A73">
        <w:rPr>
          <w:rFonts w:eastAsia="Calibri"/>
          <w:bCs/>
          <w:lang w:eastAsia="en-US"/>
        </w:rPr>
        <w:t>Sous-détails de prix unitaires non conformes au modèle de l’offre ;</w:t>
      </w:r>
    </w:p>
    <w:p w14:paraId="1927C7E3" w14:textId="1F15018A" w:rsidR="00740A73" w:rsidRPr="00740A73" w:rsidRDefault="00740A73" w:rsidP="00F11022">
      <w:pPr>
        <w:widowControl w:val="0"/>
        <w:numPr>
          <w:ilvl w:val="0"/>
          <w:numId w:val="81"/>
        </w:numPr>
        <w:autoSpaceDE w:val="0"/>
        <w:spacing w:line="360" w:lineRule="auto"/>
        <w:ind w:left="142"/>
        <w:jc w:val="both"/>
        <w:rPr>
          <w:rFonts w:eastAsia="Calibri"/>
          <w:lang w:eastAsia="en-US"/>
        </w:rPr>
      </w:pPr>
      <w:r w:rsidRPr="00740A73">
        <w:rPr>
          <w:rFonts w:eastAsia="Calibri"/>
          <w:bCs/>
          <w:lang w:eastAsia="en-US"/>
        </w:rPr>
        <w:t xml:space="preserve">Bordereau </w:t>
      </w:r>
      <w:r w:rsidR="00F11022">
        <w:rPr>
          <w:rFonts w:eastAsia="Calibri"/>
          <w:lang w:eastAsia="en-US"/>
        </w:rPr>
        <w:t xml:space="preserve">de prix unitaires non conformes </w:t>
      </w:r>
      <w:r w:rsidRPr="00740A73">
        <w:rPr>
          <w:rFonts w:eastAsia="Calibri"/>
          <w:lang w:eastAsia="en-US"/>
        </w:rPr>
        <w:t xml:space="preserve">au modèle fourni dans le présent dossier d’Appel </w:t>
      </w:r>
      <w:r w:rsidRPr="00740A73">
        <w:rPr>
          <w:rFonts w:eastAsia="Calibri"/>
          <w:lang w:eastAsia="en-US"/>
        </w:rPr>
        <w:lastRenderedPageBreak/>
        <w:t>d’Offres ;</w:t>
      </w:r>
    </w:p>
    <w:p w14:paraId="262BFF93" w14:textId="77777777" w:rsidR="00740A73" w:rsidRPr="00740A73" w:rsidRDefault="00740A73" w:rsidP="00F11022">
      <w:pPr>
        <w:widowControl w:val="0"/>
        <w:numPr>
          <w:ilvl w:val="0"/>
          <w:numId w:val="81"/>
        </w:numPr>
        <w:autoSpaceDE w:val="0"/>
        <w:spacing w:line="360" w:lineRule="auto"/>
        <w:ind w:left="142"/>
        <w:jc w:val="both"/>
        <w:rPr>
          <w:rFonts w:eastAsia="Calibri"/>
          <w:lang w:eastAsia="en-US"/>
        </w:rPr>
      </w:pPr>
      <w:r w:rsidRPr="00740A73">
        <w:rPr>
          <w:rFonts w:eastAsia="Calibri"/>
          <w:lang w:eastAsia="en-US"/>
        </w:rPr>
        <w:t>Absence dans l’offre financière d’un prix quantifié.</w:t>
      </w:r>
    </w:p>
    <w:p w14:paraId="546FA450" w14:textId="72B1642B" w:rsidR="00740A73" w:rsidRPr="00BC39FE" w:rsidRDefault="00740A73" w:rsidP="00F11022">
      <w:pPr>
        <w:widowControl w:val="0"/>
        <w:tabs>
          <w:tab w:val="left" w:pos="10490"/>
        </w:tabs>
        <w:autoSpaceDE w:val="0"/>
        <w:spacing w:line="360" w:lineRule="auto"/>
        <w:ind w:left="284"/>
        <w:jc w:val="both"/>
        <w:rPr>
          <w:rFonts w:eastAsia="Calibri"/>
          <w:lang w:eastAsia="en-US"/>
        </w:rPr>
      </w:pPr>
      <w:r w:rsidRPr="00740A73">
        <w:rPr>
          <w:rFonts w:eastAsia="Calibri"/>
          <w:lang w:eastAsia="en-US"/>
        </w:rPr>
        <w:t>Absence d’un él</w:t>
      </w:r>
      <w:r w:rsidR="00BC39FE">
        <w:rPr>
          <w:rFonts w:eastAsia="Calibri"/>
          <w:lang w:eastAsia="en-US"/>
        </w:rPr>
        <w:t xml:space="preserve">ément de l’offre financière (la </w:t>
      </w:r>
      <w:r w:rsidRPr="00740A73">
        <w:rPr>
          <w:rFonts w:eastAsia="Calibri"/>
          <w:lang w:eastAsia="en-US"/>
        </w:rPr>
        <w:t>soumission, les BPU, le DQE)</w:t>
      </w:r>
    </w:p>
    <w:p w14:paraId="59FF759E" w14:textId="77777777" w:rsidR="00740A73" w:rsidRPr="00740A73" w:rsidRDefault="00740A73" w:rsidP="00F11022">
      <w:pPr>
        <w:widowControl w:val="0"/>
        <w:numPr>
          <w:ilvl w:val="0"/>
          <w:numId w:val="79"/>
        </w:numPr>
        <w:autoSpaceDE w:val="0"/>
        <w:spacing w:line="360" w:lineRule="auto"/>
        <w:ind w:left="142"/>
        <w:jc w:val="both"/>
        <w:rPr>
          <w:rFonts w:eastAsia="Calibri"/>
          <w:b/>
          <w:lang w:eastAsia="en-US"/>
        </w:rPr>
      </w:pPr>
      <w:r w:rsidRPr="00740A73">
        <w:rPr>
          <w:rFonts w:eastAsia="Calibri"/>
          <w:b/>
          <w:lang w:eastAsia="en-US"/>
        </w:rPr>
        <w:t xml:space="preserve"> Critère éliminatoire d’ordre général </w:t>
      </w:r>
    </w:p>
    <w:p w14:paraId="38500A90" w14:textId="77777777" w:rsidR="00740A73" w:rsidRPr="00740A73" w:rsidRDefault="00740A73" w:rsidP="00F11022">
      <w:pPr>
        <w:widowControl w:val="0"/>
        <w:numPr>
          <w:ilvl w:val="0"/>
          <w:numId w:val="83"/>
        </w:numPr>
        <w:autoSpaceDE w:val="0"/>
        <w:spacing w:line="360" w:lineRule="auto"/>
        <w:ind w:left="142"/>
        <w:jc w:val="both"/>
        <w:rPr>
          <w:rFonts w:eastAsia="Calibri"/>
          <w:lang w:eastAsia="en-US"/>
        </w:rPr>
      </w:pPr>
      <w:r w:rsidRPr="00740A73">
        <w:rPr>
          <w:rFonts w:eastAsia="Calibri"/>
          <w:lang w:eastAsia="en-US"/>
        </w:rPr>
        <w:t>Absence de la copie de sauvegarde ou non-respect du format de fichier des offres.</w:t>
      </w:r>
    </w:p>
    <w:p w14:paraId="71B1F9D2" w14:textId="233E928B" w:rsidR="00740A73" w:rsidRPr="00740A73" w:rsidRDefault="00740A73" w:rsidP="00F11022">
      <w:pPr>
        <w:widowControl w:val="0"/>
        <w:numPr>
          <w:ilvl w:val="0"/>
          <w:numId w:val="83"/>
        </w:numPr>
        <w:autoSpaceDE w:val="0"/>
        <w:spacing w:line="360" w:lineRule="auto"/>
        <w:ind w:left="142"/>
        <w:jc w:val="both"/>
        <w:rPr>
          <w:rFonts w:eastAsia="Calibri"/>
          <w:lang w:eastAsia="en-US"/>
        </w:rPr>
      </w:pPr>
      <w:r w:rsidRPr="00740A73">
        <w:rPr>
          <w:rFonts w:eastAsia="Calibri"/>
          <w:lang w:eastAsia="en-US"/>
        </w:rPr>
        <w:t>Absence de l’origine de la caution de soumission</w:t>
      </w:r>
      <w:r w:rsidR="00400281">
        <w:rPr>
          <w:rFonts w:eastAsia="Calibri"/>
          <w:lang w:eastAsia="en-US"/>
        </w:rPr>
        <w:t xml:space="preserve"> accompagné du récépiss</w:t>
      </w:r>
      <w:r w:rsidR="00621A15">
        <w:rPr>
          <w:rFonts w:eastAsia="Calibri"/>
          <w:lang w:eastAsia="en-US"/>
        </w:rPr>
        <w:t>é CDEC</w:t>
      </w:r>
      <w:r w:rsidRPr="00740A73">
        <w:rPr>
          <w:rFonts w:eastAsia="Calibri"/>
          <w:lang w:eastAsia="en-US"/>
        </w:rPr>
        <w:t xml:space="preserve"> </w:t>
      </w:r>
    </w:p>
    <w:p w14:paraId="53C9E061" w14:textId="77777777" w:rsidR="00740A73" w:rsidRPr="00740A73" w:rsidRDefault="00740A73" w:rsidP="00F11022">
      <w:pPr>
        <w:widowControl w:val="0"/>
        <w:numPr>
          <w:ilvl w:val="0"/>
          <w:numId w:val="83"/>
        </w:numPr>
        <w:autoSpaceDE w:val="0"/>
        <w:spacing w:line="360" w:lineRule="auto"/>
        <w:ind w:left="142"/>
        <w:jc w:val="both"/>
        <w:rPr>
          <w:rFonts w:eastAsia="Calibri"/>
          <w:lang w:eastAsia="en-US"/>
        </w:rPr>
      </w:pPr>
      <w:r w:rsidRPr="00740A73">
        <w:rPr>
          <w:rFonts w:eastAsia="Calibri"/>
          <w:lang w:eastAsia="en-US"/>
        </w:rPr>
        <w:t xml:space="preserve">Fausse déclaration, documents falsifiés ou non authentique, manœuvres frauduleuses  </w:t>
      </w:r>
    </w:p>
    <w:p w14:paraId="7895A7EF" w14:textId="7D31DE38" w:rsidR="00740A73" w:rsidRPr="00621A15" w:rsidRDefault="00740A73" w:rsidP="00F11022">
      <w:pPr>
        <w:widowControl w:val="0"/>
        <w:numPr>
          <w:ilvl w:val="0"/>
          <w:numId w:val="83"/>
        </w:numPr>
        <w:autoSpaceDE w:val="0"/>
        <w:spacing w:line="360" w:lineRule="auto"/>
        <w:ind w:left="142"/>
        <w:jc w:val="both"/>
        <w:rPr>
          <w:rFonts w:eastAsia="Calibri"/>
          <w:lang w:eastAsia="en-US"/>
        </w:rPr>
      </w:pPr>
      <w:r w:rsidRPr="00740A73">
        <w:rPr>
          <w:rFonts w:eastAsia="Calibri"/>
          <w:lang w:eastAsia="en-US"/>
        </w:rPr>
        <w:t>Absence de la copie de sauvegarde</w:t>
      </w:r>
    </w:p>
    <w:p w14:paraId="4903CB03" w14:textId="390C1CA3" w:rsidR="0066058E" w:rsidRPr="006C53B1" w:rsidRDefault="00CE3E8B" w:rsidP="00F11022">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r w:rsidR="0066058E" w:rsidRPr="0029472D">
        <w:t>Les</w:t>
      </w:r>
      <w:r w:rsidR="0066058E" w:rsidRPr="0029472D">
        <w:rPr>
          <w:spacing w:val="26"/>
        </w:rPr>
        <w:t xml:space="preserve"> </w:t>
      </w:r>
      <w:r w:rsidR="0066058E" w:rsidRPr="0029472D">
        <w:t>critères</w:t>
      </w:r>
      <w:r w:rsidR="0066058E" w:rsidRPr="0029472D">
        <w:rPr>
          <w:spacing w:val="26"/>
        </w:rPr>
        <w:t xml:space="preserve"> essentiels </w:t>
      </w:r>
      <w:r w:rsidR="0066058E" w:rsidRPr="0029472D">
        <w:t>à</w:t>
      </w:r>
      <w:r w:rsidR="0066058E" w:rsidRPr="0029472D">
        <w:rPr>
          <w:spacing w:val="26"/>
        </w:rPr>
        <w:t xml:space="preserve"> </w:t>
      </w:r>
      <w:r w:rsidR="0066058E" w:rsidRPr="0029472D">
        <w:t>la</w:t>
      </w:r>
      <w:r w:rsidR="0066058E" w:rsidRPr="0029472D">
        <w:rPr>
          <w:spacing w:val="26"/>
        </w:rPr>
        <w:t xml:space="preserve"> </w:t>
      </w:r>
      <w:r w:rsidR="0066058E" w:rsidRPr="0029472D">
        <w:t>qualification</w:t>
      </w:r>
      <w:r w:rsidR="0066058E" w:rsidRPr="0029472D">
        <w:rPr>
          <w:spacing w:val="26"/>
        </w:rPr>
        <w:t xml:space="preserve"> </w:t>
      </w:r>
      <w:r w:rsidR="0066058E" w:rsidRPr="0029472D">
        <w:t>des</w:t>
      </w:r>
      <w:r w:rsidR="0066058E" w:rsidRPr="0029472D">
        <w:rPr>
          <w:spacing w:val="26"/>
        </w:rPr>
        <w:t xml:space="preserve"> </w:t>
      </w:r>
      <w:r w:rsidR="009966E2" w:rsidRPr="0029472D">
        <w:rPr>
          <w:spacing w:val="26"/>
        </w:rPr>
        <w:t xml:space="preserve">soumissionnaires </w:t>
      </w:r>
      <w:r w:rsidR="0066058E" w:rsidRPr="0029472D">
        <w:t>porteront</w:t>
      </w:r>
      <w:r w:rsidR="0066058E" w:rsidRPr="0029472D">
        <w:rPr>
          <w:spacing w:val="6"/>
        </w:rPr>
        <w:t xml:space="preserve"> </w:t>
      </w:r>
      <w:r w:rsidR="0066058E" w:rsidRPr="0029472D">
        <w:t>à</w:t>
      </w:r>
      <w:r w:rsidR="0066058E" w:rsidRPr="0029472D">
        <w:rPr>
          <w:spacing w:val="6"/>
        </w:rPr>
        <w:t xml:space="preserve"> </w:t>
      </w:r>
      <w:r w:rsidR="0066058E" w:rsidRPr="0029472D">
        <w:t>titre</w:t>
      </w:r>
      <w:r w:rsidR="0066058E" w:rsidRPr="0029472D">
        <w:rPr>
          <w:spacing w:val="6"/>
        </w:rPr>
        <w:t xml:space="preserve"> </w:t>
      </w:r>
      <w:r w:rsidR="00BC39FE">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F11022">
            <w:pPr>
              <w:pStyle w:val="Paragraphedeliste"/>
              <w:widowControl w:val="0"/>
              <w:numPr>
                <w:ilvl w:val="0"/>
                <w:numId w:val="18"/>
              </w:numPr>
              <w:autoSpaceDE w:val="0"/>
              <w:spacing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F11022">
            <w:pPr>
              <w:pStyle w:val="Paragraphedeliste"/>
              <w:widowControl w:val="0"/>
              <w:numPr>
                <w:ilvl w:val="0"/>
                <w:numId w:val="18"/>
              </w:numPr>
              <w:autoSpaceDE w:val="0"/>
              <w:spacing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40AB9848" w:rsidR="0066058E" w:rsidRPr="0029472D" w:rsidRDefault="0066058E" w:rsidP="00F11022">
            <w:pPr>
              <w:pStyle w:val="Paragraphedeliste"/>
              <w:widowControl w:val="0"/>
              <w:numPr>
                <w:ilvl w:val="0"/>
                <w:numId w:val="18"/>
              </w:numPr>
              <w:autoSpaceDE w:val="0"/>
              <w:spacing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F11022">
            <w:pPr>
              <w:pStyle w:val="Paragraphedeliste"/>
              <w:widowControl w:val="0"/>
              <w:numPr>
                <w:ilvl w:val="0"/>
                <w:numId w:val="18"/>
              </w:numPr>
              <w:autoSpaceDE w:val="0"/>
              <w:spacing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F11022">
            <w:pPr>
              <w:pStyle w:val="Paragraphedeliste"/>
              <w:widowControl w:val="0"/>
              <w:numPr>
                <w:ilvl w:val="0"/>
                <w:numId w:val="18"/>
              </w:numPr>
              <w:autoSpaceDE w:val="0"/>
              <w:spacing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rsidP="00F11022">
            <w:pPr>
              <w:pStyle w:val="Paragraphedeliste"/>
              <w:widowControl w:val="0"/>
              <w:numPr>
                <w:ilvl w:val="0"/>
                <w:numId w:val="18"/>
              </w:numPr>
              <w:autoSpaceDE w:val="0"/>
              <w:spacing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217CE501" w14:textId="2A1CFED8" w:rsidR="0066058E" w:rsidRPr="0029472D" w:rsidRDefault="00740A73" w:rsidP="00F11022">
      <w:pPr>
        <w:pStyle w:val="AAOarticles"/>
        <w:spacing w:before="0" w:after="0"/>
      </w:pPr>
      <w:r>
        <w:t xml:space="preserve">16- </w:t>
      </w:r>
      <w:r w:rsidR="0066058E" w:rsidRPr="0029472D">
        <w:t>Attribu</w:t>
      </w:r>
      <w:r w:rsidR="0066058E" w:rsidRPr="0029472D">
        <w:rPr>
          <w:spacing w:val="6"/>
        </w:rPr>
        <w:t>tion</w:t>
      </w:r>
    </w:p>
    <w:p w14:paraId="491CCE5C" w14:textId="4E553FD0" w:rsidR="0066058E" w:rsidRPr="00621A15" w:rsidRDefault="00AE5936" w:rsidP="00F11022">
      <w:pPr>
        <w:widowControl w:val="0"/>
        <w:autoSpaceDE w:val="0"/>
        <w:spacing w:line="360" w:lineRule="auto"/>
        <w:jc w:val="both"/>
        <w:rPr>
          <w:i/>
          <w:iCs/>
        </w:rPr>
      </w:pPr>
      <w:r w:rsidRPr="0029472D">
        <w:rPr>
          <w:iCs/>
        </w:rPr>
        <w:t>Le</w:t>
      </w:r>
      <w:r w:rsidR="0066058E" w:rsidRPr="0029472D">
        <w:rPr>
          <w:iCs/>
        </w:rPr>
        <w:t xml:space="preserve"> Maitre d’Ouvrage attribue le marché au soumissionnaire ayant présenté une offre remplissant les critères de qualification technique et financière requises</w:t>
      </w:r>
      <w:r w:rsidR="00432577">
        <w:rPr>
          <w:iCs/>
        </w:rPr>
        <w:t xml:space="preserve">, </w:t>
      </w:r>
      <w:r w:rsidR="0066058E" w:rsidRPr="0029472D">
        <w:rPr>
          <w:iCs/>
        </w:rPr>
        <w:t xml:space="preserve">dont l’offre </w:t>
      </w:r>
      <w:r w:rsidR="00827158" w:rsidRPr="0029472D">
        <w:rPr>
          <w:iCs/>
        </w:rPr>
        <w:t xml:space="preserve">est </w:t>
      </w:r>
      <w:r w:rsidR="0066058E" w:rsidRPr="0029472D">
        <w:rPr>
          <w:iCs/>
        </w:rPr>
        <w:t>évaluée la moins-disante</w:t>
      </w:r>
      <w:r w:rsidR="005D4561" w:rsidRPr="0029472D">
        <w:rPr>
          <w:i/>
          <w:iCs/>
          <w:szCs w:val="20"/>
        </w:rPr>
        <w:t xml:space="preserve"> </w:t>
      </w:r>
      <w:r w:rsidR="005D4561" w:rsidRPr="0029472D">
        <w:rPr>
          <w:i/>
          <w:iCs/>
        </w:rPr>
        <w:t>en incluant le cas</w:t>
      </w:r>
      <w:r w:rsidR="00621A15">
        <w:rPr>
          <w:i/>
          <w:iCs/>
        </w:rPr>
        <w:t xml:space="preserve"> échéant les remises proposées.</w:t>
      </w:r>
    </w:p>
    <w:p w14:paraId="475BDD7C" w14:textId="016EA52A" w:rsidR="0066058E" w:rsidRPr="0029472D" w:rsidRDefault="0066058E" w:rsidP="00F11022">
      <w:pPr>
        <w:widowControl w:val="0"/>
        <w:autoSpaceDE w:val="0"/>
        <w:spacing w:line="360" w:lineRule="auto"/>
        <w:jc w:val="both"/>
      </w:pPr>
      <w:r w:rsidRPr="008F7C8D">
        <w:rPr>
          <w:color w:val="FF0000"/>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725CDB">
        <w:rPr>
          <w:i/>
          <w:iCs/>
        </w:rPr>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63F761A5" w:rsidR="0066058E" w:rsidRPr="0029472D" w:rsidRDefault="00F352FD" w:rsidP="00F11022">
      <w:pPr>
        <w:pStyle w:val="AAOarticles"/>
        <w:spacing w:before="0" w:after="0"/>
      </w:pPr>
      <w:r>
        <w:t>17</w:t>
      </w:r>
      <w:r w:rsidR="00246B87">
        <w:t xml:space="preserve">. </w:t>
      </w:r>
      <w:r w:rsidR="0066058E" w:rsidRPr="0029472D">
        <w:t>Renseignements</w:t>
      </w:r>
      <w:r w:rsidR="0066058E" w:rsidRPr="0029472D">
        <w:rPr>
          <w:spacing w:val="6"/>
        </w:rPr>
        <w:t xml:space="preserve"> </w:t>
      </w:r>
      <w:r w:rsidR="0066058E" w:rsidRPr="0029472D">
        <w:t>complémentaires</w:t>
      </w:r>
    </w:p>
    <w:p w14:paraId="7CBBB601" w14:textId="312EF081" w:rsidR="0066058E" w:rsidRPr="0029472D" w:rsidRDefault="0066058E" w:rsidP="00F11022">
      <w:pPr>
        <w:widowControl w:val="0"/>
        <w:autoSpaceDE w:val="0"/>
        <w:spacing w:line="360" w:lineRule="auto"/>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A27848" w:rsidRPr="0029472D">
        <w:rPr>
          <w:spacing w:val="-14"/>
        </w:rPr>
        <w:t>à</w:t>
      </w:r>
      <w:r w:rsidR="00A27848" w:rsidRPr="0029472D">
        <w:t xml:space="preserve"> </w:t>
      </w:r>
      <w:r w:rsidR="00F352FD">
        <w:rPr>
          <w:i/>
          <w:iCs/>
        </w:rPr>
        <w:t>service des Marché Publics</w:t>
      </w:r>
      <w:r w:rsidRPr="0029472D">
        <w:rPr>
          <w:i/>
          <w:iCs/>
        </w:rPr>
        <w:t xml:space="preserve">, </w:t>
      </w:r>
      <w:r w:rsidR="00F352FD" w:rsidRPr="0029472D">
        <w:rPr>
          <w:i/>
          <w:iCs/>
        </w:rPr>
        <w:t xml:space="preserve">numéro </w:t>
      </w:r>
      <w:r w:rsidR="00F352FD" w:rsidRPr="0029472D">
        <w:rPr>
          <w:i/>
          <w:iCs/>
          <w:spacing w:val="5"/>
        </w:rPr>
        <w:t>téléphone</w:t>
      </w:r>
      <w:r w:rsidRPr="0029472D">
        <w:rPr>
          <w:i/>
          <w:iCs/>
        </w:rPr>
        <w:t>,</w:t>
      </w:r>
      <w:r w:rsidR="00F352FD">
        <w:rPr>
          <w:i/>
          <w:iCs/>
          <w:spacing w:val="5"/>
        </w:rPr>
        <w:t xml:space="preserve"> 694 33 95 73</w:t>
      </w:r>
    </w:p>
    <w:p w14:paraId="38D93B82" w14:textId="6EF2F079" w:rsidR="0066058E" w:rsidRPr="0029472D" w:rsidRDefault="00F352FD" w:rsidP="00F11022">
      <w:pPr>
        <w:pStyle w:val="AAOarticles"/>
        <w:spacing w:before="0" w:after="0"/>
      </w:pPr>
      <w:r>
        <w:t>18</w:t>
      </w:r>
      <w:r w:rsidR="00246B87">
        <w:t xml:space="preserve">. </w:t>
      </w:r>
      <w:r w:rsidR="0066058E" w:rsidRPr="0029472D">
        <w:t>Lutte contre la corruption et les mauvaises pratiques</w:t>
      </w:r>
    </w:p>
    <w:p w14:paraId="00CCB4C9" w14:textId="31DDFE18" w:rsidR="0066058E" w:rsidRPr="0029472D" w:rsidRDefault="0066058E" w:rsidP="00F11022">
      <w:pPr>
        <w:widowControl w:val="0"/>
        <w:autoSpaceDE w:val="0"/>
        <w:adjustRightInd w:val="0"/>
        <w:spacing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EC4FCE">
        <w:t>.</w:t>
      </w:r>
    </w:p>
    <w:p w14:paraId="60EDA987" w14:textId="77777777" w:rsidR="0066058E" w:rsidRPr="0029472D" w:rsidRDefault="0066058E" w:rsidP="00F11022">
      <w:pPr>
        <w:widowControl w:val="0"/>
        <w:autoSpaceDE w:val="0"/>
        <w:spacing w:line="360" w:lineRule="auto"/>
        <w:jc w:val="both"/>
        <w:rPr>
          <w:sz w:val="2"/>
        </w:rPr>
      </w:pPr>
    </w:p>
    <w:p w14:paraId="460FED1A" w14:textId="2EA3790E" w:rsidR="0066058E" w:rsidRPr="0029472D" w:rsidRDefault="00F352FD" w:rsidP="00F11022">
      <w:pPr>
        <w:widowControl w:val="0"/>
        <w:autoSpaceDE w:val="0"/>
        <w:spacing w:line="360" w:lineRule="auto"/>
        <w:ind w:left="3600" w:firstLine="720"/>
        <w:jc w:val="both"/>
      </w:pPr>
      <w:r>
        <w:rPr>
          <w:i/>
          <w:iCs/>
        </w:rPr>
        <w:t xml:space="preserve">                          </w:t>
      </w:r>
      <w:r w:rsidR="006C53B1">
        <w:rPr>
          <w:i/>
          <w:iCs/>
        </w:rPr>
        <w:t xml:space="preserve">          </w:t>
      </w:r>
      <w:r w:rsidR="00565099">
        <w:rPr>
          <w:i/>
          <w:iCs/>
        </w:rPr>
        <w:t xml:space="preserve">  </w:t>
      </w:r>
      <w:r>
        <w:rPr>
          <w:i/>
          <w:iCs/>
        </w:rPr>
        <w:t xml:space="preserve">  </w:t>
      </w:r>
      <w:r w:rsidR="005C0370" w:rsidRPr="00F352FD">
        <w:rPr>
          <w:i/>
          <w:iCs/>
          <w:sz w:val="20"/>
        </w:rPr>
        <w:t>MVENGUE</w:t>
      </w:r>
      <w:r w:rsidR="00725CDB" w:rsidRPr="00F352FD">
        <w:rPr>
          <w:i/>
          <w:iCs/>
          <w:sz w:val="20"/>
        </w:rPr>
        <w:t xml:space="preserve"> L</w:t>
      </w:r>
      <w:r w:rsidR="00246B87" w:rsidRPr="00F352FD">
        <w:rPr>
          <w:i/>
          <w:iCs/>
          <w:sz w:val="20"/>
        </w:rPr>
        <w:t>e</w:t>
      </w:r>
      <w:r w:rsidRPr="00F352FD">
        <w:rPr>
          <w:i/>
          <w:iCs/>
          <w:sz w:val="20"/>
        </w:rPr>
        <w:t xml:space="preserve">, </w:t>
      </w:r>
      <w:r>
        <w:rPr>
          <w:i/>
          <w:iCs/>
        </w:rPr>
        <w:t>___________</w:t>
      </w:r>
    </w:p>
    <w:p w14:paraId="0C2B47DF" w14:textId="1FE27E92" w:rsidR="00246B87" w:rsidRPr="00F352FD" w:rsidRDefault="00246B87" w:rsidP="00F11022">
      <w:pPr>
        <w:widowControl w:val="0"/>
        <w:autoSpaceDE w:val="0"/>
        <w:adjustRightInd w:val="0"/>
        <w:spacing w:line="250" w:lineRule="auto"/>
        <w:ind w:right="51"/>
        <w:jc w:val="center"/>
        <w:rPr>
          <w:rFonts w:ascii="Comic Sans MS" w:hAnsi="Comic Sans MS" w:cs="Arial"/>
          <w:b/>
          <w:sz w:val="22"/>
        </w:rPr>
      </w:pPr>
      <w:r>
        <w:rPr>
          <w:b/>
          <w:i/>
          <w:iCs/>
        </w:rPr>
        <w:t xml:space="preserve">                                                                              </w:t>
      </w:r>
      <w:r w:rsidR="005C0370" w:rsidRPr="00F352FD">
        <w:rPr>
          <w:rFonts w:ascii="Comic Sans MS" w:hAnsi="Comic Sans MS" w:cs="Arial"/>
          <w:b/>
          <w:sz w:val="20"/>
          <w:szCs w:val="22"/>
        </w:rPr>
        <w:t xml:space="preserve">LE MAIRE DE LA COMMUNE DE </w:t>
      </w:r>
      <w:bookmarkStart w:id="36" w:name="_Hlk213945785"/>
      <w:r w:rsidR="005C0370" w:rsidRPr="00F352FD">
        <w:rPr>
          <w:rFonts w:ascii="Comic Sans MS" w:hAnsi="Comic Sans MS" w:cs="Arial"/>
          <w:b/>
          <w:sz w:val="20"/>
          <w:szCs w:val="22"/>
        </w:rPr>
        <w:t>MVENGUE</w:t>
      </w:r>
      <w:bookmarkEnd w:id="36"/>
      <w:r w:rsidR="005C0370" w:rsidRPr="00F352FD">
        <w:rPr>
          <w:rFonts w:ascii="Comic Sans MS" w:hAnsi="Comic Sans MS" w:cs="Arial"/>
          <w:b/>
          <w:sz w:val="20"/>
          <w:szCs w:val="22"/>
        </w:rPr>
        <w:t xml:space="preserve"> </w:t>
      </w:r>
    </w:p>
    <w:p w14:paraId="7370E00B" w14:textId="5996314E" w:rsidR="00246B87" w:rsidRPr="00F352FD" w:rsidRDefault="00246B87" w:rsidP="00F11022">
      <w:pPr>
        <w:widowControl w:val="0"/>
        <w:autoSpaceDE w:val="0"/>
        <w:adjustRightInd w:val="0"/>
        <w:spacing w:line="250" w:lineRule="auto"/>
        <w:ind w:right="51"/>
        <w:jc w:val="center"/>
        <w:rPr>
          <w:rFonts w:ascii="Comic Sans MS" w:hAnsi="Comic Sans MS" w:cs="Arial"/>
          <w:b/>
          <w:sz w:val="22"/>
        </w:rPr>
      </w:pPr>
      <w:r w:rsidRPr="00F352FD">
        <w:rPr>
          <w:rFonts w:ascii="Comic Sans MS" w:hAnsi="Comic Sans MS" w:cs="Arial"/>
          <w:b/>
          <w:sz w:val="20"/>
          <w:szCs w:val="22"/>
        </w:rPr>
        <w:t xml:space="preserve">                                                 </w:t>
      </w:r>
      <w:r w:rsidR="00F352FD">
        <w:rPr>
          <w:rFonts w:ascii="Comic Sans MS" w:hAnsi="Comic Sans MS" w:cs="Arial"/>
          <w:b/>
          <w:sz w:val="20"/>
          <w:szCs w:val="22"/>
        </w:rPr>
        <w:t>(Maitre d’Ouvrage</w:t>
      </w:r>
      <w:r w:rsidRPr="00F352FD">
        <w:rPr>
          <w:rFonts w:ascii="Comic Sans MS" w:hAnsi="Comic Sans MS" w:cs="Arial"/>
          <w:b/>
          <w:sz w:val="20"/>
          <w:szCs w:val="22"/>
        </w:rPr>
        <w:t>)</w:t>
      </w:r>
    </w:p>
    <w:p w14:paraId="4917BF44" w14:textId="2939256A" w:rsidR="00725CDB" w:rsidRDefault="00725CDB" w:rsidP="00F11022">
      <w:pPr>
        <w:widowControl w:val="0"/>
        <w:autoSpaceDE w:val="0"/>
        <w:spacing w:line="360" w:lineRule="auto"/>
        <w:jc w:val="both"/>
        <w:rPr>
          <w:b/>
          <w:i/>
          <w:iCs/>
          <w:u w:val="single"/>
        </w:rPr>
      </w:pPr>
    </w:p>
    <w:p w14:paraId="30DCF1B3" w14:textId="05BA9D4D" w:rsidR="0066058E" w:rsidRPr="00F352FD" w:rsidRDefault="00030F36" w:rsidP="00F11022">
      <w:pPr>
        <w:widowControl w:val="0"/>
        <w:autoSpaceDE w:val="0"/>
        <w:spacing w:line="360" w:lineRule="auto"/>
        <w:jc w:val="both"/>
        <w:rPr>
          <w:sz w:val="18"/>
        </w:rPr>
      </w:pPr>
      <w:r w:rsidRPr="00F352FD">
        <w:rPr>
          <w:b/>
          <w:i/>
          <w:iCs/>
          <w:sz w:val="18"/>
          <w:u w:val="single"/>
        </w:rPr>
        <w:t>Copies</w:t>
      </w:r>
      <w:r w:rsidR="0066058E" w:rsidRPr="00F352FD">
        <w:rPr>
          <w:b/>
          <w:i/>
          <w:iCs/>
          <w:spacing w:val="6"/>
          <w:sz w:val="18"/>
          <w:u w:val="single"/>
        </w:rPr>
        <w:t xml:space="preserve"> </w:t>
      </w:r>
      <w:r w:rsidR="0066058E" w:rsidRPr="00F352FD">
        <w:rPr>
          <w:b/>
          <w:i/>
          <w:iCs/>
          <w:sz w:val="18"/>
          <w:u w:val="single"/>
        </w:rPr>
        <w:t>:</w:t>
      </w:r>
    </w:p>
    <w:p w14:paraId="27746097" w14:textId="31B43882" w:rsidR="0066058E" w:rsidRDefault="0066058E" w:rsidP="00F11022">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2"/>
          <w:szCs w:val="24"/>
        </w:rPr>
      </w:pPr>
      <w:r w:rsidRPr="00F352FD">
        <w:rPr>
          <w:rFonts w:ascii="Times New Roman" w:hAnsi="Times New Roman"/>
          <w:b/>
          <w:i/>
          <w:sz w:val="12"/>
          <w:szCs w:val="24"/>
        </w:rPr>
        <w:t xml:space="preserve">ARMP  </w:t>
      </w:r>
    </w:p>
    <w:p w14:paraId="69E89696" w14:textId="5C03E75C" w:rsidR="00F352FD" w:rsidRPr="00F352FD" w:rsidRDefault="00F352FD" w:rsidP="00F11022">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2"/>
          <w:szCs w:val="24"/>
        </w:rPr>
      </w:pPr>
      <w:r>
        <w:rPr>
          <w:rFonts w:ascii="Times New Roman" w:hAnsi="Times New Roman"/>
          <w:b/>
          <w:i/>
          <w:sz w:val="12"/>
          <w:szCs w:val="24"/>
        </w:rPr>
        <w:t>DDMIN/Océan</w:t>
      </w:r>
    </w:p>
    <w:p w14:paraId="3B10CDC4" w14:textId="170A738C" w:rsidR="0066058E" w:rsidRPr="00F352FD" w:rsidRDefault="0066058E" w:rsidP="00F11022">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2"/>
          <w:szCs w:val="24"/>
        </w:rPr>
      </w:pPr>
      <w:bookmarkStart w:id="37" w:name="_Hlk523208570"/>
      <w:r w:rsidRPr="00F352FD">
        <w:rPr>
          <w:rFonts w:ascii="Times New Roman" w:hAnsi="Times New Roman"/>
          <w:b/>
          <w:i/>
          <w:sz w:val="12"/>
          <w:szCs w:val="24"/>
        </w:rPr>
        <w:t>Président C</w:t>
      </w:r>
      <w:r w:rsidR="00F352FD">
        <w:rPr>
          <w:rFonts w:ascii="Times New Roman" w:hAnsi="Times New Roman"/>
          <w:b/>
          <w:i/>
          <w:sz w:val="12"/>
          <w:szCs w:val="24"/>
        </w:rPr>
        <w:t>IPM/MVE</w:t>
      </w:r>
    </w:p>
    <w:bookmarkEnd w:id="37"/>
    <w:p w14:paraId="0EB2B292" w14:textId="556864B8" w:rsidR="00F727EC" w:rsidRPr="00F352FD" w:rsidRDefault="0066058E" w:rsidP="00F11022">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2"/>
          <w:szCs w:val="24"/>
        </w:rPr>
      </w:pPr>
      <w:r w:rsidRPr="00F352FD">
        <w:rPr>
          <w:rFonts w:ascii="Times New Roman" w:hAnsi="Times New Roman"/>
          <w:b/>
          <w:i/>
          <w:sz w:val="12"/>
          <w:szCs w:val="24"/>
        </w:rPr>
        <w:t>Affichage</w:t>
      </w:r>
      <w:r w:rsidR="00432577" w:rsidRPr="00F352FD">
        <w:rPr>
          <w:rFonts w:ascii="Times New Roman" w:hAnsi="Times New Roman"/>
          <w:b/>
          <w:i/>
          <w:sz w:val="12"/>
          <w:szCs w:val="24"/>
        </w:rPr>
        <w:t xml:space="preserve"> / </w:t>
      </w:r>
      <w:r w:rsidR="00114778" w:rsidRPr="00F352FD">
        <w:rPr>
          <w:rFonts w:ascii="Times New Roman" w:hAnsi="Times New Roman"/>
          <w:b/>
          <w:i/>
          <w:sz w:val="12"/>
          <w:szCs w:val="24"/>
        </w:rPr>
        <w:t>chrono</w:t>
      </w:r>
    </w:p>
    <w:p w14:paraId="7A2A449F" w14:textId="4DBAB1F6" w:rsidR="00F727EC" w:rsidRPr="0029472D" w:rsidRDefault="00F727EC" w:rsidP="00230C15">
      <w:pPr>
        <w:suppressAutoHyphens w:val="0"/>
        <w:autoSpaceDN/>
        <w:textAlignment w:val="auto"/>
        <w:rPr>
          <w:rFonts w:eastAsia="Calibri"/>
          <w:b/>
          <w:lang w:eastAsia="en-US"/>
        </w:rPr>
      </w:pPr>
    </w:p>
    <w:p w14:paraId="1162CE1F" w14:textId="77777777" w:rsidR="002F3935" w:rsidRPr="0029472D" w:rsidRDefault="002F3935" w:rsidP="00646A58">
      <w:pPr>
        <w:pStyle w:val="Titre2"/>
        <w:rPr>
          <w:b w:val="0"/>
          <w:bCs w:val="0"/>
          <w:i w:val="0"/>
          <w:iCs w:val="0"/>
          <w:lang w:val="en-GB"/>
        </w:rPr>
      </w:pPr>
      <w:bookmarkStart w:id="38" w:name="_Toc188018525"/>
      <w:r w:rsidRPr="0029472D">
        <w:rPr>
          <w:b w:val="0"/>
          <w:bCs w:val="0"/>
          <w:i w:val="0"/>
          <w:iCs w:val="0"/>
          <w:lang w:val="en-GB"/>
        </w:rPr>
        <w:lastRenderedPageBreak/>
        <w:t>TENDER NOTICE</w:t>
      </w:r>
      <w:bookmarkEnd w:id="38"/>
    </w:p>
    <w:p w14:paraId="168A2CF1" w14:textId="77777777" w:rsidR="002F3935" w:rsidRPr="0029472D" w:rsidRDefault="002F3935" w:rsidP="00223232">
      <w:pPr>
        <w:suppressAutoHyphens w:val="0"/>
        <w:autoSpaceDN/>
        <w:jc w:val="center"/>
        <w:textAlignment w:val="auto"/>
        <w:rPr>
          <w:i/>
          <w:iCs/>
          <w:lang w:val="en-GB"/>
        </w:rPr>
      </w:pPr>
      <w:r w:rsidRPr="0029472D">
        <w:rPr>
          <w:i/>
          <w:iCs/>
          <w:lang w:val="en-GB"/>
        </w:rPr>
        <w:t>[Open or Restricted] [National or International]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Pr="0029472D">
        <w:rPr>
          <w:i/>
          <w:iCs/>
          <w:lang w:val="en-GB"/>
        </w:rPr>
        <w:t>…..../[Type: ONIT, OIIT, RNIT, RIIT]</w:t>
      </w:r>
    </w:p>
    <w:p w14:paraId="4DEADD6F" w14:textId="77777777" w:rsidR="002F3935" w:rsidRPr="0029472D" w:rsidRDefault="002F3935" w:rsidP="00223232">
      <w:pPr>
        <w:suppressAutoHyphens w:val="0"/>
        <w:autoSpaceDN/>
        <w:jc w:val="center"/>
        <w:textAlignment w:val="auto"/>
        <w:rPr>
          <w:i/>
          <w:iCs/>
          <w:lang w:val="en-GB"/>
        </w:rPr>
      </w:pPr>
      <w:r w:rsidRPr="0029472D">
        <w:rPr>
          <w:i/>
          <w:iCs/>
          <w:lang w:val="en-GB"/>
        </w:rPr>
        <w:t>[The Project Owner or Delegated Project Owner]</w:t>
      </w:r>
      <w:r w:rsidRPr="0029472D">
        <w:rPr>
          <w:b/>
          <w:i/>
          <w:iCs/>
          <w:lang w:val="en-GB"/>
        </w:rPr>
        <w:t xml:space="preserve"> </w:t>
      </w:r>
      <w:r w:rsidRPr="0029472D">
        <w:rPr>
          <w:i/>
          <w:iCs/>
          <w:lang w:val="en-GB"/>
        </w:rPr>
        <w:t>[</w:t>
      </w:r>
      <w:r w:rsidRPr="0029472D">
        <w:rPr>
          <w:b/>
          <w:i/>
          <w:iCs/>
          <w:lang w:val="en-GB"/>
        </w:rPr>
        <w:t xml:space="preserve">Type of Board: </w:t>
      </w:r>
      <w:r w:rsidRPr="0029472D">
        <w:rPr>
          <w:b/>
          <w:bCs/>
          <w:i/>
          <w:iCs/>
          <w:lang w:val="en-GB"/>
        </w:rPr>
        <w:t>ITB or RTB or DTB or STB</w:t>
      </w:r>
      <w:r w:rsidRPr="0029472D">
        <w:rPr>
          <w:i/>
          <w:iCs/>
          <w:lang w:val="en-GB"/>
        </w:rPr>
        <w:t>]</w:t>
      </w:r>
      <w:r w:rsidRPr="0029472D">
        <w:rPr>
          <w:b/>
          <w:bCs/>
          <w:i/>
          <w:iCs/>
          <w:lang w:val="en-GB"/>
        </w:rPr>
        <w:t xml:space="preserve"> </w:t>
      </w:r>
      <w:r w:rsidRPr="0029472D">
        <w:rPr>
          <w:i/>
          <w:iCs/>
          <w:lang w:val="en-GB"/>
        </w:rPr>
        <w:t xml:space="preserve">[Financial Year] </w:t>
      </w:r>
      <w:r w:rsidRPr="0029472D">
        <w:rPr>
          <w:b/>
          <w:i/>
          <w:iCs/>
          <w:lang w:val="en-GB"/>
        </w:rPr>
        <w:t xml:space="preserve">of </w:t>
      </w:r>
      <w:r w:rsidRPr="0029472D">
        <w:rPr>
          <w:i/>
          <w:iCs/>
          <w:lang w:val="en-GB"/>
        </w:rPr>
        <w:t xml:space="preserve">[Date of signature of the Tender Notice] </w:t>
      </w:r>
      <w:r w:rsidRPr="0029472D">
        <w:rPr>
          <w:b/>
          <w:bCs/>
          <w:i/>
          <w:iCs/>
          <w:lang w:val="en-GB"/>
        </w:rPr>
        <w:t>for</w:t>
      </w:r>
      <w:r w:rsidRPr="0029472D">
        <w:rPr>
          <w:b/>
          <w:i/>
          <w:iCs/>
          <w:lang w:val="en-GB"/>
        </w:rPr>
        <w:t xml:space="preserve"> </w:t>
      </w:r>
      <w:r w:rsidRPr="0029472D">
        <w:rPr>
          <w:i/>
          <w:iCs/>
          <w:lang w:val="en-GB"/>
        </w:rPr>
        <w:t>[Subject of the Invitation to tender]</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pPr>
        <w:numPr>
          <w:ilvl w:val="0"/>
          <w:numId w:val="45"/>
        </w:numPr>
        <w:suppressAutoHyphens w:val="0"/>
        <w:autoSpaceDN/>
        <w:textAlignment w:val="auto"/>
        <w:rPr>
          <w:i/>
          <w:iCs/>
          <w:lang w:val="en-GB"/>
        </w:rPr>
      </w:pPr>
      <w:r w:rsidRPr="0029472D">
        <w:rPr>
          <w:b/>
          <w:i/>
          <w:iCs/>
          <w:lang w:val="en-GB"/>
        </w:rPr>
        <w:t>Subject of the invitation to tender</w:t>
      </w:r>
    </w:p>
    <w:p w14:paraId="7F8A2524" w14:textId="77777777" w:rsidR="002F3935" w:rsidRPr="0029472D" w:rsidRDefault="002F3935" w:rsidP="002F3935">
      <w:pPr>
        <w:suppressAutoHyphens w:val="0"/>
        <w:autoSpaceDN/>
        <w:textAlignment w:val="auto"/>
        <w:rPr>
          <w:i/>
          <w:iCs/>
          <w:lang w:val="en-GB"/>
        </w:rPr>
      </w:pPr>
    </w:p>
    <w:p w14:paraId="71BFDF7E" w14:textId="77777777" w:rsidR="002F3935" w:rsidRPr="0029472D" w:rsidRDefault="002F3935" w:rsidP="002F3935">
      <w:pPr>
        <w:suppressAutoHyphens w:val="0"/>
        <w:autoSpaceDN/>
        <w:textAlignment w:val="auto"/>
        <w:rPr>
          <w:i/>
          <w:iCs/>
          <w:lang w:val="en-GB"/>
        </w:rPr>
      </w:pPr>
      <w:r w:rsidRPr="0029472D">
        <w:rPr>
          <w:i/>
          <w:iCs/>
          <w:lang w:val="en-GB"/>
        </w:rPr>
        <w:t>Within the framework of [context to be specified] the Project Owner or Delegated Project Owner hereby launches an invitation to tender [type of invitation to tender] for [subject of the invitation to tender].</w:t>
      </w:r>
    </w:p>
    <w:p w14:paraId="68EDEA12" w14:textId="77777777" w:rsidR="002F3935" w:rsidRPr="0029472D" w:rsidRDefault="002F3935" w:rsidP="002F3935">
      <w:pPr>
        <w:suppressAutoHyphens w:val="0"/>
        <w:autoSpaceDN/>
        <w:textAlignment w:val="auto"/>
        <w:rPr>
          <w:i/>
          <w:iCs/>
          <w:lang w:val="en-US"/>
        </w:rPr>
      </w:pPr>
    </w:p>
    <w:p w14:paraId="0A3993C7" w14:textId="77777777" w:rsidR="002F3935" w:rsidRPr="0029472D" w:rsidRDefault="002F3935" w:rsidP="002F3935">
      <w:pPr>
        <w:suppressAutoHyphens w:val="0"/>
        <w:autoSpaceDN/>
        <w:textAlignment w:val="auto"/>
        <w:rPr>
          <w:i/>
          <w:iCs/>
          <w:lang w:val="en-GB"/>
        </w:rPr>
      </w:pPr>
      <w:r w:rsidRPr="0029472D">
        <w:rPr>
          <w:i/>
          <w:iCs/>
          <w:lang w:val="en-GB"/>
        </w:rPr>
        <w:t>[Specify in case of restricted invitation to tender that: “This invitation to tender is launched following the call for expression of interest No….......…. of….......…. published on….......…........... in…..........................….]</w:t>
      </w:r>
    </w:p>
    <w:p w14:paraId="5DE6E799" w14:textId="77777777" w:rsidR="002F3935" w:rsidRPr="0029472D" w:rsidRDefault="002F3935" w:rsidP="002F3935">
      <w:pPr>
        <w:suppressAutoHyphens w:val="0"/>
        <w:autoSpaceDN/>
        <w:textAlignment w:val="auto"/>
        <w:rPr>
          <w:i/>
          <w:iCs/>
          <w:lang w:val="en-GB"/>
        </w:rPr>
      </w:pPr>
    </w:p>
    <w:p w14:paraId="53F25A18" w14:textId="77777777" w:rsidR="002F3935" w:rsidRPr="0029472D" w:rsidRDefault="002F3935">
      <w:pPr>
        <w:numPr>
          <w:ilvl w:val="0"/>
          <w:numId w:val="45"/>
        </w:numPr>
        <w:suppressAutoHyphens w:val="0"/>
        <w:autoSpaceDN/>
        <w:textAlignment w:val="auto"/>
        <w:rPr>
          <w:b/>
          <w:i/>
          <w:iCs/>
        </w:rPr>
      </w:pPr>
      <w:r w:rsidRPr="0029472D">
        <w:rPr>
          <w:b/>
          <w:i/>
          <w:iCs/>
        </w:rPr>
        <w:t>Nature of works</w:t>
      </w:r>
    </w:p>
    <w:p w14:paraId="5CE4D211" w14:textId="20ECDCEF" w:rsidR="002F3935" w:rsidRPr="0029472D" w:rsidRDefault="002F3935" w:rsidP="002F3935">
      <w:pPr>
        <w:suppressAutoHyphens w:val="0"/>
        <w:autoSpaceDN/>
        <w:textAlignment w:val="auto"/>
        <w:rPr>
          <w:i/>
          <w:iCs/>
          <w:lang w:val="en-GB"/>
        </w:rPr>
      </w:pPr>
      <w:r w:rsidRPr="0029472D">
        <w:rPr>
          <w:i/>
          <w:iCs/>
          <w:lang w:val="en-GB"/>
        </w:rPr>
        <w:t>Works comprise especially: (brief description of the</w:t>
      </w:r>
      <w:r w:rsidRPr="0029472D">
        <w:rPr>
          <w:b/>
          <w:bCs/>
          <w:i/>
          <w:iCs/>
          <w:lang w:val="en-GB"/>
        </w:rPr>
        <w:t xml:space="preserve"> works to be executed</w:t>
      </w:r>
      <w:r w:rsidRPr="0029472D">
        <w:rPr>
          <w:i/>
          <w:iCs/>
          <w:lang w:val="en-GB"/>
        </w:rPr>
        <w:t xml:space="preserve">, </w:t>
      </w:r>
    </w:p>
    <w:p w14:paraId="515BCAD7" w14:textId="77777777" w:rsidR="002F3935" w:rsidRPr="0029472D" w:rsidRDefault="002F3935" w:rsidP="002F3935">
      <w:pPr>
        <w:suppressAutoHyphens w:val="0"/>
        <w:autoSpaceDN/>
        <w:textAlignment w:val="auto"/>
        <w:rPr>
          <w:i/>
          <w:iCs/>
          <w:sz w:val="10"/>
          <w:szCs w:val="10"/>
          <w:lang w:val="en-GB"/>
        </w:rPr>
      </w:pPr>
    </w:p>
    <w:p w14:paraId="49816CD3" w14:textId="77777777" w:rsidR="002F3935" w:rsidRPr="0029472D" w:rsidRDefault="002F3935">
      <w:pPr>
        <w:numPr>
          <w:ilvl w:val="0"/>
          <w:numId w:val="45"/>
        </w:numPr>
        <w:suppressAutoHyphens w:val="0"/>
        <w:autoSpaceDN/>
        <w:textAlignment w:val="auto"/>
        <w:rPr>
          <w:b/>
          <w:bCs/>
          <w:i/>
          <w:iCs/>
        </w:rPr>
      </w:pPr>
      <w:r w:rsidRPr="0029472D">
        <w:rPr>
          <w:b/>
          <w:bCs/>
          <w:i/>
          <w:iCs/>
        </w:rPr>
        <w:t>Tranches/Allotment</w:t>
      </w:r>
    </w:p>
    <w:p w14:paraId="6E7EF444" w14:textId="77777777" w:rsidR="002F3935" w:rsidRPr="0029472D" w:rsidRDefault="002F3935" w:rsidP="002F3935">
      <w:pPr>
        <w:suppressAutoHyphens w:val="0"/>
        <w:autoSpaceDN/>
        <w:textAlignment w:val="auto"/>
        <w:rPr>
          <w:i/>
          <w:iCs/>
          <w:lang w:val="en-GB"/>
        </w:rPr>
      </w:pPr>
      <w:r w:rsidRPr="0029472D">
        <w:rPr>
          <w:i/>
          <w:iCs/>
          <w:lang w:val="en-GB"/>
        </w:rPr>
        <w:t xml:space="preserve">The works are subdivided into tranches and /or lots defined here below: </w:t>
      </w:r>
    </w:p>
    <w:p w14:paraId="176DCC11" w14:textId="77777777" w:rsidR="002F3935" w:rsidRPr="0029472D" w:rsidRDefault="002F3935" w:rsidP="002F3935">
      <w:pPr>
        <w:suppressAutoHyphens w:val="0"/>
        <w:autoSpaceDN/>
        <w:textAlignment w:val="auto"/>
        <w:rPr>
          <w:i/>
          <w:iCs/>
          <w:lang w:val="en-GB"/>
        </w:rPr>
      </w:pPr>
      <w:r w:rsidRPr="0029472D">
        <w:rPr>
          <w:i/>
          <w:iCs/>
          <w:lang w:val="en-GB"/>
        </w:rPr>
        <w:t xml:space="preserve">(to be specified) </w:t>
      </w:r>
    </w:p>
    <w:p w14:paraId="6A3A6949" w14:textId="77777777" w:rsidR="002F3935" w:rsidRPr="0029472D" w:rsidRDefault="002F3935" w:rsidP="002F3935">
      <w:pPr>
        <w:suppressAutoHyphens w:val="0"/>
        <w:autoSpaceDN/>
        <w:textAlignment w:val="auto"/>
        <w:rPr>
          <w:i/>
          <w:iCs/>
          <w:sz w:val="10"/>
          <w:szCs w:val="10"/>
          <w:lang w:val="en-GB"/>
        </w:rPr>
      </w:pPr>
    </w:p>
    <w:p w14:paraId="5DE60FCD" w14:textId="77777777" w:rsidR="002F3935" w:rsidRPr="0029472D" w:rsidRDefault="002F3935" w:rsidP="002F3935">
      <w:pPr>
        <w:suppressAutoHyphens w:val="0"/>
        <w:autoSpaceDN/>
        <w:textAlignment w:val="auto"/>
        <w:rPr>
          <w:i/>
          <w:iCs/>
          <w:lang w:val="en-GB"/>
        </w:rPr>
      </w:pPr>
      <w:r w:rsidRPr="0029472D">
        <w:rPr>
          <w:i/>
          <w:iCs/>
          <w:lang w:val="en-GB"/>
        </w:rPr>
        <w:t>Lot No. __________________: Subject___________________________________</w:t>
      </w:r>
    </w:p>
    <w:p w14:paraId="37D182C4" w14:textId="77777777" w:rsidR="002F3935" w:rsidRPr="0029472D" w:rsidRDefault="002F3935" w:rsidP="002F3935">
      <w:pPr>
        <w:suppressAutoHyphens w:val="0"/>
        <w:autoSpaceDN/>
        <w:textAlignment w:val="auto"/>
        <w:rPr>
          <w:i/>
          <w:iCs/>
          <w:sz w:val="10"/>
          <w:szCs w:val="10"/>
          <w:lang w:val="en-GB"/>
        </w:rPr>
      </w:pPr>
    </w:p>
    <w:p w14:paraId="7B927031" w14:textId="77777777" w:rsidR="002F3935" w:rsidRPr="0029472D" w:rsidRDefault="002F3935">
      <w:pPr>
        <w:numPr>
          <w:ilvl w:val="0"/>
          <w:numId w:val="45"/>
        </w:numPr>
        <w:suppressAutoHyphens w:val="0"/>
        <w:autoSpaceDN/>
        <w:textAlignment w:val="auto"/>
        <w:rPr>
          <w:b/>
          <w:bCs/>
          <w:i/>
          <w:iCs/>
        </w:rPr>
      </w:pPr>
      <w:r w:rsidRPr="0029472D">
        <w:rPr>
          <w:b/>
          <w:bCs/>
          <w:i/>
          <w:iCs/>
        </w:rPr>
        <w:t>Estimated cost</w:t>
      </w:r>
    </w:p>
    <w:p w14:paraId="288147AB" w14:textId="63E0C63B"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143C5F">
        <w:rPr>
          <w:i/>
          <w:iCs/>
          <w:lang w:val="en-GB"/>
        </w:rPr>
        <w:t xml:space="preserve"> 27 000 000 </w:t>
      </w:r>
      <w:r w:rsidRPr="0029472D">
        <w:rPr>
          <w:i/>
          <w:iCs/>
          <w:lang w:val="en-GB"/>
        </w:rPr>
        <w:t>in case of tranches and/or allotment, indicate this estimated cost for each of the tranches and for each lot]</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29472D" w:rsidRDefault="002F3935">
      <w:pPr>
        <w:numPr>
          <w:ilvl w:val="0"/>
          <w:numId w:val="45"/>
        </w:numPr>
        <w:suppressAutoHyphens w:val="0"/>
        <w:autoSpaceDN/>
        <w:textAlignment w:val="auto"/>
        <w:rPr>
          <w:b/>
          <w:i/>
          <w:iCs/>
          <w:lang w:val="en-GB"/>
        </w:rPr>
      </w:pPr>
      <w:r w:rsidRPr="0029472D">
        <w:rPr>
          <w:b/>
          <w:i/>
          <w:iCs/>
          <w:lang w:val="en-GB"/>
        </w:rPr>
        <w:t>Estimated execution deadline</w:t>
      </w:r>
    </w:p>
    <w:p w14:paraId="5612CF87" w14:textId="77777777"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29472D" w:rsidRDefault="002F3935">
      <w:pPr>
        <w:numPr>
          <w:ilvl w:val="0"/>
          <w:numId w:val="45"/>
        </w:numPr>
        <w:suppressAutoHyphens w:val="0"/>
        <w:autoSpaceDN/>
        <w:textAlignment w:val="auto"/>
        <w:rPr>
          <w:b/>
          <w:i/>
          <w:iCs/>
        </w:rPr>
      </w:pPr>
      <w:r w:rsidRPr="0029472D">
        <w:rPr>
          <w:b/>
          <w:i/>
          <w:iCs/>
        </w:rPr>
        <w:t>Participation and origin</w:t>
      </w:r>
    </w:p>
    <w:p w14:paraId="5A690A68" w14:textId="77777777"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[specify if applicable, the quality of service providers concerned] or is restricted [specify the list of candidates prequalified or companies selected within the framework of a categorisation]. </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29472D" w:rsidRDefault="002F3935">
      <w:pPr>
        <w:numPr>
          <w:ilvl w:val="0"/>
          <w:numId w:val="45"/>
        </w:numPr>
        <w:suppressAutoHyphens w:val="0"/>
        <w:autoSpaceDN/>
        <w:textAlignment w:val="auto"/>
        <w:rPr>
          <w:b/>
          <w:i/>
          <w:iCs/>
        </w:rPr>
      </w:pPr>
      <w:r w:rsidRPr="0029472D">
        <w:rPr>
          <w:b/>
          <w:i/>
          <w:iCs/>
        </w:rPr>
        <w:t xml:space="preserve">Funding </w:t>
      </w:r>
    </w:p>
    <w:p w14:paraId="4B42D1E1" w14:textId="7A2BC838" w:rsidR="002F3935" w:rsidRDefault="002F3935" w:rsidP="002F3935">
      <w:pPr>
        <w:suppressAutoHyphens w:val="0"/>
        <w:autoSpaceDN/>
        <w:textAlignment w:val="auto"/>
        <w:rPr>
          <w:i/>
          <w:iCs/>
          <w:lang w:val="en-GB"/>
        </w:rPr>
      </w:pPr>
      <w:r w:rsidRPr="0029472D">
        <w:rPr>
          <w:i/>
          <w:iCs/>
          <w:lang w:val="en-GB"/>
        </w:rPr>
        <w:t>The works under this invitation to tender shall be financed by [Source of funding] of ………………………….financial   year (s), budget head No.……………..</w:t>
      </w:r>
    </w:p>
    <w:p w14:paraId="3218BDF1" w14:textId="77777777" w:rsidR="0029472D" w:rsidRPr="0029472D" w:rsidRDefault="0029472D" w:rsidP="002F3935">
      <w:pPr>
        <w:suppressAutoHyphens w:val="0"/>
        <w:autoSpaceDN/>
        <w:textAlignment w:val="auto"/>
        <w:rPr>
          <w:i/>
          <w:iCs/>
          <w:sz w:val="10"/>
          <w:szCs w:val="10"/>
          <w:lang w:val="en-GB"/>
        </w:rPr>
      </w:pPr>
    </w:p>
    <w:p w14:paraId="5D7A81B9" w14:textId="77777777" w:rsidR="002F3935" w:rsidRPr="00432577" w:rsidRDefault="002F3935">
      <w:pPr>
        <w:numPr>
          <w:ilvl w:val="0"/>
          <w:numId w:val="45"/>
        </w:numPr>
        <w:suppressAutoHyphens w:val="0"/>
        <w:autoSpaceDN/>
        <w:textAlignment w:val="auto"/>
        <w:rPr>
          <w:b/>
          <w:bCs/>
          <w:i/>
          <w:iCs/>
        </w:rPr>
      </w:pPr>
      <w:r w:rsidRPr="00432577">
        <w:rPr>
          <w:b/>
          <w:bCs/>
          <w:i/>
          <w:iCs/>
        </w:rPr>
        <w:t>Bidding method</w:t>
      </w:r>
    </w:p>
    <w:p w14:paraId="166E927D" w14:textId="77777777"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[Indicate one of the three modes of submission below: online, offline, online or offline].</w:t>
      </w:r>
    </w:p>
    <w:p w14:paraId="2AF67D02" w14:textId="77777777" w:rsidR="002F3935" w:rsidRPr="0029472D" w:rsidRDefault="002F3935" w:rsidP="002F3935">
      <w:pPr>
        <w:suppressAutoHyphens w:val="0"/>
        <w:autoSpaceDN/>
        <w:textAlignment w:val="auto"/>
        <w:rPr>
          <w:i/>
          <w:iCs/>
          <w:lang w:val="en-GB"/>
        </w:rPr>
      </w:pPr>
      <w:r w:rsidRPr="0029472D">
        <w:rPr>
          <w:i/>
          <w:iCs/>
          <w:lang w:val="en-GB"/>
        </w:rPr>
        <w:t>However, when both options are open, a bidder cannot use both online and offline methods.</w:t>
      </w:r>
    </w:p>
    <w:p w14:paraId="4D268706" w14:textId="77777777" w:rsidR="002F3935" w:rsidRPr="0029472D" w:rsidRDefault="002F3935" w:rsidP="002F3935">
      <w:pPr>
        <w:suppressAutoHyphens w:val="0"/>
        <w:autoSpaceDN/>
        <w:textAlignment w:val="auto"/>
        <w:rPr>
          <w:b/>
          <w:i/>
          <w:iCs/>
          <w:sz w:val="10"/>
          <w:szCs w:val="10"/>
          <w:lang w:val="en-GB"/>
        </w:rPr>
      </w:pPr>
    </w:p>
    <w:p w14:paraId="5A16CE17" w14:textId="77777777" w:rsidR="002F3935" w:rsidRPr="0029472D" w:rsidRDefault="002F3935">
      <w:pPr>
        <w:numPr>
          <w:ilvl w:val="0"/>
          <w:numId w:val="45"/>
        </w:numPr>
        <w:suppressAutoHyphens w:val="0"/>
        <w:autoSpaceDN/>
        <w:textAlignment w:val="auto"/>
        <w:rPr>
          <w:i/>
          <w:iCs/>
        </w:rPr>
      </w:pPr>
      <w:r w:rsidRPr="0029472D">
        <w:rPr>
          <w:b/>
          <w:bCs/>
          <w:i/>
          <w:iCs/>
        </w:rPr>
        <w:t xml:space="preserve">Bid bond </w:t>
      </w:r>
    </w:p>
    <w:p w14:paraId="37ED2B30" w14:textId="1938CD13" w:rsidR="002F3935" w:rsidRPr="0029472D"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w:t>
      </w:r>
      <w:r w:rsidRPr="0029472D">
        <w:rPr>
          <w:i/>
          <w:iCs/>
          <w:lang w:val="en-GB"/>
        </w:rPr>
        <w:lastRenderedPageBreak/>
        <w:t xml:space="preserve">valid up to thirty (30) days beyond the initial date limit of the validity of bids. </w:t>
      </w:r>
      <w:r w:rsidRPr="0029472D">
        <w:rPr>
          <w:i/>
          <w:iCs/>
          <w:color w:val="ED7D31" w:themeColor="accent2"/>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209E9A52" w14:textId="77777777" w:rsidR="002F3935" w:rsidRPr="0029472D" w:rsidRDefault="002F3935" w:rsidP="002F3935">
      <w:pPr>
        <w:suppressAutoHyphens w:val="0"/>
        <w:autoSpaceDN/>
        <w:textAlignment w:val="auto"/>
        <w:rPr>
          <w:i/>
          <w:iCs/>
          <w:sz w:val="10"/>
          <w:szCs w:val="10"/>
          <w:lang w:val="en-GB"/>
        </w:rPr>
      </w:pPr>
    </w:p>
    <w:p w14:paraId="7F92F302" w14:textId="77777777" w:rsidR="002F3935" w:rsidRPr="0029472D" w:rsidRDefault="002F3935">
      <w:pPr>
        <w:numPr>
          <w:ilvl w:val="0"/>
          <w:numId w:val="45"/>
        </w:numPr>
        <w:suppressAutoHyphens w:val="0"/>
        <w:autoSpaceDN/>
        <w:textAlignment w:val="auto"/>
        <w:rPr>
          <w:b/>
          <w:bCs/>
          <w:i/>
          <w:iCs/>
          <w:lang w:val="en-GB"/>
        </w:rPr>
      </w:pPr>
      <w:r w:rsidRPr="0029472D">
        <w:rPr>
          <w:b/>
          <w:bCs/>
          <w:i/>
          <w:iCs/>
          <w:lang w:val="en-GB"/>
        </w:rPr>
        <w:t>Consultation of Tender File</w:t>
      </w:r>
    </w:p>
    <w:p w14:paraId="5C544BCC" w14:textId="77777777"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14:paraId="28ECB211" w14:textId="77777777"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2" w:history="1">
        <w:r w:rsidRPr="0029472D">
          <w:rPr>
            <w:rStyle w:val="Lienhypertexte"/>
            <w:i/>
            <w:iCs/>
            <w:lang w:val="en-GB"/>
          </w:rPr>
          <w:t>http://www.marchespublics.cm</w:t>
        </w:r>
      </w:hyperlink>
      <w:r w:rsidRPr="0029472D">
        <w:rPr>
          <w:b/>
          <w:i/>
          <w:iCs/>
          <w:lang w:val="en-GB"/>
        </w:rPr>
        <w:t xml:space="preserve"> and </w:t>
      </w:r>
      <w:hyperlink r:id="rId13" w:history="1">
        <w:r w:rsidRPr="0029472D">
          <w:rPr>
            <w:rStyle w:val="Lienhypertexte"/>
            <w:i/>
            <w:iCs/>
            <w:lang w:val="en-GB"/>
          </w:rPr>
          <w:t>http://www.publiccontracts.cm</w:t>
        </w:r>
      </w:hyperlink>
      <w:r w:rsidRPr="0029472D">
        <w:rPr>
          <w:i/>
          <w:iCs/>
          <w:lang w:val="en-GB"/>
        </w:rPr>
        <w:t xml:space="preserve"> on the ARMP website (</w:t>
      </w:r>
      <w:hyperlink r:id="rId14"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14:paraId="1B7811AA" w14:textId="77777777" w:rsidR="002F3935" w:rsidRPr="0029472D" w:rsidRDefault="002F3935" w:rsidP="002F3935">
      <w:pPr>
        <w:suppressAutoHyphens w:val="0"/>
        <w:autoSpaceDN/>
        <w:textAlignment w:val="auto"/>
        <w:rPr>
          <w:i/>
          <w:iCs/>
          <w:sz w:val="10"/>
          <w:szCs w:val="10"/>
          <w:lang w:val="en-GB"/>
        </w:rPr>
      </w:pPr>
    </w:p>
    <w:p w14:paraId="0BF52D9D" w14:textId="1D99BFF8"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29472D">
        <w:rPr>
          <w:b/>
          <w:bCs/>
          <w:i/>
          <w:iCs/>
          <w:color w:val="ED7D31" w:themeColor="accent2"/>
          <w:lang w:val="en-GB"/>
        </w:rPr>
        <w:t xml:space="preserve">Acquisition of tender file </w:t>
      </w:r>
    </w:p>
    <w:p w14:paraId="57E39023" w14:textId="77777777" w:rsidR="002F3935" w:rsidRPr="0029472D" w:rsidRDefault="002F3935" w:rsidP="002F3935">
      <w:pPr>
        <w:suppressAutoHyphens w:val="0"/>
        <w:autoSpaceDN/>
        <w:textAlignment w:val="auto"/>
        <w:rPr>
          <w:i/>
          <w:iCs/>
          <w:lang w:val="en-GB"/>
        </w:rPr>
      </w:pPr>
      <w:r w:rsidRPr="0029472D">
        <w:rPr>
          <w:i/>
          <w:iCs/>
          <w:lang w:val="en-GB"/>
        </w:rPr>
        <w:t xml:space="preserve">The hard copy of the file may be obtained from [(place of withdrawal of the TF (service, door number, P.O. Box, telephone, fax, e-mail)] as soon as this notice is published against payment of a non-refundable sum of  …….............................….. CFA Francs [In figures and words in accordance with the regulations in force], payable at [Place of payment of the TF purchase fees: (the Public Treasury for Public Administrations and in the CAS- ARMP Special Account for other Project Owners, unless expressly exempted]. </w:t>
      </w:r>
    </w:p>
    <w:p w14:paraId="501D8015" w14:textId="77777777" w:rsidR="002F3935" w:rsidRPr="0029472D" w:rsidRDefault="002F3935" w:rsidP="002F393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r w:rsidRPr="0029472D">
        <w:rPr>
          <w:i/>
          <w:iCs/>
          <w:color w:val="ED7D31" w:themeColor="accent2"/>
          <w:lang w:val="en-GB"/>
        </w:rPr>
        <w:t>However, online submission is subject to the payment of Tender File purchase fees</w:t>
      </w:r>
    </w:p>
    <w:p w14:paraId="16C778A7" w14:textId="556E243E" w:rsidR="002F3935" w:rsidRPr="00013B9F" w:rsidRDefault="002F3935" w:rsidP="002F3935">
      <w:pPr>
        <w:suppressAutoHyphens w:val="0"/>
        <w:autoSpaceDN/>
        <w:textAlignment w:val="auto"/>
        <w:rPr>
          <w:i/>
          <w:iCs/>
          <w:sz w:val="10"/>
          <w:szCs w:val="10"/>
          <w:lang w:val="en-GB"/>
        </w:rPr>
      </w:pPr>
    </w:p>
    <w:p w14:paraId="7D6C5C08" w14:textId="77777777" w:rsidR="002F3935" w:rsidRPr="0029472D" w:rsidRDefault="002F3935" w:rsidP="002F3935">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14:paraId="4113960B" w14:textId="77777777" w:rsidR="002F3935" w:rsidRPr="0029472D" w:rsidRDefault="002F3935" w:rsidP="002F3935">
      <w:pPr>
        <w:suppressAutoHyphens w:val="0"/>
        <w:autoSpaceDN/>
        <w:textAlignment w:val="auto"/>
        <w:rPr>
          <w:i/>
          <w:iCs/>
          <w:lang w:val="en-GB"/>
        </w:rPr>
      </w:pPr>
      <w:r w:rsidRPr="0029472D">
        <w:rPr>
          <w:i/>
          <w:iCs/>
          <w:color w:val="ED7D31" w:themeColor="accent2"/>
          <w:lang w:val="en-GB"/>
        </w:rPr>
        <w:t xml:space="preserve">Each bid shall be drafted in English </w:t>
      </w:r>
      <w:r w:rsidRPr="0029472D">
        <w:rPr>
          <w:i/>
          <w:iCs/>
          <w:lang w:val="en-GB"/>
        </w:rPr>
        <w:t>or French</w:t>
      </w:r>
    </w:p>
    <w:p w14:paraId="276FF6A5" w14:textId="77777777" w:rsidR="002F3935" w:rsidRPr="0029472D" w:rsidRDefault="002F3935">
      <w:pPr>
        <w:numPr>
          <w:ilvl w:val="0"/>
          <w:numId w:val="47"/>
        </w:numPr>
        <w:suppressAutoHyphens w:val="0"/>
        <w:autoSpaceDN/>
        <w:textAlignment w:val="auto"/>
        <w:rPr>
          <w:i/>
          <w:iCs/>
          <w:color w:val="ED7D31" w:themeColor="accent2"/>
          <w:lang w:val="en-GB"/>
        </w:rPr>
      </w:pPr>
      <w:r w:rsidRPr="0029472D">
        <w:rPr>
          <w:i/>
          <w:iCs/>
          <w:color w:val="ED7D31" w:themeColor="accent2"/>
          <w:lang w:val="en-GB"/>
        </w:rPr>
        <w:t>For submission off line, the offer in seven (7) copies including the original and six (6) copies marked as such, should reach [place of registration of bids] no later than [deadline for receipt of bids] at [time limit] and should carry the indication:</w:t>
      </w:r>
    </w:p>
    <w:p w14:paraId="316C2265" w14:textId="77777777" w:rsidR="002F3935" w:rsidRPr="00013B9F" w:rsidRDefault="002F3935" w:rsidP="002F3935">
      <w:pPr>
        <w:suppressAutoHyphens w:val="0"/>
        <w:autoSpaceDN/>
        <w:textAlignment w:val="auto"/>
        <w:rPr>
          <w:b/>
          <w:bCs/>
          <w:i/>
          <w:iCs/>
          <w:color w:val="ED7D31" w:themeColor="accent2"/>
          <w:sz w:val="10"/>
          <w:szCs w:val="10"/>
          <w:lang w:val="en-GB"/>
        </w:rPr>
      </w:pPr>
    </w:p>
    <w:p w14:paraId="1C704D51"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[Open or Restricted] [National or International]</w:t>
      </w:r>
      <w:r w:rsidRPr="0029472D">
        <w:rPr>
          <w:b/>
          <w:bCs/>
          <w:i/>
          <w:iCs/>
          <w:color w:val="ED7D31" w:themeColor="accent2"/>
          <w:lang w:val="en-GB"/>
        </w:rPr>
        <w:t xml:space="preserve"> Invitation to tender</w:t>
      </w:r>
      <w:r w:rsidRPr="0029472D">
        <w:rPr>
          <w:i/>
          <w:iCs/>
          <w:color w:val="ED7D31" w:themeColor="accent2"/>
          <w:lang w:val="en-GB"/>
        </w:rPr>
        <w:t xml:space="preserve"> </w:t>
      </w:r>
      <w:r w:rsidRPr="0029472D">
        <w:rPr>
          <w:b/>
          <w:bCs/>
          <w:i/>
          <w:iCs/>
          <w:color w:val="ED7D31" w:themeColor="accent2"/>
          <w:lang w:val="en-GB"/>
        </w:rPr>
        <w:t>No</w:t>
      </w:r>
      <w:r w:rsidRPr="0029472D">
        <w:rPr>
          <w:i/>
          <w:iCs/>
          <w:color w:val="ED7D31" w:themeColor="accent2"/>
          <w:lang w:val="en-GB"/>
        </w:rPr>
        <w:t>…..../[Type: ONIT, OIIT, RNIT, RIIT]</w:t>
      </w:r>
    </w:p>
    <w:p w14:paraId="1B52E0FD"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[The Project Owner or Delegated Project Owner]</w:t>
      </w:r>
    </w:p>
    <w:p w14:paraId="558E051A" w14:textId="77777777" w:rsidR="002F3935" w:rsidRPr="0029472D" w:rsidRDefault="002F3935" w:rsidP="005B3E2A">
      <w:pPr>
        <w:suppressAutoHyphens w:val="0"/>
        <w:autoSpaceDN/>
        <w:jc w:val="center"/>
        <w:textAlignment w:val="auto"/>
        <w:rPr>
          <w:b/>
          <w:bCs/>
          <w:i/>
          <w:iCs/>
          <w:color w:val="ED7D31" w:themeColor="accent2"/>
          <w:lang w:val="en-GB"/>
        </w:rPr>
      </w:pPr>
      <w:r w:rsidRPr="0029472D">
        <w:rPr>
          <w:i/>
          <w:iCs/>
          <w:color w:val="ED7D31" w:themeColor="accent2"/>
          <w:lang w:val="en-GB"/>
        </w:rPr>
        <w:t>[</w:t>
      </w:r>
      <w:r w:rsidRPr="0029472D">
        <w:rPr>
          <w:bCs/>
          <w:i/>
          <w:iCs/>
          <w:color w:val="ED7D31" w:themeColor="accent2"/>
          <w:lang w:val="en-GB"/>
        </w:rPr>
        <w:t>relevant T B/CCCB/AG if applicable</w:t>
      </w:r>
    </w:p>
    <w:p w14:paraId="4466A351" w14:textId="77777777" w:rsidR="002F3935" w:rsidRPr="0029472D" w:rsidRDefault="002F3935" w:rsidP="005B3E2A">
      <w:pPr>
        <w:suppressAutoHyphens w:val="0"/>
        <w:autoSpaceDN/>
        <w:jc w:val="center"/>
        <w:textAlignment w:val="auto"/>
        <w:rPr>
          <w:i/>
          <w:iCs/>
          <w:color w:val="ED7D31" w:themeColor="accent2"/>
          <w:lang w:val="en-GB"/>
        </w:rPr>
      </w:pPr>
      <w:r w:rsidRPr="0029472D">
        <w:rPr>
          <w:i/>
          <w:iCs/>
          <w:color w:val="ED7D31" w:themeColor="accent2"/>
          <w:lang w:val="en-GB"/>
        </w:rPr>
        <w:t xml:space="preserve">[Financial Year] </w:t>
      </w:r>
      <w:r w:rsidRPr="0029472D">
        <w:rPr>
          <w:b/>
          <w:i/>
          <w:iCs/>
          <w:color w:val="ED7D31" w:themeColor="accent2"/>
          <w:lang w:val="en-GB"/>
        </w:rPr>
        <w:t xml:space="preserve">of </w:t>
      </w:r>
      <w:r w:rsidRPr="0029472D">
        <w:rPr>
          <w:i/>
          <w:iCs/>
          <w:color w:val="ED7D31" w:themeColor="accent2"/>
          <w:lang w:val="en-GB"/>
        </w:rPr>
        <w:t>[Date of signature of the Tender Notice]</w:t>
      </w:r>
    </w:p>
    <w:p w14:paraId="30943158" w14:textId="77777777" w:rsidR="002F3935" w:rsidRPr="0029472D" w:rsidRDefault="002F3935" w:rsidP="005B3E2A">
      <w:pPr>
        <w:suppressAutoHyphens w:val="0"/>
        <w:autoSpaceDN/>
        <w:jc w:val="center"/>
        <w:textAlignment w:val="auto"/>
        <w:rPr>
          <w:i/>
          <w:iCs/>
          <w:color w:val="ED7D31" w:themeColor="accent2"/>
          <w:lang w:val="en-GB"/>
        </w:rPr>
      </w:pPr>
      <w:r w:rsidRPr="0029472D">
        <w:rPr>
          <w:b/>
          <w:bCs/>
          <w:i/>
          <w:iCs/>
          <w:color w:val="ED7D31" w:themeColor="accent2"/>
          <w:lang w:val="en-GB"/>
        </w:rPr>
        <w:t>for</w:t>
      </w:r>
      <w:r w:rsidRPr="0029472D">
        <w:rPr>
          <w:b/>
          <w:i/>
          <w:iCs/>
          <w:color w:val="ED7D31" w:themeColor="accent2"/>
          <w:lang w:val="en-GB"/>
        </w:rPr>
        <w:t xml:space="preserve"> </w:t>
      </w:r>
      <w:r w:rsidRPr="0029472D">
        <w:rPr>
          <w:i/>
          <w:iCs/>
          <w:color w:val="ED7D31" w:themeColor="accent2"/>
          <w:lang w:val="en-GB"/>
        </w:rPr>
        <w:t>[subject of the Invitation to tender]</w:t>
      </w:r>
    </w:p>
    <w:p w14:paraId="4035CB6B" w14:textId="77777777" w:rsidR="002F3935" w:rsidRPr="0029472D" w:rsidRDefault="002F3935" w:rsidP="002F3935">
      <w:pPr>
        <w:suppressAutoHyphens w:val="0"/>
        <w:autoSpaceDN/>
        <w:textAlignment w:val="auto"/>
        <w:rPr>
          <w:i/>
          <w:iCs/>
          <w:color w:val="ED7D31" w:themeColor="accent2"/>
          <w:lang w:val="en-GB"/>
        </w:rPr>
      </w:pPr>
    </w:p>
    <w:p w14:paraId="6AC9A887" w14:textId="77777777" w:rsidR="002F3935" w:rsidRPr="0029472D" w:rsidRDefault="002F3935" w:rsidP="005B3E2A">
      <w:pPr>
        <w:suppressAutoHyphens w:val="0"/>
        <w:autoSpaceDN/>
        <w:jc w:val="center"/>
        <w:textAlignment w:val="auto"/>
        <w:rPr>
          <w:i/>
          <w:iCs/>
          <w:color w:val="ED7D31" w:themeColor="accent2"/>
          <w:lang w:val="en-GB"/>
        </w:rPr>
      </w:pPr>
      <w:r w:rsidRPr="0029472D">
        <w:rPr>
          <w:b/>
          <w:bCs/>
          <w:i/>
          <w:iCs/>
          <w:color w:val="ED7D31" w:themeColor="accent2"/>
          <w:lang w:val="en-GB"/>
        </w:rPr>
        <w:t>“To be opened only during the bid-opening session</w:t>
      </w:r>
      <w:r w:rsidRPr="0029472D">
        <w:rPr>
          <w:i/>
          <w:iCs/>
          <w:color w:val="ED7D31" w:themeColor="accent2"/>
          <w:lang w:val="en-GB"/>
        </w:rPr>
        <w:t>”</w:t>
      </w:r>
    </w:p>
    <w:p w14:paraId="55532905" w14:textId="77777777" w:rsidR="002F3935" w:rsidRPr="00013B9F" w:rsidRDefault="002F3935" w:rsidP="002F3935">
      <w:pPr>
        <w:suppressAutoHyphens w:val="0"/>
        <w:autoSpaceDN/>
        <w:textAlignment w:val="auto"/>
        <w:rPr>
          <w:i/>
          <w:iCs/>
          <w:color w:val="ED7D31" w:themeColor="accent2"/>
          <w:sz w:val="10"/>
          <w:szCs w:val="10"/>
          <w:lang w:val="en-GB"/>
        </w:rPr>
      </w:pPr>
    </w:p>
    <w:p w14:paraId="725986E5" w14:textId="77777777" w:rsidR="002F3935" w:rsidRPr="0029472D" w:rsidRDefault="002F3935">
      <w:pPr>
        <w:numPr>
          <w:ilvl w:val="0"/>
          <w:numId w:val="47"/>
        </w:numPr>
        <w:suppressAutoHyphens w:val="0"/>
        <w:autoSpaceDN/>
        <w:textAlignment w:val="auto"/>
        <w:rPr>
          <w:i/>
          <w:iCs/>
          <w:color w:val="ED7D31" w:themeColor="accent2"/>
          <w:lang w:val="en-GB"/>
        </w:rPr>
      </w:pPr>
      <w:r w:rsidRPr="0029472D">
        <w:rPr>
          <w:i/>
          <w:iCs/>
          <w:color w:val="ED7D31" w:themeColor="accent2"/>
          <w:lang w:val="en-GB"/>
        </w:rPr>
        <w:t>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w:t>
      </w:r>
    </w:p>
    <w:p w14:paraId="6F98F67A"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 xml:space="preserve">File size and format </w:t>
      </w:r>
    </w:p>
    <w:p w14:paraId="5A3486C0" w14:textId="77777777" w:rsidR="002F3935" w:rsidRPr="0029472D" w:rsidRDefault="002F3935" w:rsidP="002F3935">
      <w:pPr>
        <w:suppressAutoHyphens w:val="0"/>
        <w:autoSpaceDN/>
        <w:textAlignment w:val="auto"/>
        <w:rPr>
          <w:i/>
          <w:iCs/>
          <w:lang w:val="en-GB"/>
        </w:rPr>
      </w:pPr>
      <w:r w:rsidRPr="0029472D">
        <w:rPr>
          <w:i/>
          <w:iCs/>
          <w:lang w:val="en-GB"/>
        </w:rPr>
        <w:t>For online submission, the maximum sizes of the documents that will transit on the platform and constitute the tenderer’s offer are the following:</w:t>
      </w:r>
    </w:p>
    <w:p w14:paraId="2C226B43" w14:textId="28CB39B8" w:rsidR="002F3935" w:rsidRPr="0029472D" w:rsidRDefault="002667E6">
      <w:pPr>
        <w:numPr>
          <w:ilvl w:val="0"/>
          <w:numId w:val="20"/>
        </w:numPr>
        <w:suppressAutoHyphens w:val="0"/>
        <w:autoSpaceDN/>
        <w:textAlignment w:val="auto"/>
        <w:rPr>
          <w:i/>
          <w:iCs/>
          <w:lang w:val="en-GB"/>
        </w:rPr>
      </w:pPr>
      <w:r>
        <w:rPr>
          <w:i/>
          <w:iCs/>
          <w:lang w:val="en-GB"/>
        </w:rPr>
        <w:t>0</w:t>
      </w:r>
      <w:r w:rsidR="002F3935" w:rsidRPr="0029472D">
        <w:rPr>
          <w:i/>
          <w:iCs/>
          <w:lang w:val="en-GB"/>
        </w:rPr>
        <w:t>5 MB for the Administrative file;</w:t>
      </w:r>
    </w:p>
    <w:p w14:paraId="3F79B851" w14:textId="77777777" w:rsidR="002F3935" w:rsidRPr="0029472D" w:rsidRDefault="002F3935">
      <w:pPr>
        <w:numPr>
          <w:ilvl w:val="0"/>
          <w:numId w:val="20"/>
        </w:numPr>
        <w:suppressAutoHyphens w:val="0"/>
        <w:autoSpaceDN/>
        <w:textAlignment w:val="auto"/>
        <w:rPr>
          <w:i/>
          <w:iCs/>
          <w:lang w:val="en-GB"/>
        </w:rPr>
      </w:pPr>
      <w:r w:rsidRPr="0029472D">
        <w:rPr>
          <w:i/>
          <w:iCs/>
          <w:lang w:val="en-GB"/>
        </w:rPr>
        <w:t>15 MB for the Technical Offer;</w:t>
      </w:r>
    </w:p>
    <w:p w14:paraId="3BA0C023" w14:textId="1771FE9E" w:rsidR="002F3935" w:rsidRPr="0029472D" w:rsidRDefault="002F3935">
      <w:pPr>
        <w:numPr>
          <w:ilvl w:val="0"/>
          <w:numId w:val="20"/>
        </w:numPr>
        <w:suppressAutoHyphens w:val="0"/>
        <w:autoSpaceDN/>
        <w:textAlignment w:val="auto"/>
        <w:rPr>
          <w:i/>
          <w:iCs/>
          <w:lang w:val="en-GB"/>
        </w:rPr>
      </w:pPr>
      <w:r w:rsidRPr="0029472D">
        <w:rPr>
          <w:i/>
          <w:iCs/>
          <w:lang w:val="en-GB"/>
        </w:rPr>
        <w:t xml:space="preserve"> </w:t>
      </w:r>
      <w:r w:rsidR="002667E6">
        <w:rPr>
          <w:i/>
          <w:iCs/>
          <w:lang w:val="en-GB"/>
        </w:rPr>
        <w:t>0</w:t>
      </w:r>
      <w:r w:rsidRPr="0029472D">
        <w:rPr>
          <w:i/>
          <w:iCs/>
          <w:lang w:val="en-GB"/>
        </w:rPr>
        <w:t>5 MB for the Financial Offer.</w:t>
      </w:r>
    </w:p>
    <w:p w14:paraId="20F7C7D9" w14:textId="77777777" w:rsidR="002F3935" w:rsidRPr="0029472D" w:rsidRDefault="002F3935" w:rsidP="002F3935">
      <w:pPr>
        <w:suppressAutoHyphens w:val="0"/>
        <w:autoSpaceDN/>
        <w:textAlignment w:val="auto"/>
        <w:rPr>
          <w:i/>
          <w:iCs/>
          <w:lang w:val="en-GB"/>
        </w:rPr>
      </w:pPr>
      <w:r w:rsidRPr="0029472D">
        <w:rPr>
          <w:i/>
          <w:iCs/>
          <w:lang w:val="en-GB"/>
        </w:rPr>
        <w:t xml:space="preserve"> The following formats are accepted:</w:t>
      </w:r>
    </w:p>
    <w:p w14:paraId="5CBA8E19" w14:textId="77777777" w:rsidR="002F3935" w:rsidRPr="0029472D" w:rsidRDefault="002F3935">
      <w:pPr>
        <w:numPr>
          <w:ilvl w:val="0"/>
          <w:numId w:val="21"/>
        </w:numPr>
        <w:suppressAutoHyphens w:val="0"/>
        <w:autoSpaceDN/>
        <w:textAlignment w:val="auto"/>
        <w:rPr>
          <w:i/>
          <w:iCs/>
        </w:rPr>
      </w:pPr>
      <w:r w:rsidRPr="0029472D">
        <w:rPr>
          <w:i/>
          <w:iCs/>
        </w:rPr>
        <w:lastRenderedPageBreak/>
        <w:t>PDF format for text documents;</w:t>
      </w:r>
    </w:p>
    <w:p w14:paraId="7BEA2CBF" w14:textId="77777777" w:rsidR="002F3935" w:rsidRPr="0029472D" w:rsidRDefault="002F3935">
      <w:pPr>
        <w:numPr>
          <w:ilvl w:val="0"/>
          <w:numId w:val="21"/>
        </w:numPr>
        <w:suppressAutoHyphens w:val="0"/>
        <w:autoSpaceDN/>
        <w:textAlignment w:val="auto"/>
        <w:rPr>
          <w:i/>
          <w:iCs/>
        </w:rPr>
      </w:pPr>
      <w:r w:rsidRPr="0029472D">
        <w:rPr>
          <w:i/>
          <w:iCs/>
        </w:rPr>
        <w:t>JPEG for images.</w:t>
      </w:r>
    </w:p>
    <w:p w14:paraId="61C38928" w14:textId="77777777" w:rsidR="002F3935" w:rsidRPr="0029472D" w:rsidRDefault="002F3935" w:rsidP="002F3935">
      <w:pPr>
        <w:suppressAutoHyphens w:val="0"/>
        <w:autoSpaceDN/>
        <w:textAlignment w:val="auto"/>
        <w:rPr>
          <w:i/>
          <w:iCs/>
          <w:lang w:val="en-GB"/>
        </w:rPr>
      </w:pPr>
      <w:r w:rsidRPr="0029472D">
        <w:rPr>
          <w:i/>
          <w:iCs/>
          <w:lang w:val="en-GB"/>
        </w:rPr>
        <w:t>The applicant shall make sure that he uses compressing software to possibly reduce the size of the files to be transmitted.</w:t>
      </w:r>
    </w:p>
    <w:p w14:paraId="2571A16B" w14:textId="77777777" w:rsidR="002F3935" w:rsidRPr="00013B9F" w:rsidRDefault="002F3935" w:rsidP="002F3935">
      <w:pPr>
        <w:suppressAutoHyphens w:val="0"/>
        <w:autoSpaceDN/>
        <w:textAlignment w:val="auto"/>
        <w:rPr>
          <w:i/>
          <w:iCs/>
          <w:sz w:val="10"/>
          <w:szCs w:val="10"/>
          <w:lang w:val="en-GB"/>
        </w:rPr>
      </w:pPr>
    </w:p>
    <w:p w14:paraId="134A5034" w14:textId="77777777" w:rsidR="002F3935" w:rsidRPr="0029472D" w:rsidRDefault="002F3935" w:rsidP="002F3935">
      <w:pPr>
        <w:suppressAutoHyphens w:val="0"/>
        <w:autoSpaceDN/>
        <w:textAlignment w:val="auto"/>
        <w:rPr>
          <w:b/>
          <w:i/>
          <w:iCs/>
          <w:color w:val="ED7D31" w:themeColor="accent2"/>
          <w:lang w:val="en-GB"/>
        </w:rPr>
      </w:pPr>
      <w:r w:rsidRPr="0029472D">
        <w:rPr>
          <w:b/>
          <w:i/>
          <w:iCs/>
          <w:lang w:val="en-GB"/>
        </w:rPr>
        <w:t xml:space="preserve">13.  </w:t>
      </w:r>
      <w:r w:rsidRPr="0029472D">
        <w:rPr>
          <w:b/>
          <w:i/>
          <w:iCs/>
          <w:color w:val="ED7D31" w:themeColor="accent2"/>
          <w:lang w:val="en-GB"/>
        </w:rPr>
        <w:t xml:space="preserve">Admissibility of bids </w:t>
      </w:r>
    </w:p>
    <w:p w14:paraId="24F39590"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The administrative documents, the technical offer and the financial offer must be placed in separate envelopes and submitted in a sealed envelope.</w:t>
      </w:r>
    </w:p>
    <w:p w14:paraId="2FBD7168" w14:textId="77777777" w:rsidR="002F3935" w:rsidRPr="0029472D" w:rsidRDefault="002F3935" w:rsidP="002F3935">
      <w:pPr>
        <w:suppressAutoHyphens w:val="0"/>
        <w:autoSpaceDN/>
        <w:textAlignment w:val="auto"/>
        <w:rPr>
          <w:i/>
          <w:iCs/>
          <w:color w:val="ED7D31" w:themeColor="accent2"/>
          <w:lang w:val="en-GB"/>
        </w:rPr>
      </w:pPr>
      <w:r w:rsidRPr="0029472D">
        <w:rPr>
          <w:i/>
          <w:iCs/>
          <w:color w:val="ED7D31" w:themeColor="accent2"/>
          <w:lang w:val="en-GB"/>
        </w:rPr>
        <w:t>The Project Owner shall not accept:</w:t>
      </w:r>
    </w:p>
    <w:p w14:paraId="11B4702F"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Bids bearing information on the identity of the tenderers;</w:t>
      </w:r>
    </w:p>
    <w:p w14:paraId="524086E7"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Bids submitted after the closing date and time for submission of bids;</w:t>
      </w:r>
    </w:p>
    <w:p w14:paraId="10841EDE"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i/>
          <w:iCs/>
          <w:color w:val="ED7D31" w:themeColor="accent2"/>
          <w:lang w:val="en-GB"/>
        </w:rPr>
        <w:t>Envelopes without indication on the identity of the Invitation to Tender;</w:t>
      </w:r>
    </w:p>
    <w:p w14:paraId="37A0E10C"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bCs/>
          <w:i/>
          <w:iCs/>
          <w:color w:val="ED7D31" w:themeColor="accent2"/>
          <w:lang w:val="en-GB"/>
        </w:rPr>
        <w:t>Bids non-compliant with the bidding mode;</w:t>
      </w:r>
    </w:p>
    <w:p w14:paraId="31E65E41" w14:textId="77777777" w:rsidR="002F3935" w:rsidRPr="0029472D" w:rsidRDefault="002F3935">
      <w:pPr>
        <w:numPr>
          <w:ilvl w:val="0"/>
          <w:numId w:val="48"/>
        </w:numPr>
        <w:suppressAutoHyphens w:val="0"/>
        <w:autoSpaceDN/>
        <w:textAlignment w:val="auto"/>
        <w:rPr>
          <w:i/>
          <w:iCs/>
          <w:color w:val="ED7D31" w:themeColor="accent2"/>
          <w:lang w:val="en-GB"/>
        </w:rPr>
      </w:pPr>
      <w:r w:rsidRPr="0029472D">
        <w:rPr>
          <w:bCs/>
          <w:i/>
          <w:iCs/>
          <w:color w:val="ED7D31" w:themeColor="accent2"/>
          <w:lang w:val="en-GB"/>
        </w:rPr>
        <w:t>Failure to comply with the number of copies specified in the RPAO or offer in copies only;</w:t>
      </w:r>
    </w:p>
    <w:p w14:paraId="6DBAB5BB" w14:textId="77777777" w:rsidR="002F3935" w:rsidRPr="00013B9F" w:rsidRDefault="002F3935" w:rsidP="002F3935">
      <w:pPr>
        <w:suppressAutoHyphens w:val="0"/>
        <w:autoSpaceDN/>
        <w:textAlignment w:val="auto"/>
        <w:rPr>
          <w:b/>
          <w:i/>
          <w:iCs/>
          <w:color w:val="ED7D31" w:themeColor="accent2"/>
          <w:sz w:val="10"/>
          <w:szCs w:val="10"/>
          <w:u w:val="single"/>
          <w:lang w:val="en-GB"/>
        </w:rPr>
      </w:pPr>
    </w:p>
    <w:p w14:paraId="2EDACA22" w14:textId="77777777" w:rsidR="002F3935" w:rsidRPr="0029472D" w:rsidRDefault="002F3935" w:rsidP="00944EEE">
      <w:pPr>
        <w:suppressAutoHyphens w:val="0"/>
        <w:autoSpaceDN/>
        <w:jc w:val="both"/>
        <w:textAlignment w:val="auto"/>
        <w:rPr>
          <w:i/>
          <w:iCs/>
          <w:u w:val="single"/>
          <w:lang w:val="en-GB"/>
        </w:rPr>
      </w:pPr>
      <w:r w:rsidRPr="0029472D">
        <w:rPr>
          <w:b/>
          <w:bCs/>
          <w:i/>
          <w:iCs/>
          <w:color w:val="ED7D31" w:themeColor="accent2"/>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1A89564B" w14:textId="77777777" w:rsidR="002F3935" w:rsidRPr="00013B9F" w:rsidRDefault="002F3935" w:rsidP="002F3935">
      <w:pPr>
        <w:suppressAutoHyphens w:val="0"/>
        <w:autoSpaceDN/>
        <w:textAlignment w:val="auto"/>
        <w:rPr>
          <w:i/>
          <w:iCs/>
          <w:sz w:val="10"/>
          <w:szCs w:val="10"/>
          <w:lang w:val="en-GB"/>
        </w:rPr>
      </w:pPr>
    </w:p>
    <w:p w14:paraId="21C029DB" w14:textId="77777777" w:rsidR="002F3935" w:rsidRPr="0029472D" w:rsidRDefault="002F3935" w:rsidP="002F3935">
      <w:pPr>
        <w:suppressAutoHyphens w:val="0"/>
        <w:autoSpaceDN/>
        <w:textAlignment w:val="auto"/>
        <w:rPr>
          <w:b/>
          <w:bCs/>
          <w:i/>
          <w:iCs/>
          <w:lang w:val="en-GB"/>
        </w:rPr>
      </w:pPr>
      <w:r w:rsidRPr="0029472D">
        <w:rPr>
          <w:b/>
          <w:bCs/>
          <w:i/>
          <w:iCs/>
          <w:lang w:val="en-GB"/>
        </w:rPr>
        <w:t>14. Opening of bids</w:t>
      </w:r>
    </w:p>
    <w:p w14:paraId="64126948" w14:textId="77777777" w:rsidR="002F3935" w:rsidRPr="00013B9F" w:rsidRDefault="002F3935" w:rsidP="002F3935">
      <w:pPr>
        <w:suppressAutoHyphens w:val="0"/>
        <w:autoSpaceDN/>
        <w:textAlignment w:val="auto"/>
        <w:rPr>
          <w:i/>
          <w:iCs/>
          <w:sz w:val="10"/>
          <w:szCs w:val="10"/>
          <w:lang w:val="en-GB"/>
        </w:rPr>
      </w:pPr>
    </w:p>
    <w:p w14:paraId="315DEE3C" w14:textId="77777777"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on__________(to be specified) at  __________(time to be specified)  by the Project Owner or Delegated Project Owner Tenders Board in the…………….hall(to be specified)………….located at…………………..(to be specified)</w:t>
      </w:r>
    </w:p>
    <w:p w14:paraId="7B895008" w14:textId="77777777" w:rsidR="002F3935" w:rsidRPr="00013B9F" w:rsidRDefault="002F3935" w:rsidP="00944EEE">
      <w:pPr>
        <w:suppressAutoHyphens w:val="0"/>
        <w:autoSpaceDN/>
        <w:jc w:val="both"/>
        <w:textAlignment w:val="auto"/>
        <w:rPr>
          <w:i/>
          <w:iCs/>
          <w:sz w:val="10"/>
          <w:szCs w:val="10"/>
          <w:lang w:val="en-GB"/>
        </w:rPr>
      </w:pPr>
    </w:p>
    <w:p w14:paraId="5DD033BF" w14:textId="77777777"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14:paraId="175E1582" w14:textId="77777777" w:rsidR="002F3935" w:rsidRPr="00013B9F" w:rsidRDefault="002F3935" w:rsidP="002F3935">
      <w:pPr>
        <w:suppressAutoHyphens w:val="0"/>
        <w:autoSpaceDN/>
        <w:textAlignment w:val="auto"/>
        <w:rPr>
          <w:i/>
          <w:iCs/>
          <w:sz w:val="10"/>
          <w:szCs w:val="10"/>
          <w:lang w:val="en-GB"/>
        </w:rPr>
      </w:pPr>
    </w:p>
    <w:p w14:paraId="0F6BDE04" w14:textId="77777777"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013B9F" w:rsidRDefault="002F3935" w:rsidP="002F3935">
      <w:pPr>
        <w:suppressAutoHyphens w:val="0"/>
        <w:autoSpaceDN/>
        <w:textAlignment w:val="auto"/>
        <w:rPr>
          <w:bCs/>
          <w:i/>
          <w:iCs/>
          <w:sz w:val="10"/>
          <w:szCs w:val="10"/>
          <w:lang w:val="en-GB"/>
        </w:rPr>
      </w:pPr>
    </w:p>
    <w:p w14:paraId="4BA78651" w14:textId="77777777"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14:paraId="3A6AFC21" w14:textId="77777777"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14:paraId="355759ED" w14:textId="77777777" w:rsidR="002F3935" w:rsidRPr="00013B9F" w:rsidRDefault="002F3935" w:rsidP="002F3935">
      <w:pPr>
        <w:suppressAutoHyphens w:val="0"/>
        <w:autoSpaceDN/>
        <w:textAlignment w:val="auto"/>
        <w:rPr>
          <w:i/>
          <w:iCs/>
          <w:sz w:val="10"/>
          <w:szCs w:val="10"/>
          <w:lang w:val="en-GB"/>
        </w:rPr>
      </w:pPr>
    </w:p>
    <w:p w14:paraId="7321AE10" w14:textId="77777777"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14:paraId="6E1F9B43" w14:textId="77777777" w:rsidR="002F3935" w:rsidRPr="0029472D" w:rsidRDefault="002F3935" w:rsidP="002F3935">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14:paraId="4D94587E" w14:textId="77777777" w:rsidR="002F3935" w:rsidRPr="0029472D" w:rsidRDefault="002F3935" w:rsidP="002F3935">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013B9F" w:rsidRDefault="002F3935" w:rsidP="002F3935">
      <w:pPr>
        <w:suppressAutoHyphens w:val="0"/>
        <w:autoSpaceDN/>
        <w:textAlignment w:val="auto"/>
        <w:rPr>
          <w:i/>
          <w:iCs/>
          <w:sz w:val="10"/>
          <w:szCs w:val="10"/>
          <w:lang w:val="en-GB"/>
        </w:rPr>
      </w:pPr>
      <w:r w:rsidRPr="0029472D">
        <w:rPr>
          <w:i/>
          <w:iCs/>
          <w:lang w:val="en-GB"/>
        </w:rPr>
        <w:t xml:space="preserve"> </w:t>
      </w:r>
    </w:p>
    <w:p w14:paraId="43488F69" w14:textId="77777777"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14:paraId="51B29A5E" w14:textId="77777777" w:rsidR="002F3935" w:rsidRPr="0029472D" w:rsidRDefault="002F3935" w:rsidP="002F3935">
      <w:pPr>
        <w:suppressAutoHyphens w:val="0"/>
        <w:autoSpaceDN/>
        <w:textAlignment w:val="auto"/>
        <w:rPr>
          <w:i/>
          <w:iCs/>
          <w:lang w:val="en-GB"/>
        </w:rPr>
      </w:pPr>
      <w:r w:rsidRPr="0029472D">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14:paraId="4BD8DF37" w14:textId="77777777" w:rsidR="002F3935" w:rsidRPr="00934EEA" w:rsidRDefault="002F3935" w:rsidP="002F3935">
      <w:pPr>
        <w:suppressAutoHyphens w:val="0"/>
        <w:autoSpaceDN/>
        <w:textAlignment w:val="auto"/>
        <w:rPr>
          <w:i/>
          <w:iCs/>
          <w:sz w:val="10"/>
          <w:szCs w:val="10"/>
          <w:lang w:val="en-GB"/>
        </w:rPr>
      </w:pPr>
    </w:p>
    <w:p w14:paraId="59F81D5E" w14:textId="77777777" w:rsidR="002F3935" w:rsidRPr="0029472D" w:rsidRDefault="002F3935" w:rsidP="002F3935">
      <w:pPr>
        <w:suppressAutoHyphens w:val="0"/>
        <w:autoSpaceDN/>
        <w:textAlignment w:val="auto"/>
        <w:rPr>
          <w:i/>
          <w:iCs/>
        </w:rPr>
      </w:pPr>
      <w:r w:rsidRPr="0029472D">
        <w:rPr>
          <w:i/>
          <w:iCs/>
        </w:rPr>
        <w:t>The eliminatory criteria include:</w:t>
      </w:r>
    </w:p>
    <w:p w14:paraId="6776B60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bid bond at the opening of bids;</w:t>
      </w:r>
    </w:p>
    <w:p w14:paraId="50327898"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lastRenderedPageBreak/>
        <w:t xml:space="preserve">Failure to submit, beyond the 48(forty-eight) hours deadline after the opening of bids, a document of the administrative file deemed non-compliant or absent (except the bid bond);   </w:t>
      </w:r>
    </w:p>
    <w:p w14:paraId="3B494CB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060FE43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14:paraId="2AB3CC02"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4EA6260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bids file format;</w:t>
      </w:r>
    </w:p>
    <w:p w14:paraId="570D579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35E7456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14:paraId="045D732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approval or authorisation of manufacturer, if applicable;</w:t>
      </w:r>
    </w:p>
    <w:p w14:paraId="1018767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14:paraId="15867DE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63985D8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45B0C3F8" w14:textId="7E4EB58B" w:rsidR="002F3935" w:rsidRPr="002667E6" w:rsidRDefault="002F3935" w:rsidP="002F3935">
      <w:pPr>
        <w:suppressAutoHyphens w:val="0"/>
        <w:autoSpaceDN/>
        <w:textAlignment w:val="auto"/>
        <w:rPr>
          <w:i/>
          <w:iCs/>
          <w:sz w:val="10"/>
          <w:szCs w:val="10"/>
          <w:lang w:val="en-GB"/>
        </w:rPr>
      </w:pPr>
      <w:r w:rsidRPr="0029472D">
        <w:rPr>
          <w:i/>
          <w:iCs/>
          <w:lang w:val="en-GB"/>
        </w:rPr>
        <w:t xml:space="preserve">  </w:t>
      </w:r>
    </w:p>
    <w:p w14:paraId="295ADF6E" w14:textId="77777777" w:rsidR="002F3935" w:rsidRPr="0029472D" w:rsidRDefault="002F3935" w:rsidP="002F3935">
      <w:pPr>
        <w:suppressAutoHyphens w:val="0"/>
        <w:autoSpaceDN/>
        <w:textAlignment w:val="auto"/>
        <w:rPr>
          <w:i/>
          <w:iCs/>
          <w:lang w:val="en-GB"/>
        </w:rPr>
      </w:pPr>
      <w:r w:rsidRPr="0029472D">
        <w:rPr>
          <w:b/>
          <w:bCs/>
          <w:i/>
          <w:iCs/>
          <w:lang w:val="en-GB"/>
        </w:rPr>
        <w:t xml:space="preserve">NB: </w:t>
      </w:r>
      <w:r w:rsidRPr="0029472D">
        <w:rPr>
          <w:i/>
          <w:iCs/>
          <w:lang w:val="en-GB"/>
        </w:rPr>
        <w:t>Depending on the specificity of the service, other relevant criteria may be added when drafting the Tender File</w:t>
      </w:r>
    </w:p>
    <w:p w14:paraId="74F34FB4" w14:textId="77777777" w:rsidR="002F3935" w:rsidRPr="00013B9F" w:rsidRDefault="002F3935" w:rsidP="002F3935">
      <w:pPr>
        <w:suppressAutoHyphens w:val="0"/>
        <w:autoSpaceDN/>
        <w:textAlignment w:val="auto"/>
        <w:rPr>
          <w:i/>
          <w:iCs/>
          <w:sz w:val="10"/>
          <w:szCs w:val="10"/>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57BA9F8A" w14:textId="77777777" w:rsidR="002F3935" w:rsidRPr="0029472D" w:rsidRDefault="002F3935" w:rsidP="002F3935">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392351D7" w14:textId="349E1CAF" w:rsidR="002F3935" w:rsidRPr="0029472D" w:rsidRDefault="002F3935" w:rsidP="002F3935">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14:paraId="060604F9" w14:textId="77777777" w:rsidR="002F3935" w:rsidRPr="0029472D" w:rsidRDefault="002F3935" w:rsidP="002F3935">
      <w:pPr>
        <w:suppressAutoHyphens w:val="0"/>
        <w:autoSpaceDN/>
        <w:textAlignment w:val="auto"/>
        <w:rPr>
          <w:i/>
          <w:iCs/>
          <w:lang w:val="en-GB"/>
        </w:rPr>
      </w:pPr>
      <w:r w:rsidRPr="0029472D">
        <w:rPr>
          <w:i/>
          <w:iCs/>
          <w:lang w:val="en-GB"/>
        </w:rPr>
        <w:t xml:space="preserve"> The essential criteria for the qualification of bidders shall focus especially on:</w:t>
      </w:r>
    </w:p>
    <w:p w14:paraId="12918572" w14:textId="77777777" w:rsidR="002F3935" w:rsidRPr="0029472D" w:rsidRDefault="002F3935">
      <w:pPr>
        <w:numPr>
          <w:ilvl w:val="0"/>
          <w:numId w:val="46"/>
        </w:numPr>
        <w:suppressAutoHyphens w:val="0"/>
        <w:autoSpaceDN/>
        <w:ind w:hanging="153"/>
        <w:textAlignment w:val="auto"/>
        <w:rPr>
          <w:i/>
          <w:iCs/>
        </w:rPr>
      </w:pPr>
      <w:r w:rsidRPr="0029472D">
        <w:rPr>
          <w:i/>
          <w:iCs/>
        </w:rPr>
        <w:t>Presentation of bid;</w:t>
      </w:r>
    </w:p>
    <w:p w14:paraId="73B91A30" w14:textId="77777777" w:rsidR="002F3935" w:rsidRPr="002667E6" w:rsidRDefault="002F3935">
      <w:pPr>
        <w:numPr>
          <w:ilvl w:val="0"/>
          <w:numId w:val="46"/>
        </w:numPr>
        <w:suppressAutoHyphens w:val="0"/>
        <w:autoSpaceDN/>
        <w:ind w:hanging="153"/>
        <w:textAlignment w:val="auto"/>
        <w:rPr>
          <w:i/>
          <w:iCs/>
        </w:rPr>
      </w:pPr>
      <w:r w:rsidRPr="002667E6">
        <w:rPr>
          <w:i/>
          <w:iCs/>
        </w:rPr>
        <w:t>Bidder’s references;</w:t>
      </w:r>
    </w:p>
    <w:p w14:paraId="1F2E90FC"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After-sales service(availability of spare parts, repair workshop, technical personnel) if applicable;</w:t>
      </w:r>
    </w:p>
    <w:p w14:paraId="587CDC9A"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Financial capacity; (Access to a line of credit or other financial resources, turnover, attestation of financial solvency);</w:t>
      </w:r>
    </w:p>
    <w:p w14:paraId="4927DD9B" w14:textId="77777777" w:rsidR="002F3935" w:rsidRPr="002667E6" w:rsidRDefault="002F3935">
      <w:pPr>
        <w:numPr>
          <w:ilvl w:val="0"/>
          <w:numId w:val="46"/>
        </w:numPr>
        <w:suppressAutoHyphens w:val="0"/>
        <w:autoSpaceDN/>
        <w:ind w:hanging="153"/>
        <w:textAlignment w:val="auto"/>
        <w:rPr>
          <w:i/>
          <w:iCs/>
        </w:rPr>
      </w:pPr>
      <w:r w:rsidRPr="002667E6">
        <w:rPr>
          <w:i/>
          <w:iCs/>
        </w:rPr>
        <w:t>Personnel qualification and experience;</w:t>
      </w:r>
    </w:p>
    <w:p w14:paraId="196D5F19" w14:textId="77777777" w:rsidR="002F3935" w:rsidRPr="002667E6" w:rsidRDefault="002F3935">
      <w:pPr>
        <w:numPr>
          <w:ilvl w:val="0"/>
          <w:numId w:val="46"/>
        </w:numPr>
        <w:suppressAutoHyphens w:val="0"/>
        <w:autoSpaceDN/>
        <w:ind w:hanging="153"/>
        <w:textAlignment w:val="auto"/>
        <w:rPr>
          <w:i/>
          <w:iCs/>
        </w:rPr>
      </w:pPr>
      <w:r w:rsidRPr="002667E6">
        <w:rPr>
          <w:i/>
          <w:iCs/>
        </w:rPr>
        <w:t xml:space="preserve">Logistic means, </w:t>
      </w:r>
    </w:p>
    <w:p w14:paraId="13E6091E" w14:textId="77777777" w:rsidR="002F3935" w:rsidRPr="0029472D" w:rsidRDefault="002F3935">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2A27E29E" w14:textId="6F712C6C" w:rsidR="002F3935" w:rsidRPr="0029472D" w:rsidRDefault="002F3935" w:rsidP="002F3935">
      <w:pPr>
        <w:suppressAutoHyphens w:val="0"/>
        <w:autoSpaceDN/>
        <w:textAlignment w:val="auto"/>
        <w:rPr>
          <w:i/>
          <w:iCs/>
          <w:lang w:val="en-GB"/>
        </w:rPr>
      </w:pPr>
      <w:r w:rsidRPr="002667E6">
        <w:rPr>
          <w:b/>
          <w:bCs/>
          <w:i/>
          <w:iCs/>
          <w:lang w:val="en-US"/>
        </w:rPr>
        <w:t>NB</w:t>
      </w:r>
      <w:r w:rsidRPr="0029472D">
        <w:rPr>
          <w:i/>
          <w:iCs/>
          <w:lang w:val="en-US"/>
        </w:rPr>
        <w:t>:</w:t>
      </w:r>
      <w:r w:rsidRPr="0029472D">
        <w:rPr>
          <w:i/>
          <w:iCs/>
          <w:lang w:val="en-GB"/>
        </w:rPr>
        <w:t xml:space="preserve"> [Indicate the main qualification criteria which show that the bidder has the required technical capacities and resources to successfully execute the contract]. [These criteria will be detailed in Article 6.1 of the RPAO]</w:t>
      </w:r>
    </w:p>
    <w:p w14:paraId="572D8477" w14:textId="77777777" w:rsidR="002F3935" w:rsidRPr="00013B9F" w:rsidRDefault="002F3935" w:rsidP="002F3935">
      <w:pPr>
        <w:suppressAutoHyphens w:val="0"/>
        <w:autoSpaceDN/>
        <w:textAlignment w:val="auto"/>
        <w:rPr>
          <w:i/>
          <w:iCs/>
          <w:sz w:val="10"/>
          <w:szCs w:val="10"/>
          <w:lang w:val="en-GB"/>
        </w:rPr>
      </w:pPr>
    </w:p>
    <w:p w14:paraId="083FA47F" w14:textId="77777777" w:rsidR="002F3935" w:rsidRPr="0029472D" w:rsidRDefault="002F3935" w:rsidP="002F3935">
      <w:pPr>
        <w:suppressAutoHyphens w:val="0"/>
        <w:autoSpaceDN/>
        <w:textAlignment w:val="auto"/>
        <w:rPr>
          <w:i/>
          <w:iCs/>
          <w:lang w:val="en-GB"/>
        </w:rPr>
      </w:pPr>
      <w:r w:rsidRPr="0029472D">
        <w:rPr>
          <w:i/>
          <w:iCs/>
          <w:lang w:val="en-GB"/>
        </w:rPr>
        <w:t>[The notation system of bids by giving points (marks) shall be prohibited to give way to the binary mode (Yes or No)]</w:t>
      </w: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1FA65BD1"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4FB341D4" w14:textId="77777777" w:rsidR="002F3935" w:rsidRPr="0029472D" w:rsidRDefault="002F3935" w:rsidP="002F3935">
      <w:pPr>
        <w:suppressAutoHyphens w:val="0"/>
        <w:autoSpaceDN/>
        <w:textAlignment w:val="auto"/>
        <w:rPr>
          <w:i/>
          <w:iCs/>
          <w:lang w:val="en-GB"/>
        </w:rPr>
      </w:pPr>
      <w:r w:rsidRPr="0029472D">
        <w:rPr>
          <w:i/>
          <w:iCs/>
          <w:lang w:val="en-GB"/>
        </w:rPr>
        <w:t xml:space="preserve">(In case of allotment, specify the maximum number of lots a candidate may be awarded) </w:t>
      </w:r>
    </w:p>
    <w:p w14:paraId="2AF141A0" w14:textId="77777777" w:rsidR="002F3935" w:rsidRPr="0029472D" w:rsidRDefault="002F3935" w:rsidP="002F3935">
      <w:pPr>
        <w:suppressAutoHyphens w:val="0"/>
        <w:autoSpaceDN/>
        <w:textAlignment w:val="auto"/>
        <w:rPr>
          <w:i/>
          <w:iCs/>
          <w:sz w:val="10"/>
          <w:szCs w:val="10"/>
          <w:lang w:val="en-GB"/>
        </w:rPr>
      </w:pP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2D9C10E8" w14:textId="77777777" w:rsidR="002F3935" w:rsidRPr="0029472D" w:rsidRDefault="002F3935" w:rsidP="002F3935">
      <w:pPr>
        <w:suppressAutoHyphens w:val="0"/>
        <w:autoSpaceDN/>
        <w:textAlignment w:val="auto"/>
        <w:rPr>
          <w:i/>
          <w:iCs/>
          <w:lang w:val="en-GB"/>
        </w:rPr>
      </w:pPr>
      <w:r w:rsidRPr="0029472D">
        <w:rPr>
          <w:i/>
          <w:iCs/>
          <w:lang w:val="en-GB"/>
        </w:rPr>
        <w:lastRenderedPageBreak/>
        <w:t>A candidate may tender for one or several lots, but cannot be awarded more than _____________ lots.</w:t>
      </w:r>
    </w:p>
    <w:p w14:paraId="5741528C" w14:textId="77777777" w:rsidR="002F3935" w:rsidRPr="0029472D" w:rsidRDefault="002F3935" w:rsidP="002F3935">
      <w:pPr>
        <w:suppressAutoHyphens w:val="0"/>
        <w:autoSpaceDN/>
        <w:textAlignment w:val="auto"/>
        <w:rPr>
          <w:i/>
          <w:iCs/>
          <w:lang w:val="en-GB"/>
        </w:rPr>
      </w:pPr>
      <w:r w:rsidRPr="0029472D">
        <w:rPr>
          <w:i/>
          <w:iCs/>
          <w:lang w:val="en-GB"/>
        </w:rPr>
        <w:t>[In the event a bidder is the lowest bidder for more than_____________ lots, the Project Owner or Delegated Project Owner shall award the___________________ lots to the said bidder in accordance with the conditions provided for in the RPAO]</w:t>
      </w:r>
    </w:p>
    <w:p w14:paraId="00089C88" w14:textId="77777777" w:rsidR="002F3935" w:rsidRPr="00013B9F" w:rsidRDefault="002F3935" w:rsidP="002F3935">
      <w:pPr>
        <w:suppressAutoHyphens w:val="0"/>
        <w:autoSpaceDN/>
        <w:textAlignment w:val="auto"/>
        <w:rPr>
          <w:i/>
          <w:iCs/>
          <w:sz w:val="10"/>
          <w:szCs w:val="10"/>
          <w:lang w:val="en-GB"/>
        </w:rPr>
      </w:pP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77777777"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 [Indicate the duration between 60 and 90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3D060889" w14:textId="77777777"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[(SIGAMP service), door number, P.O Box, telephone, fax, e-mail] or online on the COLEPS platform via </w:t>
      </w:r>
      <w:hyperlink r:id="rId15" w:history="1">
        <w:r w:rsidRPr="0029472D">
          <w:rPr>
            <w:rStyle w:val="Lienhypertexte"/>
            <w:i/>
            <w:iCs/>
            <w:lang w:val="en-GB"/>
          </w:rPr>
          <w:t>http://www.marchespublics.cm</w:t>
        </w:r>
      </w:hyperlink>
      <w:r w:rsidRPr="0029472D">
        <w:rPr>
          <w:i/>
          <w:iCs/>
          <w:lang w:val="en-GB"/>
        </w:rPr>
        <w:t xml:space="preserve"> and </w:t>
      </w:r>
      <w:hyperlink r:id="rId16"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3DB0F57A" w14:textId="77777777" w:rsidR="002F3935" w:rsidRPr="00013B9F" w:rsidRDefault="002F3935" w:rsidP="002F3935">
      <w:pPr>
        <w:suppressAutoHyphens w:val="0"/>
        <w:autoSpaceDN/>
        <w:textAlignment w:val="auto"/>
        <w:rPr>
          <w:i/>
          <w:iCs/>
          <w:sz w:val="10"/>
          <w:szCs w:val="10"/>
          <w:lang w:val="en-GB"/>
        </w:rPr>
      </w:pPr>
    </w:p>
    <w:p w14:paraId="48C623D5" w14:textId="77777777"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14:paraId="74598C66" w14:textId="77777777"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2A6C2615" w14:textId="77777777" w:rsidR="002F3935" w:rsidRPr="0029472D" w:rsidRDefault="002F3935" w:rsidP="002F3935">
      <w:pPr>
        <w:suppressAutoHyphens w:val="0"/>
        <w:autoSpaceDN/>
        <w:textAlignment w:val="auto"/>
        <w:rPr>
          <w:i/>
          <w:iCs/>
          <w:lang w:val="en-GB"/>
        </w:rPr>
      </w:pPr>
    </w:p>
    <w:p w14:paraId="11FDC561" w14:textId="77777777" w:rsidR="002F3935" w:rsidRPr="0029472D" w:rsidRDefault="002F3935" w:rsidP="00254FD1">
      <w:pPr>
        <w:suppressAutoHyphens w:val="0"/>
        <w:autoSpaceDN/>
        <w:jc w:val="right"/>
        <w:textAlignment w:val="auto"/>
        <w:rPr>
          <w:i/>
          <w:iCs/>
          <w:lang w:val="en-GB"/>
        </w:rPr>
      </w:pPr>
      <w:r w:rsidRPr="0029472D">
        <w:rPr>
          <w:i/>
          <w:iCs/>
          <w:lang w:val="en-GB"/>
        </w:rPr>
        <w:t>[Place and date of signature (7)]</w:t>
      </w:r>
    </w:p>
    <w:p w14:paraId="4F8744A7" w14:textId="77777777" w:rsidR="00254FD1" w:rsidRPr="0029472D" w:rsidRDefault="002F3935" w:rsidP="00254FD1">
      <w:pPr>
        <w:suppressAutoHyphens w:val="0"/>
        <w:autoSpaceDN/>
        <w:jc w:val="right"/>
        <w:textAlignment w:val="auto"/>
        <w:rPr>
          <w:i/>
          <w:iCs/>
          <w:lang w:val="en-GB"/>
        </w:rPr>
      </w:pPr>
      <w:r w:rsidRPr="0029472D">
        <w:rPr>
          <w:i/>
          <w:iCs/>
          <w:lang w:val="en-GB"/>
        </w:rPr>
        <w:t xml:space="preserve">[Signature, name and stamp of the Project </w:t>
      </w:r>
    </w:p>
    <w:p w14:paraId="4F89D43B" w14:textId="48B7D586" w:rsidR="002F3935" w:rsidRPr="0029472D" w:rsidRDefault="002F3935" w:rsidP="00254FD1">
      <w:pPr>
        <w:suppressAutoHyphens w:val="0"/>
        <w:autoSpaceDN/>
        <w:jc w:val="right"/>
        <w:textAlignment w:val="auto"/>
        <w:rPr>
          <w:i/>
          <w:iCs/>
          <w:lang w:val="en-GB"/>
        </w:rPr>
      </w:pPr>
      <w:r w:rsidRPr="0029472D">
        <w:rPr>
          <w:i/>
          <w:iCs/>
          <w:lang w:val="en-GB"/>
        </w:rPr>
        <w:t>Owner or Delegated Project Owner]</w:t>
      </w:r>
    </w:p>
    <w:p w14:paraId="759FCBE6" w14:textId="77777777" w:rsidR="002F3935" w:rsidRPr="00C94AEB" w:rsidRDefault="002F3935" w:rsidP="00254FD1">
      <w:pPr>
        <w:suppressAutoHyphens w:val="0"/>
        <w:autoSpaceDN/>
        <w:jc w:val="right"/>
        <w:textAlignment w:val="auto"/>
        <w:rPr>
          <w:b/>
          <w:i/>
          <w:iCs/>
          <w:u w:val="single"/>
          <w:lang w:val="en-US"/>
        </w:rPr>
      </w:pPr>
    </w:p>
    <w:p w14:paraId="0E5E290C" w14:textId="77777777" w:rsidR="002F3935" w:rsidRPr="0029472D" w:rsidRDefault="002F3935" w:rsidP="002F3935">
      <w:pPr>
        <w:suppressAutoHyphens w:val="0"/>
        <w:autoSpaceDN/>
        <w:textAlignment w:val="auto"/>
        <w:rPr>
          <w:i/>
          <w:iCs/>
        </w:rPr>
      </w:pPr>
      <w:r w:rsidRPr="0029472D">
        <w:rPr>
          <w:b/>
          <w:i/>
          <w:iCs/>
          <w:u w:val="single"/>
        </w:rPr>
        <w:t>Copies:</w:t>
      </w:r>
      <w:r w:rsidRPr="0029472D">
        <w:rPr>
          <w:i/>
          <w:iCs/>
        </w:rPr>
        <w:t xml:space="preserve"> </w:t>
      </w:r>
    </w:p>
    <w:p w14:paraId="4D5979D1"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pPr>
        <w:numPr>
          <w:ilvl w:val="0"/>
          <w:numId w:val="17"/>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pPr>
        <w:numPr>
          <w:ilvl w:val="0"/>
          <w:numId w:val="17"/>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12F073BA" w:rsidR="002F3935" w:rsidRDefault="002F3935" w:rsidP="00230C15">
      <w:pPr>
        <w:widowControl w:val="0"/>
        <w:autoSpaceDE w:val="0"/>
        <w:spacing w:line="360" w:lineRule="auto"/>
        <w:jc w:val="both"/>
        <w:rPr>
          <w:sz w:val="20"/>
          <w:szCs w:val="20"/>
          <w:lang w:val="en-US"/>
        </w:rPr>
      </w:pPr>
    </w:p>
    <w:p w14:paraId="2D94728D" w14:textId="32FB45BE" w:rsidR="00AE5936" w:rsidRDefault="00AE5936" w:rsidP="00230C15">
      <w:pPr>
        <w:widowControl w:val="0"/>
        <w:autoSpaceDE w:val="0"/>
        <w:spacing w:line="360" w:lineRule="auto"/>
        <w:jc w:val="both"/>
        <w:rPr>
          <w:sz w:val="20"/>
          <w:szCs w:val="20"/>
          <w:lang w:val="en-US"/>
        </w:rPr>
      </w:pPr>
    </w:p>
    <w:p w14:paraId="6CAF5E8A" w14:textId="1ECAD024" w:rsidR="00AE5936" w:rsidRDefault="00AE5936" w:rsidP="00230C15">
      <w:pPr>
        <w:widowControl w:val="0"/>
        <w:autoSpaceDE w:val="0"/>
        <w:spacing w:line="360" w:lineRule="auto"/>
        <w:jc w:val="both"/>
        <w:rPr>
          <w:sz w:val="20"/>
          <w:szCs w:val="20"/>
          <w:lang w:val="en-US"/>
        </w:rPr>
      </w:pPr>
    </w:p>
    <w:p w14:paraId="659FC03B" w14:textId="77777777" w:rsidR="00AE5936" w:rsidRPr="0029472D" w:rsidRDefault="00AE5936"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1CB2D43C" w14:textId="6FDD9341" w:rsidR="00273DD0" w:rsidRPr="00813C0A" w:rsidRDefault="008E6D1C" w:rsidP="00813C0A">
      <w:pPr>
        <w:pStyle w:val="DTAOpices"/>
      </w:pPr>
      <w:bookmarkStart w:id="39" w:name="_Toc390335363"/>
      <w:bookmarkStart w:id="40" w:name="_Toc390418122"/>
      <w:bookmarkStart w:id="41" w:name="_Toc97543358"/>
      <w:bookmarkStart w:id="42" w:name="_Toc97557024"/>
      <w:bookmarkStart w:id="43" w:name="_Toc187949244"/>
      <w:bookmarkStart w:id="44" w:name="_Toc188018526"/>
      <w:r w:rsidRPr="00813C0A">
        <w:t>piece n°2</w:t>
      </w:r>
      <w:r w:rsidR="00646A58">
        <w:t xml:space="preserve"> : </w:t>
      </w:r>
      <w:r w:rsidR="00353DCC" w:rsidRPr="00813C0A">
        <w:t>Règlement Général de l'Appel d'Offres</w:t>
      </w:r>
      <w:r w:rsidR="0073157E" w:rsidRPr="00813C0A">
        <w:t xml:space="preserve"> </w:t>
      </w:r>
      <w:r w:rsidR="00353DCC" w:rsidRPr="00813C0A">
        <w:t>(RGAO)</w:t>
      </w:r>
      <w:bookmarkEnd w:id="39"/>
      <w:bookmarkEnd w:id="40"/>
      <w:bookmarkEnd w:id="41"/>
      <w:bookmarkEnd w:id="42"/>
      <w:bookmarkEnd w:id="43"/>
      <w:bookmarkEnd w:id="44"/>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646A58">
      <w:pPr>
        <w:pStyle w:val="Titre2"/>
      </w:pPr>
      <w:bookmarkStart w:id="45" w:name="_Toc188018528"/>
      <w:r w:rsidRPr="0029472D">
        <w:lastRenderedPageBreak/>
        <w:t>Table</w:t>
      </w:r>
      <w:r w:rsidR="00584F37" w:rsidRPr="0029472D">
        <w:t xml:space="preserve"> </w:t>
      </w:r>
      <w:r w:rsidRPr="0029472D">
        <w:t>des</w:t>
      </w:r>
      <w:r w:rsidR="00584F37" w:rsidRPr="0029472D">
        <w:t xml:space="preserve"> </w:t>
      </w:r>
      <w:r w:rsidRPr="0029472D">
        <w:t>matières</w:t>
      </w:r>
      <w:bookmarkEnd w:id="45"/>
    </w:p>
    <w:p w14:paraId="6AAFDE29" w14:textId="6EDE2079" w:rsidR="00273DD0" w:rsidRPr="0029472D" w:rsidRDefault="00273DD0" w:rsidP="00230C15">
      <w:pPr>
        <w:widowControl w:val="0"/>
        <w:tabs>
          <w:tab w:val="left" w:pos="10460"/>
        </w:tabs>
        <w:autoSpaceDE w:val="0"/>
        <w:spacing w:line="360" w:lineRule="auto"/>
        <w:jc w:val="both"/>
      </w:pPr>
    </w:p>
    <w:p w14:paraId="1676678A" w14:textId="275B9037" w:rsidR="00283EB0" w:rsidRPr="00803F48" w:rsidRDefault="00AD59C9" w:rsidP="00803F48">
      <w:pPr>
        <w:pStyle w:val="TM1"/>
        <w:rPr>
          <w:rFonts w:eastAsiaTheme="minorEastAsia" w:cstheme="minorBidi"/>
          <w:b/>
          <w:bCs/>
        </w:rPr>
      </w:pPr>
      <w:r w:rsidRPr="00803F48">
        <w:fldChar w:fldCharType="begin"/>
      </w:r>
      <w:r w:rsidRPr="00803F48">
        <w:instrText xml:space="preserve"> TOC \h \z \t "RGAO partie;1;RGAO articles;2" </w:instrText>
      </w:r>
      <w:r w:rsidRPr="00803F48">
        <w:fldChar w:fldCharType="separate"/>
      </w:r>
      <w:hyperlink w:anchor="_Toc188018397" w:history="1">
        <w:r w:rsidR="00283EB0" w:rsidRPr="00803F48">
          <w:rPr>
            <w:rStyle w:val="Lienhypertexte"/>
            <w:b/>
            <w:bCs/>
          </w:rPr>
          <w:t>A.</w:t>
        </w:r>
        <w:r w:rsidR="00283EB0" w:rsidRPr="00803F48">
          <w:rPr>
            <w:rFonts w:eastAsiaTheme="minorEastAsia" w:cstheme="minorBidi"/>
            <w:b/>
            <w:bCs/>
          </w:rPr>
          <w:tab/>
        </w:r>
        <w:r w:rsidR="00283EB0" w:rsidRPr="00803F48">
          <w:rPr>
            <w:rStyle w:val="Lienhypertexte"/>
            <w:b/>
            <w:bCs/>
          </w:rPr>
          <w:t>Généralités</w:t>
        </w:r>
        <w:r w:rsidR="00283EB0" w:rsidRPr="00803F48">
          <w:rPr>
            <w:b/>
            <w:bCs/>
            <w:webHidden/>
          </w:rPr>
          <w:tab/>
        </w:r>
        <w:r w:rsidR="00283EB0" w:rsidRPr="00803F48">
          <w:rPr>
            <w:b/>
            <w:bCs/>
            <w:webHidden/>
          </w:rPr>
          <w:fldChar w:fldCharType="begin"/>
        </w:r>
        <w:r w:rsidR="00283EB0" w:rsidRPr="00803F48">
          <w:rPr>
            <w:b/>
            <w:bCs/>
            <w:webHidden/>
          </w:rPr>
          <w:instrText xml:space="preserve"> PAGEREF _Toc188018397 \h </w:instrText>
        </w:r>
        <w:r w:rsidR="00283EB0" w:rsidRPr="00803F48">
          <w:rPr>
            <w:b/>
            <w:bCs/>
            <w:webHidden/>
          </w:rPr>
        </w:r>
        <w:r w:rsidR="00283EB0" w:rsidRPr="00803F48">
          <w:rPr>
            <w:b/>
            <w:bCs/>
            <w:webHidden/>
          </w:rPr>
          <w:fldChar w:fldCharType="separate"/>
        </w:r>
        <w:r w:rsidR="00514A3B">
          <w:rPr>
            <w:b/>
            <w:bCs/>
            <w:webHidden/>
          </w:rPr>
          <w:t>18</w:t>
        </w:r>
        <w:r w:rsidR="00283EB0" w:rsidRPr="00803F48">
          <w:rPr>
            <w:b/>
            <w:bCs/>
            <w:webHidden/>
          </w:rPr>
          <w:fldChar w:fldCharType="end"/>
        </w:r>
      </w:hyperlink>
    </w:p>
    <w:p w14:paraId="576ED992" w14:textId="03A6EAD4" w:rsidR="00283EB0" w:rsidRPr="00803F48" w:rsidRDefault="00E60F92">
      <w:pPr>
        <w:pStyle w:val="TM2"/>
        <w:rPr>
          <w:rFonts w:eastAsiaTheme="minorEastAsia" w:cstheme="minorBidi"/>
          <w:b w:val="0"/>
          <w:bCs w:val="0"/>
          <w:noProof/>
          <w:sz w:val="26"/>
          <w:szCs w:val="26"/>
        </w:rPr>
      </w:pPr>
      <w:hyperlink w:anchor="_Toc188018398" w:history="1">
        <w:r w:rsidR="00283EB0" w:rsidRPr="00803F48">
          <w:rPr>
            <w:rStyle w:val="Lienhypertexte"/>
            <w:b w:val="0"/>
            <w:bCs w:val="0"/>
            <w:noProof/>
            <w:sz w:val="26"/>
            <w:szCs w:val="26"/>
          </w:rPr>
          <w:t>Article 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Objet de la consultation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18</w:t>
        </w:r>
        <w:r w:rsidR="00283EB0" w:rsidRPr="00803F48">
          <w:rPr>
            <w:b w:val="0"/>
            <w:bCs w:val="0"/>
            <w:noProof/>
            <w:webHidden/>
            <w:sz w:val="26"/>
            <w:szCs w:val="26"/>
          </w:rPr>
          <w:fldChar w:fldCharType="end"/>
        </w:r>
      </w:hyperlink>
    </w:p>
    <w:p w14:paraId="529D97F8" w14:textId="42E70572" w:rsidR="00283EB0" w:rsidRPr="00803F48" w:rsidRDefault="00E60F92">
      <w:pPr>
        <w:pStyle w:val="TM2"/>
        <w:rPr>
          <w:rFonts w:eastAsiaTheme="minorEastAsia" w:cstheme="minorBidi"/>
          <w:b w:val="0"/>
          <w:bCs w:val="0"/>
          <w:noProof/>
          <w:sz w:val="26"/>
          <w:szCs w:val="26"/>
        </w:rPr>
      </w:pPr>
      <w:hyperlink w:anchor="_Toc188018399" w:history="1">
        <w:r w:rsidR="00283EB0" w:rsidRPr="00803F48">
          <w:rPr>
            <w:rStyle w:val="Lienhypertexte"/>
            <w:b w:val="0"/>
            <w:bCs w:val="0"/>
            <w:noProof/>
            <w:sz w:val="26"/>
            <w:szCs w:val="26"/>
          </w:rPr>
          <w:t>Article 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Financement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18</w:t>
        </w:r>
        <w:r w:rsidR="00283EB0" w:rsidRPr="00803F48">
          <w:rPr>
            <w:b w:val="0"/>
            <w:bCs w:val="0"/>
            <w:noProof/>
            <w:webHidden/>
            <w:sz w:val="26"/>
            <w:szCs w:val="26"/>
          </w:rPr>
          <w:fldChar w:fldCharType="end"/>
        </w:r>
      </w:hyperlink>
    </w:p>
    <w:p w14:paraId="02DBEE72" w14:textId="37731010" w:rsidR="00283EB0" w:rsidRPr="00803F48" w:rsidRDefault="00E60F92">
      <w:pPr>
        <w:pStyle w:val="TM2"/>
        <w:rPr>
          <w:rFonts w:eastAsiaTheme="minorEastAsia" w:cstheme="minorBidi"/>
          <w:b w:val="0"/>
          <w:bCs w:val="0"/>
          <w:noProof/>
          <w:sz w:val="26"/>
          <w:szCs w:val="26"/>
        </w:rPr>
      </w:pPr>
      <w:hyperlink w:anchor="_Toc188018400" w:history="1">
        <w:r w:rsidR="00283EB0" w:rsidRPr="00803F48">
          <w:rPr>
            <w:rStyle w:val="Lienhypertexte"/>
            <w:b w:val="0"/>
            <w:bCs w:val="0"/>
            <w:noProof/>
            <w:sz w:val="26"/>
            <w:szCs w:val="26"/>
          </w:rPr>
          <w:t>Article 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Principes éthiques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18</w:t>
        </w:r>
        <w:r w:rsidR="00283EB0" w:rsidRPr="00803F48">
          <w:rPr>
            <w:b w:val="0"/>
            <w:bCs w:val="0"/>
            <w:noProof/>
            <w:webHidden/>
            <w:sz w:val="26"/>
            <w:szCs w:val="26"/>
          </w:rPr>
          <w:fldChar w:fldCharType="end"/>
        </w:r>
      </w:hyperlink>
    </w:p>
    <w:p w14:paraId="4A574DBA" w14:textId="1D14E3A8" w:rsidR="00283EB0" w:rsidRPr="00803F48" w:rsidRDefault="00E60F92">
      <w:pPr>
        <w:pStyle w:val="TM2"/>
        <w:rPr>
          <w:rFonts w:eastAsiaTheme="minorEastAsia" w:cstheme="minorBidi"/>
          <w:b w:val="0"/>
          <w:bCs w:val="0"/>
          <w:noProof/>
          <w:sz w:val="26"/>
          <w:szCs w:val="26"/>
        </w:rPr>
      </w:pPr>
      <w:hyperlink w:anchor="_Toc188018401" w:history="1">
        <w:r w:rsidR="00283EB0" w:rsidRPr="00803F48">
          <w:rPr>
            <w:rStyle w:val="Lienhypertexte"/>
            <w:b w:val="0"/>
            <w:bCs w:val="0"/>
            <w:noProof/>
            <w:sz w:val="26"/>
            <w:szCs w:val="26"/>
          </w:rPr>
          <w:t>Article 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Candidats admis à concourir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20</w:t>
        </w:r>
        <w:r w:rsidR="00283EB0" w:rsidRPr="00803F48">
          <w:rPr>
            <w:b w:val="0"/>
            <w:bCs w:val="0"/>
            <w:noProof/>
            <w:webHidden/>
            <w:sz w:val="26"/>
            <w:szCs w:val="26"/>
          </w:rPr>
          <w:fldChar w:fldCharType="end"/>
        </w:r>
      </w:hyperlink>
    </w:p>
    <w:p w14:paraId="124DA8E6" w14:textId="362E1BBE" w:rsidR="00283EB0" w:rsidRPr="00803F48" w:rsidRDefault="00E60F92">
      <w:pPr>
        <w:pStyle w:val="TM2"/>
        <w:rPr>
          <w:rFonts w:eastAsiaTheme="minorEastAsia" w:cstheme="minorBidi"/>
          <w:b w:val="0"/>
          <w:bCs w:val="0"/>
          <w:noProof/>
          <w:sz w:val="26"/>
          <w:szCs w:val="26"/>
        </w:rPr>
      </w:pPr>
      <w:hyperlink w:anchor="_Toc188018402" w:history="1">
        <w:r w:rsidR="00283EB0" w:rsidRPr="00803F48">
          <w:rPr>
            <w:rStyle w:val="Lienhypertexte"/>
            <w:b w:val="0"/>
            <w:bCs w:val="0"/>
            <w:noProof/>
            <w:sz w:val="26"/>
            <w:szCs w:val="26"/>
          </w:rPr>
          <w:t>Article 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Matériaux, matériels, fournitures, équipements et services autorisés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21</w:t>
        </w:r>
        <w:r w:rsidR="00283EB0" w:rsidRPr="00803F48">
          <w:rPr>
            <w:b w:val="0"/>
            <w:bCs w:val="0"/>
            <w:noProof/>
            <w:webHidden/>
            <w:sz w:val="26"/>
            <w:szCs w:val="26"/>
          </w:rPr>
          <w:fldChar w:fldCharType="end"/>
        </w:r>
      </w:hyperlink>
    </w:p>
    <w:p w14:paraId="48553F3E" w14:textId="53DDF433" w:rsidR="00283EB0" w:rsidRPr="00803F48" w:rsidRDefault="00E60F92">
      <w:pPr>
        <w:pStyle w:val="TM2"/>
        <w:rPr>
          <w:rFonts w:eastAsiaTheme="minorEastAsia" w:cstheme="minorBidi"/>
          <w:b w:val="0"/>
          <w:bCs w:val="0"/>
          <w:noProof/>
          <w:sz w:val="26"/>
          <w:szCs w:val="26"/>
        </w:rPr>
      </w:pPr>
      <w:hyperlink w:anchor="_Toc188018403" w:history="1">
        <w:r w:rsidR="00283EB0" w:rsidRPr="00803F48">
          <w:rPr>
            <w:rStyle w:val="Lienhypertexte"/>
            <w:b w:val="0"/>
            <w:bCs w:val="0"/>
            <w:noProof/>
            <w:sz w:val="26"/>
            <w:szCs w:val="26"/>
          </w:rPr>
          <w:t>Article 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établissant la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21</w:t>
        </w:r>
        <w:r w:rsidR="00283EB0" w:rsidRPr="00803F48">
          <w:rPr>
            <w:b w:val="0"/>
            <w:bCs w:val="0"/>
            <w:noProof/>
            <w:webHidden/>
            <w:sz w:val="26"/>
            <w:szCs w:val="26"/>
          </w:rPr>
          <w:fldChar w:fldCharType="end"/>
        </w:r>
      </w:hyperlink>
    </w:p>
    <w:p w14:paraId="09681680" w14:textId="3EAF0190" w:rsidR="00283EB0" w:rsidRPr="00803F48" w:rsidRDefault="00E60F92">
      <w:pPr>
        <w:pStyle w:val="TM2"/>
        <w:rPr>
          <w:rFonts w:eastAsiaTheme="minorEastAsia" w:cstheme="minorBidi"/>
          <w:b w:val="0"/>
          <w:bCs w:val="0"/>
          <w:noProof/>
          <w:sz w:val="26"/>
          <w:szCs w:val="26"/>
        </w:rPr>
      </w:pPr>
      <w:hyperlink w:anchor="_Toc188018404" w:history="1">
        <w:r w:rsidR="00283EB0" w:rsidRPr="00803F48">
          <w:rPr>
            <w:rStyle w:val="Lienhypertexte"/>
            <w:b w:val="0"/>
            <w:bCs w:val="0"/>
            <w:noProof/>
            <w:sz w:val="26"/>
            <w:szCs w:val="26"/>
          </w:rPr>
          <w:t>Article 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Visite du site des travaux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22</w:t>
        </w:r>
        <w:r w:rsidR="00283EB0" w:rsidRPr="00803F48">
          <w:rPr>
            <w:b w:val="0"/>
            <w:bCs w:val="0"/>
            <w:noProof/>
            <w:webHidden/>
            <w:sz w:val="26"/>
            <w:szCs w:val="26"/>
          </w:rPr>
          <w:fldChar w:fldCharType="end"/>
        </w:r>
      </w:hyperlink>
    </w:p>
    <w:p w14:paraId="7933F254" w14:textId="3BBFF7D8" w:rsidR="00283EB0" w:rsidRPr="00803F48" w:rsidRDefault="00E60F92" w:rsidP="00803F48">
      <w:pPr>
        <w:pStyle w:val="TM1"/>
        <w:rPr>
          <w:rFonts w:eastAsiaTheme="minorEastAsia" w:cstheme="minorBidi"/>
        </w:rPr>
      </w:pPr>
      <w:hyperlink w:anchor="_Toc188018405" w:history="1">
        <w:r w:rsidR="00283EB0" w:rsidRPr="00803F48">
          <w:rPr>
            <w:rStyle w:val="Lienhypertexte"/>
            <w:b/>
            <w:bCs/>
          </w:rPr>
          <w:t>B.</w:t>
        </w:r>
        <w:r w:rsidR="00283EB0" w:rsidRPr="00803F48">
          <w:rPr>
            <w:rFonts w:eastAsiaTheme="minorEastAsia" w:cstheme="minorBidi"/>
          </w:rPr>
          <w:tab/>
        </w:r>
        <w:r w:rsidR="00283EB0" w:rsidRPr="00803F48">
          <w:rPr>
            <w:rStyle w:val="Lienhypertexte"/>
            <w:b/>
            <w:bCs/>
          </w:rPr>
          <w:t>Dossier d’Appel d’Offres</w:t>
        </w:r>
        <w:r w:rsidR="00283EB0" w:rsidRPr="00803F48">
          <w:rPr>
            <w:webHidden/>
          </w:rPr>
          <w:tab/>
        </w:r>
        <w:r w:rsidR="00283EB0" w:rsidRPr="00803F48">
          <w:rPr>
            <w:webHidden/>
          </w:rPr>
          <w:fldChar w:fldCharType="begin"/>
        </w:r>
        <w:r w:rsidR="00283EB0" w:rsidRPr="00803F48">
          <w:rPr>
            <w:webHidden/>
          </w:rPr>
          <w:instrText xml:space="preserve"> PAGEREF _Toc188018405 \h </w:instrText>
        </w:r>
        <w:r w:rsidR="00283EB0" w:rsidRPr="00803F48">
          <w:rPr>
            <w:webHidden/>
          </w:rPr>
        </w:r>
        <w:r w:rsidR="00283EB0" w:rsidRPr="00803F48">
          <w:rPr>
            <w:webHidden/>
          </w:rPr>
          <w:fldChar w:fldCharType="separate"/>
        </w:r>
        <w:r w:rsidR="00514A3B">
          <w:rPr>
            <w:webHidden/>
          </w:rPr>
          <w:t>23</w:t>
        </w:r>
        <w:r w:rsidR="00283EB0" w:rsidRPr="00803F48">
          <w:rPr>
            <w:webHidden/>
          </w:rPr>
          <w:fldChar w:fldCharType="end"/>
        </w:r>
      </w:hyperlink>
    </w:p>
    <w:p w14:paraId="58E48BCE" w14:textId="19BF53D8" w:rsidR="00283EB0" w:rsidRPr="00803F48" w:rsidRDefault="00E60F92">
      <w:pPr>
        <w:pStyle w:val="TM2"/>
        <w:rPr>
          <w:rFonts w:eastAsiaTheme="minorEastAsia" w:cstheme="minorBidi"/>
          <w:b w:val="0"/>
          <w:bCs w:val="0"/>
          <w:noProof/>
          <w:sz w:val="26"/>
          <w:szCs w:val="26"/>
        </w:rPr>
      </w:pPr>
      <w:hyperlink w:anchor="_Toc188018406" w:history="1">
        <w:r w:rsidR="00283EB0" w:rsidRPr="00803F48">
          <w:rPr>
            <w:rStyle w:val="Lienhypertexte"/>
            <w:b w:val="0"/>
            <w:bCs w:val="0"/>
            <w:noProof/>
            <w:sz w:val="26"/>
            <w:szCs w:val="26"/>
          </w:rPr>
          <w:t>Article 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Contenu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23</w:t>
        </w:r>
        <w:r w:rsidR="00283EB0" w:rsidRPr="00803F48">
          <w:rPr>
            <w:b w:val="0"/>
            <w:bCs w:val="0"/>
            <w:noProof/>
            <w:webHidden/>
            <w:sz w:val="26"/>
            <w:szCs w:val="26"/>
          </w:rPr>
          <w:fldChar w:fldCharType="end"/>
        </w:r>
      </w:hyperlink>
    </w:p>
    <w:p w14:paraId="52D45173" w14:textId="11335AF7" w:rsidR="00283EB0" w:rsidRPr="00803F48" w:rsidRDefault="00E60F92">
      <w:pPr>
        <w:pStyle w:val="TM2"/>
        <w:rPr>
          <w:rFonts w:eastAsiaTheme="minorEastAsia" w:cstheme="minorBidi"/>
          <w:b w:val="0"/>
          <w:bCs w:val="0"/>
          <w:noProof/>
          <w:sz w:val="26"/>
          <w:szCs w:val="26"/>
        </w:rPr>
      </w:pPr>
      <w:hyperlink w:anchor="_Toc188018407" w:history="1">
        <w:r w:rsidR="00283EB0" w:rsidRPr="00803F48">
          <w:rPr>
            <w:rStyle w:val="Lienhypertexte"/>
            <w:b w:val="0"/>
            <w:bCs w:val="0"/>
            <w:noProof/>
            <w:sz w:val="26"/>
            <w:szCs w:val="26"/>
          </w:rPr>
          <w:t>Article 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apportés au Dossier d’Appel d’Offres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24</w:t>
        </w:r>
        <w:r w:rsidR="00283EB0" w:rsidRPr="00803F48">
          <w:rPr>
            <w:b w:val="0"/>
            <w:bCs w:val="0"/>
            <w:noProof/>
            <w:webHidden/>
            <w:sz w:val="26"/>
            <w:szCs w:val="26"/>
          </w:rPr>
          <w:fldChar w:fldCharType="end"/>
        </w:r>
      </w:hyperlink>
    </w:p>
    <w:p w14:paraId="36458D08" w14:textId="710E8586" w:rsidR="00283EB0" w:rsidRPr="00803F48" w:rsidRDefault="00E60F92">
      <w:pPr>
        <w:pStyle w:val="TM2"/>
        <w:rPr>
          <w:rFonts w:eastAsiaTheme="minorEastAsia" w:cstheme="minorBidi"/>
          <w:b w:val="0"/>
          <w:bCs w:val="0"/>
          <w:noProof/>
          <w:sz w:val="26"/>
          <w:szCs w:val="26"/>
        </w:rPr>
      </w:pPr>
      <w:hyperlink w:anchor="_Toc188018408" w:history="1">
        <w:r w:rsidR="00283EB0" w:rsidRPr="00803F48">
          <w:rPr>
            <w:rStyle w:val="Lienhypertexte"/>
            <w:b w:val="0"/>
            <w:bCs w:val="0"/>
            <w:noProof/>
            <w:sz w:val="26"/>
            <w:szCs w:val="26"/>
          </w:rPr>
          <w:t>Article 10.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25</w:t>
        </w:r>
        <w:r w:rsidR="00283EB0" w:rsidRPr="00803F48">
          <w:rPr>
            <w:b w:val="0"/>
            <w:bCs w:val="0"/>
            <w:noProof/>
            <w:webHidden/>
            <w:sz w:val="26"/>
            <w:szCs w:val="26"/>
          </w:rPr>
          <w:fldChar w:fldCharType="end"/>
        </w:r>
      </w:hyperlink>
    </w:p>
    <w:p w14:paraId="25404719" w14:textId="136407A6" w:rsidR="00283EB0" w:rsidRPr="00803F48" w:rsidRDefault="00E60F92" w:rsidP="00803F48">
      <w:pPr>
        <w:pStyle w:val="TM1"/>
        <w:rPr>
          <w:rFonts w:eastAsiaTheme="minorEastAsia" w:cstheme="minorBidi"/>
        </w:rPr>
      </w:pPr>
      <w:hyperlink w:anchor="_Toc188018409" w:history="1">
        <w:r w:rsidR="00283EB0" w:rsidRPr="00803F48">
          <w:rPr>
            <w:rStyle w:val="Lienhypertexte"/>
            <w:b/>
            <w:bCs/>
          </w:rPr>
          <w:t>C.</w:t>
        </w:r>
        <w:r w:rsidR="00283EB0" w:rsidRPr="00803F48">
          <w:rPr>
            <w:rFonts w:eastAsiaTheme="minorEastAsia" w:cstheme="minorBidi"/>
          </w:rPr>
          <w:tab/>
        </w:r>
        <w:r w:rsidR="00283EB0" w:rsidRPr="00803F48">
          <w:rPr>
            <w:rStyle w:val="Lienhypertexte"/>
            <w:b/>
            <w:bCs/>
          </w:rPr>
          <w:t>Préparation des offres</w:t>
        </w:r>
        <w:r w:rsidR="00283EB0" w:rsidRPr="00803F48">
          <w:rPr>
            <w:webHidden/>
          </w:rPr>
          <w:tab/>
        </w:r>
        <w:r w:rsidR="00283EB0" w:rsidRPr="00803F48">
          <w:rPr>
            <w:webHidden/>
          </w:rPr>
          <w:fldChar w:fldCharType="begin"/>
        </w:r>
        <w:r w:rsidR="00283EB0" w:rsidRPr="00803F48">
          <w:rPr>
            <w:webHidden/>
          </w:rPr>
          <w:instrText xml:space="preserve"> PAGEREF _Toc188018409 \h </w:instrText>
        </w:r>
        <w:r w:rsidR="00283EB0" w:rsidRPr="00803F48">
          <w:rPr>
            <w:webHidden/>
          </w:rPr>
        </w:r>
        <w:r w:rsidR="00283EB0" w:rsidRPr="00803F48">
          <w:rPr>
            <w:webHidden/>
          </w:rPr>
          <w:fldChar w:fldCharType="separate"/>
        </w:r>
        <w:r w:rsidR="00514A3B">
          <w:rPr>
            <w:webHidden/>
          </w:rPr>
          <w:t>26</w:t>
        </w:r>
        <w:r w:rsidR="00283EB0" w:rsidRPr="00803F48">
          <w:rPr>
            <w:webHidden/>
          </w:rPr>
          <w:fldChar w:fldCharType="end"/>
        </w:r>
      </w:hyperlink>
    </w:p>
    <w:p w14:paraId="2DF43FBB" w14:textId="599F3613" w:rsidR="00283EB0" w:rsidRPr="00803F48" w:rsidRDefault="00E60F92">
      <w:pPr>
        <w:pStyle w:val="TM2"/>
        <w:rPr>
          <w:rFonts w:eastAsiaTheme="minorEastAsia" w:cstheme="minorBidi"/>
          <w:b w:val="0"/>
          <w:bCs w:val="0"/>
          <w:noProof/>
          <w:sz w:val="26"/>
          <w:szCs w:val="26"/>
        </w:rPr>
      </w:pPr>
      <w:hyperlink w:anchor="_Toc188018410" w:history="1">
        <w:r w:rsidR="00283EB0" w:rsidRPr="00803F48">
          <w:rPr>
            <w:rStyle w:val="Lienhypertexte"/>
            <w:b w:val="0"/>
            <w:bCs w:val="0"/>
            <w:noProof/>
            <w:sz w:val="26"/>
            <w:szCs w:val="26"/>
          </w:rPr>
          <w:t>Article 11.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Frais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26</w:t>
        </w:r>
        <w:r w:rsidR="00283EB0" w:rsidRPr="00803F48">
          <w:rPr>
            <w:b w:val="0"/>
            <w:bCs w:val="0"/>
            <w:noProof/>
            <w:webHidden/>
            <w:sz w:val="26"/>
            <w:szCs w:val="26"/>
          </w:rPr>
          <w:fldChar w:fldCharType="end"/>
        </w:r>
      </w:hyperlink>
    </w:p>
    <w:p w14:paraId="0E3DC4E0" w14:textId="78368E89" w:rsidR="00283EB0" w:rsidRPr="00803F48" w:rsidRDefault="00E60F92">
      <w:pPr>
        <w:pStyle w:val="TM2"/>
        <w:rPr>
          <w:rFonts w:eastAsiaTheme="minorEastAsia" w:cstheme="minorBidi"/>
          <w:b w:val="0"/>
          <w:bCs w:val="0"/>
          <w:noProof/>
          <w:sz w:val="26"/>
          <w:szCs w:val="26"/>
        </w:rPr>
      </w:pPr>
      <w:hyperlink w:anchor="_Toc188018411" w:history="1">
        <w:r w:rsidR="00283EB0" w:rsidRPr="00803F48">
          <w:rPr>
            <w:rStyle w:val="Lienhypertexte"/>
            <w:b w:val="0"/>
            <w:bCs w:val="0"/>
            <w:noProof/>
            <w:sz w:val="26"/>
            <w:szCs w:val="26"/>
          </w:rPr>
          <w:t>Article 12.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Langue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26</w:t>
        </w:r>
        <w:r w:rsidR="00283EB0" w:rsidRPr="00803F48">
          <w:rPr>
            <w:b w:val="0"/>
            <w:bCs w:val="0"/>
            <w:noProof/>
            <w:webHidden/>
            <w:sz w:val="26"/>
            <w:szCs w:val="26"/>
          </w:rPr>
          <w:fldChar w:fldCharType="end"/>
        </w:r>
      </w:hyperlink>
    </w:p>
    <w:p w14:paraId="72B673FA" w14:textId="0B74B273" w:rsidR="00283EB0" w:rsidRPr="00803F48" w:rsidRDefault="00E60F92">
      <w:pPr>
        <w:pStyle w:val="TM2"/>
        <w:rPr>
          <w:rFonts w:eastAsiaTheme="minorEastAsia" w:cstheme="minorBidi"/>
          <w:b w:val="0"/>
          <w:bCs w:val="0"/>
          <w:noProof/>
          <w:sz w:val="26"/>
          <w:szCs w:val="26"/>
        </w:rPr>
      </w:pPr>
      <w:hyperlink w:anchor="_Toc188018412" w:history="1">
        <w:r w:rsidR="00283EB0" w:rsidRPr="00803F48">
          <w:rPr>
            <w:rStyle w:val="Lienhypertexte"/>
            <w:b w:val="0"/>
            <w:bCs w:val="0"/>
            <w:noProof/>
            <w:sz w:val="26"/>
            <w:szCs w:val="26"/>
          </w:rPr>
          <w:t>Article 13.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constituant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26</w:t>
        </w:r>
        <w:r w:rsidR="00283EB0" w:rsidRPr="00803F48">
          <w:rPr>
            <w:b w:val="0"/>
            <w:bCs w:val="0"/>
            <w:noProof/>
            <w:webHidden/>
            <w:sz w:val="26"/>
            <w:szCs w:val="26"/>
          </w:rPr>
          <w:fldChar w:fldCharType="end"/>
        </w:r>
      </w:hyperlink>
    </w:p>
    <w:p w14:paraId="5C8C3D46" w14:textId="5B8B37FF" w:rsidR="00283EB0" w:rsidRPr="00803F48" w:rsidRDefault="00E60F92">
      <w:pPr>
        <w:pStyle w:val="TM2"/>
        <w:rPr>
          <w:rFonts w:eastAsiaTheme="minorEastAsia" w:cstheme="minorBidi"/>
          <w:b w:val="0"/>
          <w:bCs w:val="0"/>
          <w:noProof/>
          <w:sz w:val="26"/>
          <w:szCs w:val="26"/>
        </w:rPr>
      </w:pPr>
      <w:hyperlink w:anchor="_Toc188018413" w:history="1">
        <w:r w:rsidR="00283EB0" w:rsidRPr="00803F48">
          <w:rPr>
            <w:rStyle w:val="Lienhypertexte"/>
            <w:b w:val="0"/>
            <w:bCs w:val="0"/>
            <w:noProof/>
            <w:sz w:val="26"/>
            <w:szCs w:val="26"/>
          </w:rPr>
          <w:t>Article 14.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Montant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28</w:t>
        </w:r>
        <w:r w:rsidR="00283EB0" w:rsidRPr="00803F48">
          <w:rPr>
            <w:b w:val="0"/>
            <w:bCs w:val="0"/>
            <w:noProof/>
            <w:webHidden/>
            <w:sz w:val="26"/>
            <w:szCs w:val="26"/>
          </w:rPr>
          <w:fldChar w:fldCharType="end"/>
        </w:r>
      </w:hyperlink>
    </w:p>
    <w:p w14:paraId="0B177F39" w14:textId="4675C522" w:rsidR="00283EB0" w:rsidRPr="00803F48" w:rsidRDefault="00E60F92">
      <w:pPr>
        <w:pStyle w:val="TM2"/>
        <w:rPr>
          <w:rFonts w:eastAsiaTheme="minorEastAsia" w:cstheme="minorBidi"/>
          <w:b w:val="0"/>
          <w:bCs w:val="0"/>
          <w:noProof/>
          <w:sz w:val="26"/>
          <w:szCs w:val="26"/>
        </w:rPr>
      </w:pPr>
      <w:hyperlink w:anchor="_Toc188018414" w:history="1">
        <w:r w:rsidR="00283EB0" w:rsidRPr="00803F48">
          <w:rPr>
            <w:rStyle w:val="Lienhypertexte"/>
            <w:b w:val="0"/>
            <w:bCs w:val="0"/>
            <w:noProof/>
            <w:sz w:val="26"/>
            <w:szCs w:val="26"/>
          </w:rPr>
          <w:t>Article 15.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Monnaies de soumission et de règlement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28</w:t>
        </w:r>
        <w:r w:rsidR="00283EB0" w:rsidRPr="00803F48">
          <w:rPr>
            <w:b w:val="0"/>
            <w:bCs w:val="0"/>
            <w:noProof/>
            <w:webHidden/>
            <w:sz w:val="26"/>
            <w:szCs w:val="26"/>
          </w:rPr>
          <w:fldChar w:fldCharType="end"/>
        </w:r>
      </w:hyperlink>
    </w:p>
    <w:p w14:paraId="1F786A8D" w14:textId="59EC664B" w:rsidR="00283EB0" w:rsidRPr="00803F48" w:rsidRDefault="00E60F92">
      <w:pPr>
        <w:pStyle w:val="TM2"/>
        <w:rPr>
          <w:rFonts w:eastAsiaTheme="minorEastAsia" w:cstheme="minorBidi"/>
          <w:b w:val="0"/>
          <w:bCs w:val="0"/>
          <w:noProof/>
          <w:sz w:val="26"/>
          <w:szCs w:val="26"/>
        </w:rPr>
      </w:pPr>
      <w:hyperlink w:anchor="_Toc188018415" w:history="1">
        <w:r w:rsidR="00283EB0" w:rsidRPr="00803F48">
          <w:rPr>
            <w:rStyle w:val="Lienhypertexte"/>
            <w:b w:val="0"/>
            <w:bCs w:val="0"/>
            <w:noProof/>
            <w:sz w:val="26"/>
            <w:szCs w:val="26"/>
          </w:rPr>
          <w:t>Article 16.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Validité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_Toc188018415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29</w:t>
        </w:r>
        <w:r w:rsidR="00283EB0" w:rsidRPr="00803F48">
          <w:rPr>
            <w:b w:val="0"/>
            <w:bCs w:val="0"/>
            <w:noProof/>
            <w:webHidden/>
            <w:sz w:val="26"/>
            <w:szCs w:val="26"/>
          </w:rPr>
          <w:fldChar w:fldCharType="end"/>
        </w:r>
      </w:hyperlink>
    </w:p>
    <w:p w14:paraId="699C6994" w14:textId="411EFA6F" w:rsidR="00283EB0" w:rsidRPr="00803F48" w:rsidRDefault="00E60F92">
      <w:pPr>
        <w:pStyle w:val="TM2"/>
        <w:rPr>
          <w:rFonts w:eastAsiaTheme="minorEastAsia" w:cstheme="minorBidi"/>
          <w:b w:val="0"/>
          <w:bCs w:val="0"/>
          <w:noProof/>
          <w:sz w:val="26"/>
          <w:szCs w:val="26"/>
        </w:rPr>
      </w:pPr>
      <w:hyperlink w:anchor="_Toc188018416" w:history="1">
        <w:r w:rsidR="00283EB0" w:rsidRPr="00803F48">
          <w:rPr>
            <w:rStyle w:val="Lienhypertexte"/>
            <w:b w:val="0"/>
            <w:bCs w:val="0"/>
            <w:noProof/>
            <w:sz w:val="26"/>
            <w:szCs w:val="26"/>
          </w:rPr>
          <w:t>Article 17.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30</w:t>
        </w:r>
        <w:r w:rsidR="00283EB0" w:rsidRPr="00803F48">
          <w:rPr>
            <w:b w:val="0"/>
            <w:bCs w:val="0"/>
            <w:noProof/>
            <w:webHidden/>
            <w:sz w:val="26"/>
            <w:szCs w:val="26"/>
          </w:rPr>
          <w:fldChar w:fldCharType="end"/>
        </w:r>
      </w:hyperlink>
    </w:p>
    <w:p w14:paraId="308B421C" w14:textId="59B9A294" w:rsidR="00283EB0" w:rsidRPr="00803F48" w:rsidRDefault="00E60F92">
      <w:pPr>
        <w:pStyle w:val="TM2"/>
        <w:rPr>
          <w:rFonts w:eastAsiaTheme="minorEastAsia" w:cstheme="minorBidi"/>
          <w:b w:val="0"/>
          <w:bCs w:val="0"/>
          <w:noProof/>
          <w:sz w:val="26"/>
          <w:szCs w:val="26"/>
        </w:rPr>
      </w:pPr>
      <w:hyperlink w:anchor="_Toc188018417" w:history="1">
        <w:r w:rsidR="00283EB0" w:rsidRPr="00803F48">
          <w:rPr>
            <w:rStyle w:val="Lienhypertexte"/>
            <w:b w:val="0"/>
            <w:bCs w:val="0"/>
            <w:noProof/>
            <w:sz w:val="26"/>
            <w:szCs w:val="26"/>
          </w:rPr>
          <w:t>Article 18.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Propositions variantes des soumissionnaires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31</w:t>
        </w:r>
        <w:r w:rsidR="00283EB0" w:rsidRPr="00803F48">
          <w:rPr>
            <w:b w:val="0"/>
            <w:bCs w:val="0"/>
            <w:noProof/>
            <w:webHidden/>
            <w:sz w:val="26"/>
            <w:szCs w:val="26"/>
          </w:rPr>
          <w:fldChar w:fldCharType="end"/>
        </w:r>
      </w:hyperlink>
    </w:p>
    <w:p w14:paraId="697402DD" w14:textId="072DA9E4" w:rsidR="00283EB0" w:rsidRPr="00803F48" w:rsidRDefault="00E60F92">
      <w:pPr>
        <w:pStyle w:val="TM2"/>
        <w:rPr>
          <w:rFonts w:eastAsiaTheme="minorEastAsia" w:cstheme="minorBidi"/>
          <w:b w:val="0"/>
          <w:bCs w:val="0"/>
          <w:noProof/>
          <w:sz w:val="26"/>
          <w:szCs w:val="26"/>
        </w:rPr>
      </w:pPr>
      <w:hyperlink w:anchor="_Toc188018418" w:history="1">
        <w:r w:rsidR="00283EB0" w:rsidRPr="00803F48">
          <w:rPr>
            <w:rStyle w:val="Lienhypertexte"/>
            <w:b w:val="0"/>
            <w:bCs w:val="0"/>
            <w:noProof/>
            <w:sz w:val="26"/>
            <w:szCs w:val="26"/>
          </w:rPr>
          <w:t>Article 19.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Réunion préparatoire à l’établissement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31</w:t>
        </w:r>
        <w:r w:rsidR="00283EB0" w:rsidRPr="00803F48">
          <w:rPr>
            <w:b w:val="0"/>
            <w:bCs w:val="0"/>
            <w:noProof/>
            <w:webHidden/>
            <w:sz w:val="26"/>
            <w:szCs w:val="26"/>
          </w:rPr>
          <w:fldChar w:fldCharType="end"/>
        </w:r>
      </w:hyperlink>
    </w:p>
    <w:p w14:paraId="229EB832" w14:textId="5E338A35" w:rsidR="00283EB0" w:rsidRPr="00803F48" w:rsidRDefault="00E60F92">
      <w:pPr>
        <w:pStyle w:val="TM2"/>
        <w:rPr>
          <w:rFonts w:eastAsiaTheme="minorEastAsia" w:cstheme="minorBidi"/>
          <w:b w:val="0"/>
          <w:bCs w:val="0"/>
          <w:noProof/>
          <w:sz w:val="26"/>
          <w:szCs w:val="26"/>
        </w:rPr>
      </w:pPr>
      <w:hyperlink w:anchor="_Toc188018419" w:history="1">
        <w:r w:rsidR="00283EB0" w:rsidRPr="00803F48">
          <w:rPr>
            <w:rStyle w:val="Lienhypertexte"/>
            <w:b w:val="0"/>
            <w:bCs w:val="0"/>
            <w:noProof/>
            <w:sz w:val="26"/>
            <w:szCs w:val="26"/>
          </w:rPr>
          <w:t>Article 20.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Forme, Format et signature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32</w:t>
        </w:r>
        <w:r w:rsidR="00283EB0" w:rsidRPr="00803F48">
          <w:rPr>
            <w:b w:val="0"/>
            <w:bCs w:val="0"/>
            <w:noProof/>
            <w:webHidden/>
            <w:sz w:val="26"/>
            <w:szCs w:val="26"/>
          </w:rPr>
          <w:fldChar w:fldCharType="end"/>
        </w:r>
      </w:hyperlink>
    </w:p>
    <w:p w14:paraId="3E0D1CD2" w14:textId="02B1B108" w:rsidR="00283EB0" w:rsidRPr="00803F48" w:rsidRDefault="00E60F92" w:rsidP="00803F48">
      <w:pPr>
        <w:pStyle w:val="TM1"/>
        <w:rPr>
          <w:rFonts w:eastAsiaTheme="minorEastAsia" w:cstheme="minorBidi"/>
        </w:rPr>
      </w:pPr>
      <w:hyperlink w:anchor="_Toc188018420" w:history="1">
        <w:r w:rsidR="00283EB0" w:rsidRPr="00803F48">
          <w:rPr>
            <w:rStyle w:val="Lienhypertexte"/>
            <w:b/>
            <w:bCs/>
          </w:rPr>
          <w:t>D.</w:t>
        </w:r>
        <w:r w:rsidR="00283EB0" w:rsidRPr="00803F48">
          <w:rPr>
            <w:rFonts w:eastAsiaTheme="minorEastAsia" w:cstheme="minorBidi"/>
          </w:rPr>
          <w:tab/>
        </w:r>
        <w:r w:rsidR="00283EB0" w:rsidRPr="00803F48">
          <w:rPr>
            <w:rStyle w:val="Lienhypertexte"/>
            <w:b/>
            <w:bCs/>
          </w:rPr>
          <w:t>Dépôt des offres</w:t>
        </w:r>
        <w:r w:rsidR="00283EB0" w:rsidRPr="00803F48">
          <w:rPr>
            <w:webHidden/>
          </w:rPr>
          <w:tab/>
        </w:r>
        <w:r w:rsidR="00283EB0" w:rsidRPr="00803F48">
          <w:rPr>
            <w:webHidden/>
          </w:rPr>
          <w:fldChar w:fldCharType="begin"/>
        </w:r>
        <w:r w:rsidR="00283EB0" w:rsidRPr="00803F48">
          <w:rPr>
            <w:webHidden/>
          </w:rPr>
          <w:instrText xml:space="preserve"> PAGEREF _Toc188018420 \h </w:instrText>
        </w:r>
        <w:r w:rsidR="00283EB0" w:rsidRPr="00803F48">
          <w:rPr>
            <w:webHidden/>
          </w:rPr>
        </w:r>
        <w:r w:rsidR="00283EB0" w:rsidRPr="00803F48">
          <w:rPr>
            <w:webHidden/>
          </w:rPr>
          <w:fldChar w:fldCharType="separate"/>
        </w:r>
        <w:r w:rsidR="00514A3B">
          <w:rPr>
            <w:webHidden/>
          </w:rPr>
          <w:t>33</w:t>
        </w:r>
        <w:r w:rsidR="00283EB0" w:rsidRPr="00803F48">
          <w:rPr>
            <w:webHidden/>
          </w:rPr>
          <w:fldChar w:fldCharType="end"/>
        </w:r>
      </w:hyperlink>
    </w:p>
    <w:p w14:paraId="18178925" w14:textId="59F619DD" w:rsidR="00283EB0" w:rsidRPr="00803F48" w:rsidRDefault="00E60F92">
      <w:pPr>
        <w:pStyle w:val="TM2"/>
        <w:rPr>
          <w:rFonts w:eastAsiaTheme="minorEastAsia" w:cstheme="minorBidi"/>
          <w:b w:val="0"/>
          <w:bCs w:val="0"/>
          <w:noProof/>
          <w:sz w:val="26"/>
          <w:szCs w:val="26"/>
        </w:rPr>
      </w:pPr>
      <w:hyperlink w:anchor="_Toc188018421" w:history="1">
        <w:r w:rsidR="00283EB0" w:rsidRPr="00803F48">
          <w:rPr>
            <w:rStyle w:val="Lienhypertexte"/>
            <w:b w:val="0"/>
            <w:bCs w:val="0"/>
            <w:noProof/>
            <w:sz w:val="26"/>
            <w:szCs w:val="26"/>
          </w:rPr>
          <w:t>Article 21.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Cachetage et marquage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33</w:t>
        </w:r>
        <w:r w:rsidR="00283EB0" w:rsidRPr="00803F48">
          <w:rPr>
            <w:b w:val="0"/>
            <w:bCs w:val="0"/>
            <w:noProof/>
            <w:webHidden/>
            <w:sz w:val="26"/>
            <w:szCs w:val="26"/>
          </w:rPr>
          <w:fldChar w:fldCharType="end"/>
        </w:r>
      </w:hyperlink>
    </w:p>
    <w:p w14:paraId="59F516A6" w14:textId="4868891B" w:rsidR="00283EB0" w:rsidRPr="00803F48" w:rsidRDefault="00E60F92">
      <w:pPr>
        <w:pStyle w:val="TM2"/>
        <w:rPr>
          <w:rFonts w:eastAsiaTheme="minorEastAsia" w:cstheme="minorBidi"/>
          <w:b w:val="0"/>
          <w:bCs w:val="0"/>
          <w:noProof/>
          <w:sz w:val="26"/>
          <w:szCs w:val="26"/>
        </w:rPr>
      </w:pPr>
      <w:hyperlink w:anchor="_Toc188018422" w:history="1">
        <w:r w:rsidR="00283EB0" w:rsidRPr="00803F48">
          <w:rPr>
            <w:rStyle w:val="Lienhypertexte"/>
            <w:b w:val="0"/>
            <w:bCs w:val="0"/>
            <w:noProof/>
            <w:sz w:val="26"/>
            <w:szCs w:val="26"/>
          </w:rPr>
          <w:t>Article 22.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Date, heure limites de dépôt des offres et Mode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34</w:t>
        </w:r>
        <w:r w:rsidR="00283EB0" w:rsidRPr="00803F48">
          <w:rPr>
            <w:b w:val="0"/>
            <w:bCs w:val="0"/>
            <w:noProof/>
            <w:webHidden/>
            <w:sz w:val="26"/>
            <w:szCs w:val="26"/>
          </w:rPr>
          <w:fldChar w:fldCharType="end"/>
        </w:r>
      </w:hyperlink>
    </w:p>
    <w:p w14:paraId="2A72BFB7" w14:textId="30AD71E9" w:rsidR="00283EB0" w:rsidRPr="00803F48" w:rsidRDefault="00E60F92">
      <w:pPr>
        <w:pStyle w:val="TM2"/>
        <w:rPr>
          <w:rFonts w:eastAsiaTheme="minorEastAsia" w:cstheme="minorBidi"/>
          <w:b w:val="0"/>
          <w:bCs w:val="0"/>
          <w:noProof/>
          <w:sz w:val="26"/>
          <w:szCs w:val="26"/>
        </w:rPr>
      </w:pPr>
      <w:hyperlink w:anchor="_Toc188018423" w:history="1">
        <w:r w:rsidR="00283EB0" w:rsidRPr="00803F48">
          <w:rPr>
            <w:rStyle w:val="Lienhypertexte"/>
            <w:b w:val="0"/>
            <w:bCs w:val="0"/>
            <w:noProof/>
            <w:sz w:val="26"/>
            <w:szCs w:val="26"/>
          </w:rPr>
          <w:t>Article 23.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Offres hors délai</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35</w:t>
        </w:r>
        <w:r w:rsidR="00283EB0" w:rsidRPr="00803F48">
          <w:rPr>
            <w:b w:val="0"/>
            <w:bCs w:val="0"/>
            <w:noProof/>
            <w:webHidden/>
            <w:sz w:val="26"/>
            <w:szCs w:val="26"/>
          </w:rPr>
          <w:fldChar w:fldCharType="end"/>
        </w:r>
      </w:hyperlink>
    </w:p>
    <w:p w14:paraId="0F31880E" w14:textId="21FF03D5" w:rsidR="00283EB0" w:rsidRPr="00803F48" w:rsidRDefault="00E60F92">
      <w:pPr>
        <w:pStyle w:val="TM2"/>
        <w:rPr>
          <w:rFonts w:eastAsiaTheme="minorEastAsia" w:cstheme="minorBidi"/>
          <w:b w:val="0"/>
          <w:bCs w:val="0"/>
          <w:noProof/>
          <w:sz w:val="26"/>
          <w:szCs w:val="26"/>
        </w:rPr>
      </w:pPr>
      <w:hyperlink w:anchor="_Toc188018424" w:history="1">
        <w:r w:rsidR="00283EB0" w:rsidRPr="00803F48">
          <w:rPr>
            <w:rStyle w:val="Lienhypertexte"/>
            <w:b w:val="0"/>
            <w:bCs w:val="0"/>
            <w:noProof/>
            <w:sz w:val="26"/>
            <w:szCs w:val="26"/>
          </w:rPr>
          <w:t>Article 24.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substitution et retrait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35</w:t>
        </w:r>
        <w:r w:rsidR="00283EB0" w:rsidRPr="00803F48">
          <w:rPr>
            <w:b w:val="0"/>
            <w:bCs w:val="0"/>
            <w:noProof/>
            <w:webHidden/>
            <w:sz w:val="26"/>
            <w:szCs w:val="26"/>
          </w:rPr>
          <w:fldChar w:fldCharType="end"/>
        </w:r>
      </w:hyperlink>
    </w:p>
    <w:p w14:paraId="7A3D39E1" w14:textId="4CFCA798" w:rsidR="00283EB0" w:rsidRPr="00803F48" w:rsidRDefault="00E60F92" w:rsidP="00803F48">
      <w:pPr>
        <w:pStyle w:val="TM1"/>
        <w:rPr>
          <w:rFonts w:eastAsiaTheme="minorEastAsia" w:cstheme="minorBidi"/>
        </w:rPr>
      </w:pPr>
      <w:hyperlink w:anchor="_Toc188018425" w:history="1">
        <w:r w:rsidR="00283EB0" w:rsidRPr="00803F48">
          <w:rPr>
            <w:rStyle w:val="Lienhypertexte"/>
            <w:b/>
            <w:bCs/>
          </w:rPr>
          <w:t>E.</w:t>
        </w:r>
        <w:r w:rsidR="00283EB0" w:rsidRPr="00803F48">
          <w:rPr>
            <w:rFonts w:eastAsiaTheme="minorEastAsia" w:cstheme="minorBidi"/>
          </w:rPr>
          <w:tab/>
        </w:r>
        <w:r w:rsidR="00283EB0" w:rsidRPr="00803F48">
          <w:rPr>
            <w:rStyle w:val="Lienhypertexte"/>
            <w:b/>
            <w:bCs/>
          </w:rPr>
          <w:t>Ouverture des plis et évaluation des offres</w:t>
        </w:r>
        <w:r w:rsidR="00283EB0" w:rsidRPr="00803F48">
          <w:rPr>
            <w:webHidden/>
          </w:rPr>
          <w:tab/>
        </w:r>
        <w:r w:rsidR="00283EB0" w:rsidRPr="00803F48">
          <w:rPr>
            <w:webHidden/>
          </w:rPr>
          <w:fldChar w:fldCharType="begin"/>
        </w:r>
        <w:r w:rsidR="00283EB0" w:rsidRPr="00803F48">
          <w:rPr>
            <w:webHidden/>
          </w:rPr>
          <w:instrText xml:space="preserve"> PAGEREF _Toc188018425 \h </w:instrText>
        </w:r>
        <w:r w:rsidR="00283EB0" w:rsidRPr="00803F48">
          <w:rPr>
            <w:webHidden/>
          </w:rPr>
        </w:r>
        <w:r w:rsidR="00283EB0" w:rsidRPr="00803F48">
          <w:rPr>
            <w:webHidden/>
          </w:rPr>
          <w:fldChar w:fldCharType="separate"/>
        </w:r>
        <w:r w:rsidR="00514A3B">
          <w:rPr>
            <w:webHidden/>
          </w:rPr>
          <w:t>36</w:t>
        </w:r>
        <w:r w:rsidR="00283EB0" w:rsidRPr="00803F48">
          <w:rPr>
            <w:webHidden/>
          </w:rPr>
          <w:fldChar w:fldCharType="end"/>
        </w:r>
      </w:hyperlink>
    </w:p>
    <w:p w14:paraId="19E260CE" w14:textId="524EBB9B" w:rsidR="00283EB0" w:rsidRPr="00803F48" w:rsidRDefault="00E60F92">
      <w:pPr>
        <w:pStyle w:val="TM2"/>
        <w:rPr>
          <w:rFonts w:eastAsiaTheme="minorEastAsia" w:cstheme="minorBidi"/>
          <w:b w:val="0"/>
          <w:bCs w:val="0"/>
          <w:noProof/>
          <w:sz w:val="26"/>
          <w:szCs w:val="26"/>
        </w:rPr>
      </w:pPr>
      <w:hyperlink w:anchor="_Toc188018426" w:history="1">
        <w:r w:rsidR="00283EB0" w:rsidRPr="00803F48">
          <w:rPr>
            <w:rStyle w:val="Lienhypertexte"/>
            <w:b w:val="0"/>
            <w:bCs w:val="0"/>
            <w:noProof/>
            <w:sz w:val="26"/>
            <w:szCs w:val="26"/>
          </w:rPr>
          <w:t>Article 25.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Ouverture des plis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36</w:t>
        </w:r>
        <w:r w:rsidR="00283EB0" w:rsidRPr="00803F48">
          <w:rPr>
            <w:b w:val="0"/>
            <w:bCs w:val="0"/>
            <w:noProof/>
            <w:webHidden/>
            <w:sz w:val="26"/>
            <w:szCs w:val="26"/>
          </w:rPr>
          <w:fldChar w:fldCharType="end"/>
        </w:r>
      </w:hyperlink>
    </w:p>
    <w:p w14:paraId="1CA88040" w14:textId="17225930" w:rsidR="00283EB0" w:rsidRPr="00803F48" w:rsidRDefault="00E60F92">
      <w:pPr>
        <w:pStyle w:val="TM2"/>
        <w:rPr>
          <w:rFonts w:eastAsiaTheme="minorEastAsia" w:cstheme="minorBidi"/>
          <w:b w:val="0"/>
          <w:bCs w:val="0"/>
          <w:noProof/>
          <w:sz w:val="26"/>
          <w:szCs w:val="26"/>
        </w:rPr>
      </w:pPr>
      <w:hyperlink w:anchor="_Toc188018427" w:history="1">
        <w:r w:rsidR="00283EB0" w:rsidRPr="00803F48">
          <w:rPr>
            <w:rStyle w:val="Lienhypertexte"/>
            <w:b w:val="0"/>
            <w:bCs w:val="0"/>
            <w:noProof/>
            <w:sz w:val="26"/>
            <w:szCs w:val="26"/>
          </w:rPr>
          <w:t>Article 26.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Caractère confidentiel de la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38</w:t>
        </w:r>
        <w:r w:rsidR="00283EB0" w:rsidRPr="00803F48">
          <w:rPr>
            <w:b w:val="0"/>
            <w:bCs w:val="0"/>
            <w:noProof/>
            <w:webHidden/>
            <w:sz w:val="26"/>
            <w:szCs w:val="26"/>
          </w:rPr>
          <w:fldChar w:fldCharType="end"/>
        </w:r>
      </w:hyperlink>
    </w:p>
    <w:p w14:paraId="074CE0AF" w14:textId="51701D5F" w:rsidR="00283EB0" w:rsidRPr="00803F48" w:rsidRDefault="00E60F92">
      <w:pPr>
        <w:pStyle w:val="TM2"/>
        <w:rPr>
          <w:rFonts w:eastAsiaTheme="minorEastAsia" w:cstheme="minorBidi"/>
          <w:b w:val="0"/>
          <w:bCs w:val="0"/>
          <w:noProof/>
          <w:sz w:val="26"/>
          <w:szCs w:val="26"/>
        </w:rPr>
      </w:pPr>
      <w:hyperlink w:anchor="_Toc188018428" w:history="1">
        <w:r w:rsidR="00283EB0" w:rsidRPr="00803F48">
          <w:rPr>
            <w:rStyle w:val="Lienhypertexte"/>
            <w:b w:val="0"/>
            <w:bCs w:val="0"/>
            <w:noProof/>
            <w:sz w:val="26"/>
            <w:szCs w:val="26"/>
          </w:rPr>
          <w:t>Article 27.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sur les offres et contacts avec le Maître d’Ouvrage ou le Maître d’Ouvrage Délégué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38</w:t>
        </w:r>
        <w:r w:rsidR="00283EB0" w:rsidRPr="00803F48">
          <w:rPr>
            <w:b w:val="0"/>
            <w:bCs w:val="0"/>
            <w:noProof/>
            <w:webHidden/>
            <w:sz w:val="26"/>
            <w:szCs w:val="26"/>
          </w:rPr>
          <w:fldChar w:fldCharType="end"/>
        </w:r>
      </w:hyperlink>
    </w:p>
    <w:p w14:paraId="2B544D5A" w14:textId="5101643F" w:rsidR="00283EB0" w:rsidRPr="00803F48" w:rsidRDefault="00E60F92">
      <w:pPr>
        <w:pStyle w:val="TM2"/>
        <w:rPr>
          <w:rFonts w:eastAsiaTheme="minorEastAsia" w:cstheme="minorBidi"/>
          <w:b w:val="0"/>
          <w:bCs w:val="0"/>
          <w:noProof/>
          <w:sz w:val="26"/>
          <w:szCs w:val="26"/>
        </w:rPr>
      </w:pPr>
      <w:hyperlink w:anchor="_Toc188018429" w:history="1">
        <w:r w:rsidR="00283EB0" w:rsidRPr="00803F48">
          <w:rPr>
            <w:rStyle w:val="Lienhypertexte"/>
            <w:b w:val="0"/>
            <w:bCs w:val="0"/>
            <w:noProof/>
            <w:sz w:val="26"/>
            <w:szCs w:val="26"/>
          </w:rPr>
          <w:t>Article 28.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Détermination de la conformité des offres et évaluation au plan technique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39</w:t>
        </w:r>
        <w:r w:rsidR="00283EB0" w:rsidRPr="00803F48">
          <w:rPr>
            <w:b w:val="0"/>
            <w:bCs w:val="0"/>
            <w:noProof/>
            <w:webHidden/>
            <w:sz w:val="26"/>
            <w:szCs w:val="26"/>
          </w:rPr>
          <w:fldChar w:fldCharType="end"/>
        </w:r>
      </w:hyperlink>
    </w:p>
    <w:p w14:paraId="5C283CE0" w14:textId="0205EAC2" w:rsidR="00283EB0" w:rsidRPr="00803F48" w:rsidRDefault="00E60F92">
      <w:pPr>
        <w:pStyle w:val="TM2"/>
        <w:rPr>
          <w:rFonts w:eastAsiaTheme="minorEastAsia" w:cstheme="minorBidi"/>
          <w:b w:val="0"/>
          <w:bCs w:val="0"/>
          <w:noProof/>
          <w:sz w:val="26"/>
          <w:szCs w:val="26"/>
        </w:rPr>
      </w:pPr>
      <w:hyperlink w:anchor="_Toc188018430" w:history="1">
        <w:r w:rsidR="00283EB0" w:rsidRPr="00803F48">
          <w:rPr>
            <w:rStyle w:val="Lienhypertexte"/>
            <w:b w:val="0"/>
            <w:bCs w:val="0"/>
            <w:noProof/>
            <w:sz w:val="26"/>
            <w:szCs w:val="26"/>
          </w:rPr>
          <w:t>Article 29.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Critères d’évaluation et de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40</w:t>
        </w:r>
        <w:r w:rsidR="00283EB0" w:rsidRPr="00803F48">
          <w:rPr>
            <w:b w:val="0"/>
            <w:bCs w:val="0"/>
            <w:noProof/>
            <w:webHidden/>
            <w:sz w:val="26"/>
            <w:szCs w:val="26"/>
          </w:rPr>
          <w:fldChar w:fldCharType="end"/>
        </w:r>
      </w:hyperlink>
    </w:p>
    <w:p w14:paraId="0EB44CA6" w14:textId="37366AFD" w:rsidR="00283EB0" w:rsidRPr="00803F48" w:rsidRDefault="00E60F92">
      <w:pPr>
        <w:pStyle w:val="TM2"/>
        <w:rPr>
          <w:rFonts w:eastAsiaTheme="minorEastAsia" w:cstheme="minorBidi"/>
          <w:b w:val="0"/>
          <w:bCs w:val="0"/>
          <w:noProof/>
          <w:sz w:val="26"/>
          <w:szCs w:val="26"/>
        </w:rPr>
      </w:pPr>
      <w:hyperlink w:anchor="_Toc188018431" w:history="1">
        <w:r w:rsidR="00283EB0" w:rsidRPr="00803F48">
          <w:rPr>
            <w:rStyle w:val="Lienhypertexte"/>
            <w:b w:val="0"/>
            <w:bCs w:val="0"/>
            <w:noProof/>
            <w:sz w:val="26"/>
            <w:szCs w:val="26"/>
          </w:rPr>
          <w:t>Article 30.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Correction des erreurs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40</w:t>
        </w:r>
        <w:r w:rsidR="00283EB0" w:rsidRPr="00803F48">
          <w:rPr>
            <w:b w:val="0"/>
            <w:bCs w:val="0"/>
            <w:noProof/>
            <w:webHidden/>
            <w:sz w:val="26"/>
            <w:szCs w:val="26"/>
          </w:rPr>
          <w:fldChar w:fldCharType="end"/>
        </w:r>
      </w:hyperlink>
    </w:p>
    <w:p w14:paraId="35ED25AB" w14:textId="1F8ADF51" w:rsidR="00283EB0" w:rsidRPr="00803F48" w:rsidRDefault="00E60F92">
      <w:pPr>
        <w:pStyle w:val="TM2"/>
        <w:rPr>
          <w:rFonts w:eastAsiaTheme="minorEastAsia" w:cstheme="minorBidi"/>
          <w:b w:val="0"/>
          <w:bCs w:val="0"/>
          <w:noProof/>
          <w:sz w:val="26"/>
          <w:szCs w:val="26"/>
        </w:rPr>
      </w:pPr>
      <w:hyperlink w:anchor="_Toc188018432" w:history="1">
        <w:r w:rsidR="00283EB0" w:rsidRPr="00803F48">
          <w:rPr>
            <w:rStyle w:val="Lienhypertexte"/>
            <w:b w:val="0"/>
            <w:bCs w:val="0"/>
            <w:noProof/>
            <w:sz w:val="26"/>
            <w:szCs w:val="26"/>
          </w:rPr>
          <w:t>Article 31.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Conversion en une seule monnaie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40</w:t>
        </w:r>
        <w:r w:rsidR="00283EB0" w:rsidRPr="00803F48">
          <w:rPr>
            <w:b w:val="0"/>
            <w:bCs w:val="0"/>
            <w:noProof/>
            <w:webHidden/>
            <w:sz w:val="26"/>
            <w:szCs w:val="26"/>
          </w:rPr>
          <w:fldChar w:fldCharType="end"/>
        </w:r>
      </w:hyperlink>
    </w:p>
    <w:p w14:paraId="65CACEC9" w14:textId="4EA82476" w:rsidR="00283EB0" w:rsidRPr="00803F48" w:rsidRDefault="00E60F92">
      <w:pPr>
        <w:pStyle w:val="TM2"/>
        <w:rPr>
          <w:rFonts w:eastAsiaTheme="minorEastAsia" w:cstheme="minorBidi"/>
          <w:b w:val="0"/>
          <w:bCs w:val="0"/>
          <w:noProof/>
          <w:sz w:val="26"/>
          <w:szCs w:val="26"/>
        </w:rPr>
      </w:pPr>
      <w:hyperlink w:anchor="_Toc188018433" w:history="1">
        <w:r w:rsidR="00283EB0" w:rsidRPr="00803F48">
          <w:rPr>
            <w:rStyle w:val="Lienhypertexte"/>
            <w:b w:val="0"/>
            <w:bCs w:val="0"/>
            <w:noProof/>
            <w:sz w:val="26"/>
            <w:szCs w:val="26"/>
          </w:rPr>
          <w:t>Article 32.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Évaluation et comparaison des offres au plan financier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40</w:t>
        </w:r>
        <w:r w:rsidR="00283EB0" w:rsidRPr="00803F48">
          <w:rPr>
            <w:b w:val="0"/>
            <w:bCs w:val="0"/>
            <w:noProof/>
            <w:webHidden/>
            <w:sz w:val="26"/>
            <w:szCs w:val="26"/>
          </w:rPr>
          <w:fldChar w:fldCharType="end"/>
        </w:r>
      </w:hyperlink>
    </w:p>
    <w:p w14:paraId="306BE1AB" w14:textId="3D584551" w:rsidR="00283EB0" w:rsidRPr="00803F48" w:rsidRDefault="00E60F92">
      <w:pPr>
        <w:pStyle w:val="TM2"/>
        <w:rPr>
          <w:rFonts w:eastAsiaTheme="minorEastAsia" w:cstheme="minorBidi"/>
          <w:b w:val="0"/>
          <w:bCs w:val="0"/>
          <w:noProof/>
          <w:sz w:val="26"/>
          <w:szCs w:val="26"/>
        </w:rPr>
      </w:pPr>
      <w:hyperlink w:anchor="_Toc188018434" w:history="1">
        <w:r w:rsidR="00283EB0" w:rsidRPr="00803F48">
          <w:rPr>
            <w:rStyle w:val="Lienhypertexte"/>
            <w:b w:val="0"/>
            <w:bCs w:val="0"/>
            <w:noProof/>
            <w:sz w:val="26"/>
            <w:szCs w:val="26"/>
          </w:rPr>
          <w:t>Article 33.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Préférence accordée aux soumissionnaires nationaux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42</w:t>
        </w:r>
        <w:r w:rsidR="00283EB0" w:rsidRPr="00803F48">
          <w:rPr>
            <w:b w:val="0"/>
            <w:bCs w:val="0"/>
            <w:noProof/>
            <w:webHidden/>
            <w:sz w:val="26"/>
            <w:szCs w:val="26"/>
          </w:rPr>
          <w:fldChar w:fldCharType="end"/>
        </w:r>
      </w:hyperlink>
    </w:p>
    <w:p w14:paraId="35BD1F22" w14:textId="765496C3" w:rsidR="00283EB0" w:rsidRPr="00803F48" w:rsidRDefault="00E60F92" w:rsidP="00803F48">
      <w:pPr>
        <w:pStyle w:val="TM1"/>
        <w:rPr>
          <w:rFonts w:eastAsiaTheme="minorEastAsia" w:cstheme="minorBidi"/>
        </w:rPr>
      </w:pPr>
      <w:hyperlink w:anchor="_Toc188018435" w:history="1">
        <w:r w:rsidR="00283EB0" w:rsidRPr="00803F48">
          <w:rPr>
            <w:rStyle w:val="Lienhypertexte"/>
            <w:b/>
            <w:bCs/>
          </w:rPr>
          <w:t>F.</w:t>
        </w:r>
        <w:r w:rsidR="00283EB0" w:rsidRPr="00803F48">
          <w:rPr>
            <w:rFonts w:eastAsiaTheme="minorEastAsia" w:cstheme="minorBidi"/>
          </w:rPr>
          <w:tab/>
        </w:r>
        <w:r w:rsidR="00283EB0" w:rsidRPr="00803F48">
          <w:rPr>
            <w:rStyle w:val="Lienhypertexte"/>
            <w:b/>
            <w:bCs/>
          </w:rPr>
          <w:t>Attribution</w:t>
        </w:r>
        <w:r w:rsidR="00283EB0" w:rsidRPr="00803F48">
          <w:rPr>
            <w:webHidden/>
          </w:rPr>
          <w:tab/>
        </w:r>
        <w:r w:rsidR="00283EB0" w:rsidRPr="00803F48">
          <w:rPr>
            <w:webHidden/>
          </w:rPr>
          <w:fldChar w:fldCharType="begin"/>
        </w:r>
        <w:r w:rsidR="00283EB0" w:rsidRPr="00803F48">
          <w:rPr>
            <w:webHidden/>
          </w:rPr>
          <w:instrText xml:space="preserve"> PAGEREF _Toc188018435 \h </w:instrText>
        </w:r>
        <w:r w:rsidR="00283EB0" w:rsidRPr="00803F48">
          <w:rPr>
            <w:webHidden/>
          </w:rPr>
        </w:r>
        <w:r w:rsidR="00283EB0" w:rsidRPr="00803F48">
          <w:rPr>
            <w:webHidden/>
          </w:rPr>
          <w:fldChar w:fldCharType="separate"/>
        </w:r>
        <w:r w:rsidR="00514A3B">
          <w:rPr>
            <w:webHidden/>
          </w:rPr>
          <w:t>42</w:t>
        </w:r>
        <w:r w:rsidR="00283EB0" w:rsidRPr="00803F48">
          <w:rPr>
            <w:webHidden/>
          </w:rPr>
          <w:fldChar w:fldCharType="end"/>
        </w:r>
      </w:hyperlink>
    </w:p>
    <w:p w14:paraId="3360362A" w14:textId="045BE33A" w:rsidR="00283EB0" w:rsidRPr="00803F48" w:rsidRDefault="00E60F92">
      <w:pPr>
        <w:pStyle w:val="TM2"/>
        <w:rPr>
          <w:rFonts w:eastAsiaTheme="minorEastAsia" w:cstheme="minorBidi"/>
          <w:b w:val="0"/>
          <w:bCs w:val="0"/>
          <w:noProof/>
          <w:sz w:val="26"/>
          <w:szCs w:val="26"/>
        </w:rPr>
      </w:pPr>
      <w:hyperlink w:anchor="_Toc188018436" w:history="1">
        <w:r w:rsidR="00283EB0" w:rsidRPr="00803F48">
          <w:rPr>
            <w:rStyle w:val="Lienhypertexte"/>
            <w:b w:val="0"/>
            <w:bCs w:val="0"/>
            <w:noProof/>
            <w:sz w:val="26"/>
            <w:szCs w:val="26"/>
          </w:rPr>
          <w:t>Article 34.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Attribution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42</w:t>
        </w:r>
        <w:r w:rsidR="00283EB0" w:rsidRPr="00803F48">
          <w:rPr>
            <w:b w:val="0"/>
            <w:bCs w:val="0"/>
            <w:noProof/>
            <w:webHidden/>
            <w:sz w:val="26"/>
            <w:szCs w:val="26"/>
          </w:rPr>
          <w:fldChar w:fldCharType="end"/>
        </w:r>
      </w:hyperlink>
    </w:p>
    <w:p w14:paraId="0D0AC8CB" w14:textId="4016690A" w:rsidR="00283EB0" w:rsidRPr="00803F48" w:rsidRDefault="00E60F92">
      <w:pPr>
        <w:pStyle w:val="TM2"/>
        <w:rPr>
          <w:rFonts w:eastAsiaTheme="minorEastAsia" w:cstheme="minorBidi"/>
          <w:b w:val="0"/>
          <w:bCs w:val="0"/>
          <w:noProof/>
          <w:sz w:val="26"/>
          <w:szCs w:val="26"/>
        </w:rPr>
      </w:pPr>
      <w:hyperlink w:anchor="_Toc188018437" w:history="1">
        <w:r w:rsidR="00283EB0" w:rsidRPr="00803F48">
          <w:rPr>
            <w:rStyle w:val="Lienhypertexte"/>
            <w:b w:val="0"/>
            <w:bCs w:val="0"/>
            <w:noProof/>
            <w:sz w:val="26"/>
            <w:szCs w:val="26"/>
          </w:rPr>
          <w:t>Article 35.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Droit du Maître d’Ouvrage ou du Maître d’Ouvrage Délégué de déclarer un Appel d’Offres infructueux ou d’annuler une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43</w:t>
        </w:r>
        <w:r w:rsidR="00283EB0" w:rsidRPr="00803F48">
          <w:rPr>
            <w:b w:val="0"/>
            <w:bCs w:val="0"/>
            <w:noProof/>
            <w:webHidden/>
            <w:sz w:val="26"/>
            <w:szCs w:val="26"/>
          </w:rPr>
          <w:fldChar w:fldCharType="end"/>
        </w:r>
      </w:hyperlink>
    </w:p>
    <w:p w14:paraId="71C5DDEC" w14:textId="4283B255" w:rsidR="00283EB0" w:rsidRPr="00803F48" w:rsidRDefault="00E60F92">
      <w:pPr>
        <w:pStyle w:val="TM2"/>
        <w:rPr>
          <w:rFonts w:eastAsiaTheme="minorEastAsia" w:cstheme="minorBidi"/>
          <w:b w:val="0"/>
          <w:bCs w:val="0"/>
          <w:noProof/>
          <w:sz w:val="26"/>
          <w:szCs w:val="26"/>
        </w:rPr>
      </w:pPr>
      <w:hyperlink w:anchor="_Toc188018438" w:history="1">
        <w:r w:rsidR="00283EB0" w:rsidRPr="00803F48">
          <w:rPr>
            <w:rStyle w:val="Lienhypertexte"/>
            <w:b w:val="0"/>
            <w:bCs w:val="0"/>
            <w:noProof/>
            <w:sz w:val="26"/>
            <w:szCs w:val="26"/>
          </w:rPr>
          <w:t>Article 36.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Notification de l’attribution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43</w:t>
        </w:r>
        <w:r w:rsidR="00283EB0" w:rsidRPr="00803F48">
          <w:rPr>
            <w:b w:val="0"/>
            <w:bCs w:val="0"/>
            <w:noProof/>
            <w:webHidden/>
            <w:sz w:val="26"/>
            <w:szCs w:val="26"/>
          </w:rPr>
          <w:fldChar w:fldCharType="end"/>
        </w:r>
      </w:hyperlink>
    </w:p>
    <w:p w14:paraId="4EDFA031" w14:textId="7EB1653B" w:rsidR="00283EB0" w:rsidRPr="00803F48" w:rsidRDefault="00E60F92">
      <w:pPr>
        <w:pStyle w:val="TM2"/>
        <w:rPr>
          <w:rFonts w:eastAsiaTheme="minorEastAsia" w:cstheme="minorBidi"/>
          <w:b w:val="0"/>
          <w:bCs w:val="0"/>
          <w:noProof/>
          <w:sz w:val="26"/>
          <w:szCs w:val="26"/>
        </w:rPr>
      </w:pPr>
      <w:hyperlink w:anchor="_Toc188018439" w:history="1">
        <w:r w:rsidR="00283EB0" w:rsidRPr="00803F48">
          <w:rPr>
            <w:rStyle w:val="Lienhypertexte"/>
            <w:b w:val="0"/>
            <w:bCs w:val="0"/>
            <w:noProof/>
            <w:sz w:val="26"/>
            <w:szCs w:val="26"/>
          </w:rPr>
          <w:t>Article 37.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Publication des résultats d’attribution du marché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43</w:t>
        </w:r>
        <w:r w:rsidR="00283EB0" w:rsidRPr="00803F48">
          <w:rPr>
            <w:b w:val="0"/>
            <w:bCs w:val="0"/>
            <w:noProof/>
            <w:webHidden/>
            <w:sz w:val="26"/>
            <w:szCs w:val="26"/>
          </w:rPr>
          <w:fldChar w:fldCharType="end"/>
        </w:r>
      </w:hyperlink>
    </w:p>
    <w:p w14:paraId="74116292" w14:textId="7CCBFBE4" w:rsidR="00283EB0" w:rsidRPr="00803F48" w:rsidRDefault="00E60F92">
      <w:pPr>
        <w:pStyle w:val="TM2"/>
        <w:rPr>
          <w:rFonts w:eastAsiaTheme="minorEastAsia" w:cstheme="minorBidi"/>
          <w:b w:val="0"/>
          <w:bCs w:val="0"/>
          <w:noProof/>
          <w:sz w:val="26"/>
          <w:szCs w:val="26"/>
        </w:rPr>
      </w:pPr>
      <w:hyperlink w:anchor="_Toc188018440" w:history="1">
        <w:r w:rsidR="00283EB0" w:rsidRPr="00803F48">
          <w:rPr>
            <w:rStyle w:val="Lienhypertexte"/>
            <w:b w:val="0"/>
            <w:bCs w:val="0"/>
            <w:noProof/>
            <w:sz w:val="26"/>
            <w:szCs w:val="26"/>
          </w:rPr>
          <w:t>Article 38.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Signature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44</w:t>
        </w:r>
        <w:r w:rsidR="00283EB0" w:rsidRPr="00803F48">
          <w:rPr>
            <w:b w:val="0"/>
            <w:bCs w:val="0"/>
            <w:noProof/>
            <w:webHidden/>
            <w:sz w:val="26"/>
            <w:szCs w:val="26"/>
          </w:rPr>
          <w:fldChar w:fldCharType="end"/>
        </w:r>
      </w:hyperlink>
    </w:p>
    <w:p w14:paraId="59FF7505" w14:textId="543ABFF7" w:rsidR="00283EB0" w:rsidRPr="00803F48" w:rsidRDefault="00E60F92">
      <w:pPr>
        <w:pStyle w:val="TM2"/>
        <w:rPr>
          <w:rFonts w:eastAsiaTheme="minorEastAsia" w:cstheme="minorBidi"/>
          <w:b w:val="0"/>
          <w:bCs w:val="0"/>
          <w:noProof/>
          <w:sz w:val="26"/>
          <w:szCs w:val="26"/>
        </w:rPr>
      </w:pPr>
      <w:hyperlink w:anchor="_Toc188018441" w:history="1">
        <w:r w:rsidR="00283EB0" w:rsidRPr="00803F48">
          <w:rPr>
            <w:rStyle w:val="Lienhypertexte"/>
            <w:b w:val="0"/>
            <w:bCs w:val="0"/>
            <w:noProof/>
            <w:sz w:val="26"/>
            <w:szCs w:val="26"/>
          </w:rPr>
          <w:t>Article 39.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définitif</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514A3B">
          <w:rPr>
            <w:b w:val="0"/>
            <w:bCs w:val="0"/>
            <w:noProof/>
            <w:webHidden/>
            <w:sz w:val="26"/>
            <w:szCs w:val="26"/>
          </w:rPr>
          <w:t>45</w:t>
        </w:r>
        <w:r w:rsidR="00283EB0" w:rsidRPr="00803F48">
          <w:rPr>
            <w:b w:val="0"/>
            <w:bCs w:val="0"/>
            <w:noProof/>
            <w:webHidden/>
            <w:sz w:val="26"/>
            <w:szCs w:val="26"/>
          </w:rPr>
          <w:fldChar w:fldCharType="end"/>
        </w:r>
      </w:hyperlink>
    </w:p>
    <w:p w14:paraId="5A90BF76" w14:textId="383935EE" w:rsidR="00AD59C9" w:rsidRPr="00803F48" w:rsidRDefault="00AD59C9" w:rsidP="00230C15">
      <w:pPr>
        <w:widowControl w:val="0"/>
        <w:tabs>
          <w:tab w:val="left" w:pos="10460"/>
        </w:tabs>
        <w:autoSpaceDE w:val="0"/>
        <w:spacing w:line="360" w:lineRule="auto"/>
        <w:jc w:val="both"/>
        <w:rPr>
          <w:sz w:val="26"/>
          <w:szCs w:val="26"/>
        </w:rPr>
      </w:pPr>
      <w:r w:rsidRPr="00803F48">
        <w:rPr>
          <w:sz w:val="26"/>
          <w:szCs w:val="26"/>
        </w:rPr>
        <w:fldChar w:fldCharType="end"/>
      </w:r>
    </w:p>
    <w:p w14:paraId="49996A23" w14:textId="02156DE3" w:rsidR="00AD59C9" w:rsidRPr="00803F48" w:rsidRDefault="00AD59C9" w:rsidP="00230C15">
      <w:pPr>
        <w:widowControl w:val="0"/>
        <w:tabs>
          <w:tab w:val="left" w:pos="10460"/>
        </w:tabs>
        <w:autoSpaceDE w:val="0"/>
        <w:spacing w:line="360" w:lineRule="auto"/>
        <w:jc w:val="both"/>
        <w:rPr>
          <w:sz w:val="26"/>
          <w:szCs w:val="26"/>
        </w:rPr>
      </w:pPr>
    </w:p>
    <w:p w14:paraId="53EAC061" w14:textId="77777777" w:rsidR="007750D7" w:rsidRPr="00803F48" w:rsidRDefault="007750D7" w:rsidP="00230C15">
      <w:pPr>
        <w:suppressAutoHyphens w:val="0"/>
        <w:autoSpaceDN/>
        <w:textAlignment w:val="auto"/>
        <w:rPr>
          <w:sz w:val="26"/>
          <w:szCs w:val="26"/>
        </w:rPr>
      </w:pPr>
      <w:r w:rsidRPr="00803F48">
        <w:rPr>
          <w:sz w:val="26"/>
          <w:szCs w:val="26"/>
        </w:rPr>
        <w:br w:type="page"/>
      </w:r>
    </w:p>
    <w:p w14:paraId="39C34919" w14:textId="751488BD"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A63075">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46" w:name="_Toc530307904"/>
      <w:bookmarkStart w:id="47" w:name="_Toc97557025"/>
      <w:bookmarkStart w:id="48" w:name="_Toc188018397"/>
      <w:bookmarkStart w:id="49" w:name="_Toc188018529"/>
      <w:bookmarkStart w:id="50" w:name="RGAO"/>
      <w:r w:rsidRPr="0029472D">
        <w:t>Généralités</w:t>
      </w:r>
      <w:bookmarkEnd w:id="46"/>
      <w:bookmarkEnd w:id="47"/>
      <w:bookmarkEnd w:id="48"/>
      <w:bookmarkEnd w:id="49"/>
    </w:p>
    <w:p w14:paraId="7F0F3473" w14:textId="2FB899E6" w:rsidR="00273DD0" w:rsidRPr="0029472D" w:rsidRDefault="00B776BA" w:rsidP="00013B9F">
      <w:pPr>
        <w:pStyle w:val="RGAOarticles"/>
      </w:pPr>
      <w:bookmarkStart w:id="51" w:name="_Toc530307905"/>
      <w:bookmarkStart w:id="52" w:name="_Toc97557026"/>
      <w:bookmarkStart w:id="53" w:name="_Toc188018398"/>
      <w:bookmarkStart w:id="54" w:name="_Toc188018530"/>
      <w:r w:rsidRPr="0029472D">
        <w:t>Objet de la consultation</w:t>
      </w:r>
      <w:bookmarkEnd w:id="51"/>
      <w:bookmarkEnd w:id="52"/>
      <w:bookmarkEnd w:id="53"/>
      <w:bookmarkEnd w:id="54"/>
      <w:r w:rsidRPr="0029472D">
        <w:t xml:space="preserve"> </w:t>
      </w:r>
    </w:p>
    <w:p w14:paraId="055C2647" w14:textId="0CAB05B3"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Le</w:t>
      </w:r>
      <w:r w:rsidR="00803F48" w:rsidRPr="00803F48">
        <w:t xml:space="preserve"> Maître d’Ouvrage</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55" w:name="_Toc530307906"/>
      <w:bookmarkStart w:id="56" w:name="_Toc97557027"/>
      <w:bookmarkStart w:id="57" w:name="_Toc188018399"/>
      <w:bookmarkStart w:id="58" w:name="_Toc188018531"/>
      <w:r w:rsidRPr="0029472D">
        <w:t>Financement</w:t>
      </w:r>
      <w:bookmarkEnd w:id="55"/>
      <w:bookmarkEnd w:id="56"/>
      <w:bookmarkEnd w:id="57"/>
      <w:bookmarkEnd w:id="58"/>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59" w:name="_Toc530307907"/>
      <w:bookmarkStart w:id="60" w:name="_Toc97557028"/>
      <w:bookmarkStart w:id="61" w:name="_Toc188018400"/>
      <w:bookmarkStart w:id="62" w:name="_Toc188018532"/>
      <w:r w:rsidRPr="00013B9F">
        <w:t xml:space="preserve">Principes </w:t>
      </w:r>
      <w:bookmarkEnd w:id="59"/>
      <w:r w:rsidRPr="00013B9F">
        <w:t>éthiques</w:t>
      </w:r>
      <w:bookmarkEnd w:id="60"/>
      <w:bookmarkEnd w:id="61"/>
      <w:bookmarkEnd w:id="62"/>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63" w:name="_Toc530307908"/>
      <w:bookmarkStart w:id="64" w:name="_Toc97557029"/>
      <w:bookmarkStart w:id="65" w:name="_Toc188018401"/>
      <w:bookmarkStart w:id="66" w:name="_Toc188018533"/>
      <w:r w:rsidRPr="0029472D">
        <w:lastRenderedPageBreak/>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63"/>
      <w:bookmarkEnd w:id="64"/>
      <w:bookmarkEnd w:id="65"/>
      <w:bookmarkEnd w:id="6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w:t>
      </w:r>
      <w:r w:rsidR="00D45A26" w:rsidRPr="0029472D">
        <w:rPr>
          <w:spacing w:val="-3"/>
          <w:w w:val="110"/>
        </w:rPr>
        <w:lastRenderedPageBreak/>
        <w:t xml:space="preserve">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6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68" w:name="_Hlk523208676"/>
      <w:r w:rsidRPr="0029472D">
        <w:t>.</w:t>
      </w:r>
    </w:p>
    <w:p w14:paraId="75575EC8" w14:textId="5699C14D" w:rsidR="00273DD0" w:rsidRPr="0029472D" w:rsidRDefault="00353DCC" w:rsidP="00013B9F">
      <w:pPr>
        <w:pStyle w:val="RGAOarticles"/>
      </w:pPr>
      <w:bookmarkStart w:id="69" w:name="_Toc530307909"/>
      <w:bookmarkStart w:id="70" w:name="_Toc97557030"/>
      <w:bookmarkStart w:id="71" w:name="_Toc188018402"/>
      <w:bookmarkStart w:id="72" w:name="_Toc188018534"/>
      <w:bookmarkEnd w:id="67"/>
      <w:bookmarkEnd w:id="6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69"/>
      <w:bookmarkEnd w:id="70"/>
      <w:bookmarkEnd w:id="71"/>
      <w:bookmarkEnd w:id="72"/>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73" w:name="_Toc530307910"/>
      <w:bookmarkStart w:id="74" w:name="_Toc97557031"/>
      <w:bookmarkStart w:id="75" w:name="_Toc188018403"/>
      <w:bookmarkStart w:id="76" w:name="_Toc188018535"/>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73"/>
      <w:bookmarkEnd w:id="74"/>
      <w:bookmarkEnd w:id="75"/>
      <w:bookmarkEnd w:id="76"/>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77" w:name="_Toc530307911"/>
      <w:bookmarkStart w:id="78" w:name="_Toc97557032"/>
      <w:bookmarkStart w:id="79" w:name="_Toc188018404"/>
      <w:bookmarkStart w:id="80" w:name="_Toc188018536"/>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77"/>
      <w:bookmarkEnd w:id="78"/>
      <w:bookmarkEnd w:id="79"/>
      <w:bookmarkEnd w:id="80"/>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 xml:space="preserve">coûts liés à la visite du site sont à la charge du </w:t>
      </w:r>
      <w:r w:rsidRPr="0029472D">
        <w:lastRenderedPageBreak/>
        <w:t>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81" w:name="_Toc530307912"/>
      <w:bookmarkStart w:id="82" w:name="_Toc97557033"/>
      <w:bookmarkStart w:id="83" w:name="_Toc188018405"/>
      <w:bookmarkStart w:id="84" w:name="_Toc188018537"/>
      <w:r w:rsidRPr="00013B9F">
        <w:t>Dossier</w:t>
      </w:r>
      <w:r w:rsidR="00B7136A" w:rsidRPr="00013B9F">
        <w:t xml:space="preserve"> </w:t>
      </w:r>
      <w:r w:rsidRPr="00013B9F">
        <w:t>d’Appel</w:t>
      </w:r>
      <w:r w:rsidR="00B7136A" w:rsidRPr="00013B9F">
        <w:t xml:space="preserve"> </w:t>
      </w:r>
      <w:r w:rsidRPr="00013B9F">
        <w:t>d’Offres</w:t>
      </w:r>
      <w:bookmarkEnd w:id="81"/>
      <w:bookmarkEnd w:id="82"/>
      <w:bookmarkEnd w:id="83"/>
      <w:bookmarkEnd w:id="84"/>
    </w:p>
    <w:p w14:paraId="687C2C75" w14:textId="0E114A80" w:rsidR="00273DD0" w:rsidRPr="0029472D" w:rsidRDefault="00353DCC" w:rsidP="00013B9F">
      <w:pPr>
        <w:pStyle w:val="RGAOarticles"/>
      </w:pPr>
      <w:bookmarkStart w:id="85" w:name="_Toc530307913"/>
      <w:bookmarkStart w:id="86" w:name="_Toc97557034"/>
      <w:bookmarkStart w:id="87" w:name="_Toc188018406"/>
      <w:bookmarkStart w:id="88" w:name="_Toc188018538"/>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85"/>
      <w:bookmarkEnd w:id="86"/>
      <w:bookmarkEnd w:id="87"/>
      <w:bookmarkEnd w:id="88"/>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89"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89"/>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260EF0AC"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 xml:space="preserve">de </w:t>
      </w:r>
      <w:r w:rsidR="00143C5F">
        <w:t>lettre commande</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2B61A21F" w:rsidR="00E80048" w:rsidRPr="0029472D" w:rsidRDefault="00E80048" w:rsidP="00E80048">
      <w:pPr>
        <w:widowControl w:val="0"/>
        <w:autoSpaceDE w:val="0"/>
        <w:spacing w:line="360" w:lineRule="auto"/>
        <w:jc w:val="both"/>
        <w:rPr>
          <w:i/>
          <w:iCs/>
        </w:rPr>
      </w:pPr>
      <w:bookmarkStart w:id="90"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5B9546D1"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91" w:name="_Hlk159243329"/>
      <w:r w:rsidRPr="0029472D">
        <w:t xml:space="preserve">la charte </w:t>
      </w:r>
      <w:r w:rsidR="006A0842" w:rsidRPr="0029472D">
        <w:t>d’intégrité</w:t>
      </w:r>
      <w:bookmarkEnd w:id="91"/>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92"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92"/>
      <w:r w:rsidRPr="0029472D">
        <w:t>.</w:t>
      </w:r>
    </w:p>
    <w:bookmarkEnd w:id="90"/>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228C6F7" w:rsidR="00273DD0" w:rsidRPr="0029472D" w:rsidRDefault="00143C5F" w:rsidP="00013B9F">
      <w:pPr>
        <w:pStyle w:val="RGAOarticles"/>
      </w:pPr>
      <w:bookmarkStart w:id="93" w:name="_Toc530307914"/>
      <w:bookmarkStart w:id="94" w:name="_Toc97557035"/>
      <w:bookmarkStart w:id="95" w:name="_Toc188018407"/>
      <w:bookmarkStart w:id="96" w:name="_Toc188018539"/>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93"/>
      <w:bookmarkEnd w:id="94"/>
      <w:bookmarkEnd w:id="95"/>
      <w:bookmarkEnd w:id="96"/>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97"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97"/>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98" w:name="_Hlk159243008"/>
      <w:r w:rsidR="00C046D0" w:rsidRPr="0029472D">
        <w:rPr>
          <w:rFonts w:ascii="Times New Roman" w:hAnsi="Times New Roman"/>
          <w:sz w:val="24"/>
          <w:szCs w:val="24"/>
        </w:rPr>
        <w:t xml:space="preserve">des décisions ou actes pris </w:t>
      </w:r>
      <w:bookmarkEnd w:id="98"/>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99"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99"/>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100"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100"/>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101" w:name="_Toc530307915"/>
      <w:bookmarkStart w:id="102" w:name="_Toc97557036"/>
      <w:bookmarkStart w:id="103" w:name="_Toc188018408"/>
      <w:bookmarkStart w:id="104" w:name="_Toc188018540"/>
      <w:r w:rsidRPr="0029472D">
        <w:t>Modification du Dossier</w:t>
      </w:r>
      <w:r w:rsidR="00A27FAB" w:rsidRPr="0029472D">
        <w:t xml:space="preserve"> </w:t>
      </w:r>
      <w:r w:rsidRPr="0029472D">
        <w:t>d’Appel d’Offres</w:t>
      </w:r>
      <w:bookmarkEnd w:id="101"/>
      <w:bookmarkEnd w:id="102"/>
      <w:bookmarkEnd w:id="103"/>
      <w:bookmarkEnd w:id="104"/>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w:t>
      </w:r>
      <w:r w:rsidRPr="0029472D">
        <w:lastRenderedPageBreak/>
        <w:t>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105" w:name="_Toc530307916"/>
      <w:bookmarkStart w:id="106" w:name="_Toc97557037"/>
      <w:bookmarkStart w:id="107" w:name="_Toc188018409"/>
      <w:bookmarkStart w:id="108" w:name="_Toc188018541"/>
      <w:r w:rsidRPr="0029472D">
        <w:t>Préparation des offres</w:t>
      </w:r>
      <w:bookmarkEnd w:id="105"/>
      <w:bookmarkEnd w:id="106"/>
      <w:bookmarkEnd w:id="107"/>
      <w:bookmarkEnd w:id="108"/>
    </w:p>
    <w:p w14:paraId="3DC0298E" w14:textId="1E2EEAF1" w:rsidR="00273DD0" w:rsidRPr="0029472D" w:rsidRDefault="00353DCC" w:rsidP="00013B9F">
      <w:pPr>
        <w:pStyle w:val="RGAOarticles"/>
      </w:pPr>
      <w:bookmarkStart w:id="109" w:name="_Toc530307917"/>
      <w:bookmarkStart w:id="110" w:name="_Toc97557038"/>
      <w:bookmarkStart w:id="111" w:name="_Toc188018410"/>
      <w:bookmarkStart w:id="112" w:name="_Toc188018542"/>
      <w:r w:rsidRPr="0029472D">
        <w:t>Frais</w:t>
      </w:r>
      <w:r w:rsidR="009152FA" w:rsidRPr="0029472D">
        <w:t xml:space="preserve"> </w:t>
      </w:r>
      <w:r w:rsidRPr="0029472D">
        <w:t>de</w:t>
      </w:r>
      <w:r w:rsidR="009152FA" w:rsidRPr="0029472D">
        <w:t xml:space="preserve"> </w:t>
      </w:r>
      <w:r w:rsidRPr="0029472D">
        <w:t>soumission</w:t>
      </w:r>
      <w:bookmarkEnd w:id="109"/>
      <w:bookmarkEnd w:id="110"/>
      <w:bookmarkEnd w:id="111"/>
      <w:bookmarkEnd w:id="112"/>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113" w:name="_Toc530307918"/>
      <w:bookmarkStart w:id="114" w:name="_Toc97557039"/>
      <w:bookmarkStart w:id="115" w:name="_Toc188018411"/>
      <w:bookmarkStart w:id="116" w:name="_Toc188018543"/>
      <w:r w:rsidRPr="0029472D">
        <w:t>Langue</w:t>
      </w:r>
      <w:r w:rsidR="00A27FAB" w:rsidRPr="0029472D">
        <w:t xml:space="preserve"> </w:t>
      </w:r>
      <w:r w:rsidRPr="0029472D">
        <w:t>de</w:t>
      </w:r>
      <w:r w:rsidR="00A27FAB" w:rsidRPr="0029472D">
        <w:t xml:space="preserve"> </w:t>
      </w:r>
      <w:r w:rsidRPr="0029472D">
        <w:t>l’offre</w:t>
      </w:r>
      <w:bookmarkEnd w:id="113"/>
      <w:bookmarkEnd w:id="114"/>
      <w:bookmarkEnd w:id="115"/>
      <w:bookmarkEnd w:id="11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17" w:name="_Toc530307919"/>
      <w:bookmarkStart w:id="118" w:name="_Toc97557040"/>
      <w:bookmarkStart w:id="119" w:name="_Toc188018412"/>
      <w:bookmarkStart w:id="120" w:name="_Toc188018544"/>
      <w:r w:rsidRPr="0029472D">
        <w:t>Documents</w:t>
      </w:r>
      <w:r w:rsidR="00A27FAB" w:rsidRPr="0029472D">
        <w:t xml:space="preserve"> </w:t>
      </w:r>
      <w:r w:rsidRPr="0029472D">
        <w:t>constituant</w:t>
      </w:r>
      <w:r w:rsidR="00A27FAB" w:rsidRPr="0029472D">
        <w:t xml:space="preserve"> </w:t>
      </w:r>
      <w:r w:rsidRPr="0029472D">
        <w:t>l’offre</w:t>
      </w:r>
      <w:bookmarkEnd w:id="117"/>
      <w:bookmarkEnd w:id="118"/>
      <w:bookmarkEnd w:id="119"/>
      <w:bookmarkEnd w:id="120"/>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A1E93">
      <w:pPr>
        <w:widowControl w:val="0"/>
        <w:autoSpaceDE w:val="0"/>
        <w:spacing w:after="60" w:line="360" w:lineRule="auto"/>
        <w:ind w:left="426" w:hanging="142"/>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A1E93">
      <w:pPr>
        <w:widowControl w:val="0"/>
        <w:autoSpaceDE w:val="0"/>
        <w:spacing w:after="60" w:line="360" w:lineRule="auto"/>
        <w:ind w:left="284" w:hanging="284"/>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lastRenderedPageBreak/>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21" w:name="_Hlk159243591"/>
      <w:r w:rsidR="00353DCC" w:rsidRPr="0029472D">
        <w:t>L’échéancier prévisionnel de paiements</w:t>
      </w:r>
      <w:r w:rsidR="0095669C" w:rsidRPr="0029472D">
        <w:t>,</w:t>
      </w:r>
      <w:r w:rsidR="00353DCC" w:rsidRPr="0029472D">
        <w:t xml:space="preserve"> le cas échéant</w:t>
      </w:r>
      <w:bookmarkEnd w:id="121"/>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 xml:space="preserve">13.2. Le RPAO indique combien de temps les propositions doivent demeurer valides à compter de la date de soumission. Pendant cette période, les soumissionnaires doivent garder à disposition le </w:t>
      </w:r>
      <w:r w:rsidRPr="0029472D">
        <w:lastRenderedPageBreak/>
        <w:t>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22" w:name="_Toc530307920"/>
      <w:bookmarkStart w:id="123" w:name="_Toc97557041"/>
      <w:bookmarkStart w:id="124" w:name="_Toc188018413"/>
      <w:bookmarkStart w:id="125" w:name="_Toc188018545"/>
      <w:r w:rsidRPr="0029472D">
        <w:t>Montant</w:t>
      </w:r>
      <w:r w:rsidR="008A7AA5" w:rsidRPr="0029472D">
        <w:t xml:space="preserve"> </w:t>
      </w:r>
      <w:r w:rsidRPr="0029472D">
        <w:t>de</w:t>
      </w:r>
      <w:r w:rsidR="008A7AA5" w:rsidRPr="0029472D">
        <w:t xml:space="preserve"> </w:t>
      </w:r>
      <w:r w:rsidRPr="0029472D">
        <w:t>l’offre</w:t>
      </w:r>
      <w:bookmarkEnd w:id="122"/>
      <w:bookmarkEnd w:id="123"/>
      <w:bookmarkEnd w:id="124"/>
      <w:bookmarkEnd w:id="125"/>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26"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27" w:name="_Hlk159243992"/>
      <w:bookmarkEnd w:id="126"/>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27"/>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28"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28"/>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29"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30" w:name="_Hlk159244887"/>
      <w:bookmarkEnd w:id="129"/>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30"/>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31" w:name="_Toc530307921"/>
      <w:bookmarkStart w:id="132" w:name="_Toc97557042"/>
      <w:bookmarkStart w:id="133" w:name="_Toc188018414"/>
      <w:bookmarkStart w:id="134" w:name="_Toc188018546"/>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31"/>
      <w:bookmarkEnd w:id="132"/>
      <w:bookmarkEnd w:id="133"/>
      <w:bookmarkEnd w:id="134"/>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 xml:space="preserve">compte engager des dépenses dans d’autres monnaies pour la réalisation des Travaux, indiquera en annexe à la soumission le ou les pourcentages du montant de l’offre nécessaires </w:t>
      </w:r>
      <w:r w:rsidRPr="0029472D">
        <w:lastRenderedPageBreak/>
        <w:t>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35" w:name="_Toc530307922"/>
      <w:bookmarkStart w:id="136" w:name="_Toc97557043"/>
      <w:bookmarkStart w:id="137" w:name="_Toc188018415"/>
      <w:bookmarkStart w:id="138" w:name="_Toc188018547"/>
      <w:r w:rsidRPr="0029472D">
        <w:t>Validité</w:t>
      </w:r>
      <w:r w:rsidR="00E819B7" w:rsidRPr="0029472D">
        <w:t xml:space="preserve"> </w:t>
      </w:r>
      <w:r w:rsidRPr="0029472D">
        <w:t>des</w:t>
      </w:r>
      <w:r w:rsidR="00E819B7" w:rsidRPr="0029472D">
        <w:t xml:space="preserve"> </w:t>
      </w:r>
      <w:r w:rsidRPr="0029472D">
        <w:t>offres</w:t>
      </w:r>
      <w:bookmarkEnd w:id="135"/>
      <w:bookmarkEnd w:id="136"/>
      <w:bookmarkEnd w:id="137"/>
      <w:bookmarkEnd w:id="138"/>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lastRenderedPageBreak/>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39" w:name="_Toc530307923"/>
      <w:bookmarkStart w:id="140" w:name="_Toc97557044"/>
      <w:bookmarkStart w:id="141" w:name="_Toc188018416"/>
      <w:bookmarkStart w:id="142" w:name="_Toc188018548"/>
      <w:r w:rsidRPr="0029472D">
        <w:t>Caution</w:t>
      </w:r>
      <w:r w:rsidR="00143F39" w:rsidRPr="0029472D">
        <w:t xml:space="preserve">nement </w:t>
      </w:r>
      <w:r w:rsidRPr="0029472D">
        <w:t>de</w:t>
      </w:r>
      <w:r w:rsidR="00795B16" w:rsidRPr="0029472D">
        <w:t xml:space="preserve"> </w:t>
      </w:r>
      <w:r w:rsidRPr="0029472D">
        <w:t>soumission</w:t>
      </w:r>
      <w:bookmarkEnd w:id="139"/>
      <w:bookmarkEnd w:id="140"/>
      <w:bookmarkEnd w:id="141"/>
      <w:bookmarkEnd w:id="142"/>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w:t>
      </w:r>
      <w:r w:rsidR="005833D4" w:rsidRPr="0029472D">
        <w:lastRenderedPageBreak/>
        <w:t>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43" w:name="_Toc530307924"/>
      <w:bookmarkStart w:id="144" w:name="_Toc97557045"/>
      <w:bookmarkStart w:id="145" w:name="_Toc188018417"/>
      <w:bookmarkStart w:id="146" w:name="_Toc188018549"/>
      <w:r w:rsidRPr="0029472D">
        <w:t>Propositions</w:t>
      </w:r>
      <w:r w:rsidR="00CA2043" w:rsidRPr="0029472D">
        <w:t xml:space="preserve"> </w:t>
      </w:r>
      <w:r w:rsidRPr="0029472D">
        <w:t>variantes</w:t>
      </w:r>
      <w:r w:rsidR="00CA2043" w:rsidRPr="0029472D">
        <w:t xml:space="preserve"> </w:t>
      </w:r>
      <w:r w:rsidRPr="0029472D">
        <w:t>des soumissionnaires</w:t>
      </w:r>
      <w:bookmarkEnd w:id="143"/>
      <w:bookmarkEnd w:id="144"/>
      <w:bookmarkEnd w:id="145"/>
      <w:bookmarkEnd w:id="146"/>
    </w:p>
    <w:p w14:paraId="39B9091D" w14:textId="23220CBE"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2A1E93">
        <w:t xml:space="preserve"> </w:t>
      </w:r>
      <w:r w:rsidR="00C046D0" w:rsidRPr="0029472D">
        <w:t xml:space="preserve">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47" w:name="_Toc530307925"/>
      <w:bookmarkStart w:id="148" w:name="_Toc97557046"/>
      <w:bookmarkStart w:id="149" w:name="_Toc188018418"/>
      <w:bookmarkStart w:id="150" w:name="_Toc188018550"/>
      <w:bookmarkStart w:id="151" w:name="_Hlk159247549"/>
      <w:r w:rsidRPr="0029472D">
        <w:t>Réunion préparatoire à l’établissement des offres</w:t>
      </w:r>
      <w:bookmarkEnd w:id="147"/>
      <w:bookmarkEnd w:id="148"/>
      <w:bookmarkEnd w:id="149"/>
      <w:bookmarkEnd w:id="150"/>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52" w:name="_Toc530307926"/>
      <w:bookmarkStart w:id="153" w:name="_Toc97557047"/>
      <w:bookmarkStart w:id="154" w:name="_Toc188018419"/>
      <w:bookmarkStart w:id="155" w:name="_Toc188018551"/>
      <w:bookmarkEnd w:id="151"/>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52"/>
      <w:bookmarkEnd w:id="153"/>
      <w:bookmarkEnd w:id="154"/>
      <w:bookmarkEnd w:id="155"/>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56" w:name="_Toc530307927"/>
      <w:bookmarkStart w:id="157" w:name="_Toc97557048"/>
      <w:bookmarkStart w:id="158" w:name="_Toc188018420"/>
      <w:bookmarkStart w:id="159" w:name="_Toc188018552"/>
      <w:r w:rsidRPr="0029472D">
        <w:t>Dépôt</w:t>
      </w:r>
      <w:r w:rsidR="008803F5" w:rsidRPr="0029472D">
        <w:t xml:space="preserve"> </w:t>
      </w:r>
      <w:r w:rsidRPr="0029472D">
        <w:t>des</w:t>
      </w:r>
      <w:r w:rsidR="008803F5" w:rsidRPr="0029472D">
        <w:t xml:space="preserve"> </w:t>
      </w:r>
      <w:r w:rsidRPr="0029472D">
        <w:t>offres</w:t>
      </w:r>
      <w:bookmarkEnd w:id="156"/>
      <w:bookmarkEnd w:id="157"/>
      <w:bookmarkEnd w:id="158"/>
      <w:bookmarkEnd w:id="159"/>
    </w:p>
    <w:p w14:paraId="0A3F3712" w14:textId="55EE6212" w:rsidR="00273DD0" w:rsidRPr="0029472D" w:rsidRDefault="00353DCC" w:rsidP="00013B9F">
      <w:pPr>
        <w:pStyle w:val="RGAOarticles"/>
      </w:pPr>
      <w:bookmarkStart w:id="160" w:name="_Toc530307928"/>
      <w:bookmarkStart w:id="161" w:name="_Toc97557049"/>
      <w:bookmarkStart w:id="162" w:name="_Toc188018421"/>
      <w:bookmarkStart w:id="163" w:name="_Toc188018553"/>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60"/>
      <w:bookmarkEnd w:id="161"/>
      <w:bookmarkEnd w:id="162"/>
      <w:bookmarkEnd w:id="16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64" w:name="_Toc530307929"/>
      <w:bookmarkStart w:id="165" w:name="_Toc97557050"/>
      <w:bookmarkStart w:id="166" w:name="_Toc188018422"/>
      <w:bookmarkStart w:id="167" w:name="_Toc188018554"/>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64"/>
      <w:r w:rsidR="00C76054" w:rsidRPr="0029472D">
        <w:t xml:space="preserve"> et Mode de soumission</w:t>
      </w:r>
      <w:bookmarkEnd w:id="165"/>
      <w:bookmarkEnd w:id="166"/>
      <w:bookmarkEnd w:id="167"/>
    </w:p>
    <w:p w14:paraId="506E6EB7" w14:textId="2574CB06" w:rsidR="00273DD0" w:rsidRPr="0029472D" w:rsidRDefault="00C76054" w:rsidP="00646A58">
      <w:pPr>
        <w:rPr>
          <w:bCs/>
        </w:rPr>
      </w:pPr>
      <w:bookmarkStart w:id="168" w:name="_Toc97557051"/>
      <w:r w:rsidRPr="0029472D">
        <w:rPr>
          <w:bCs/>
        </w:rPr>
        <w:t>22.1- Date et heure limites de dépôt des offres</w:t>
      </w:r>
      <w:bookmarkEnd w:id="168"/>
      <w:r w:rsidRPr="0029472D">
        <w:rPr>
          <w:bCs/>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69"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69"/>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lastRenderedPageBreak/>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70" w:name="_Toc530307930"/>
      <w:bookmarkStart w:id="171" w:name="_Toc97557052"/>
      <w:bookmarkStart w:id="172" w:name="_Toc188018423"/>
      <w:bookmarkStart w:id="173" w:name="_Toc188018555"/>
      <w:r w:rsidRPr="0029472D">
        <w:t>Offres</w:t>
      </w:r>
      <w:r w:rsidR="00965941" w:rsidRPr="0029472D">
        <w:t xml:space="preserve"> </w:t>
      </w:r>
      <w:r w:rsidRPr="0029472D">
        <w:t>hors</w:t>
      </w:r>
      <w:r w:rsidR="00965941" w:rsidRPr="0029472D">
        <w:t xml:space="preserve"> </w:t>
      </w:r>
      <w:r w:rsidRPr="0029472D">
        <w:t>délai</w:t>
      </w:r>
      <w:bookmarkEnd w:id="170"/>
      <w:bookmarkEnd w:id="171"/>
      <w:bookmarkEnd w:id="172"/>
      <w:bookmarkEnd w:id="173"/>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74" w:name="_Toc530307931"/>
      <w:bookmarkStart w:id="175" w:name="_Toc97557053"/>
      <w:bookmarkStart w:id="176" w:name="_Toc188018424"/>
      <w:bookmarkStart w:id="177" w:name="_Toc188018556"/>
      <w:r w:rsidRPr="0029472D">
        <w:t>Modification, substitution et retrait des</w:t>
      </w:r>
      <w:r w:rsidR="006D4E5A" w:rsidRPr="0029472D">
        <w:t xml:space="preserve"> </w:t>
      </w:r>
      <w:r w:rsidRPr="0029472D">
        <w:t>offres</w:t>
      </w:r>
      <w:bookmarkEnd w:id="174"/>
      <w:bookmarkEnd w:id="175"/>
      <w:bookmarkEnd w:id="176"/>
      <w:bookmarkEnd w:id="177"/>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 xml:space="preserve">de soumission. Tout </w:t>
      </w:r>
      <w:r w:rsidRPr="0029472D">
        <w:lastRenderedPageBreak/>
        <w:t>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78"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78"/>
    </w:p>
    <w:p w14:paraId="4D562DB1" w14:textId="008177AD" w:rsidR="00273DD0" w:rsidRPr="0029472D" w:rsidRDefault="00353DCC" w:rsidP="00013B9F">
      <w:pPr>
        <w:pStyle w:val="RGAOpartie"/>
      </w:pPr>
      <w:bookmarkStart w:id="179" w:name="_Toc530307932"/>
      <w:bookmarkStart w:id="180" w:name="_Toc97557054"/>
      <w:bookmarkStart w:id="181" w:name="_Toc188018425"/>
      <w:bookmarkStart w:id="182" w:name="_Toc188018557"/>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79"/>
      <w:bookmarkEnd w:id="180"/>
      <w:bookmarkEnd w:id="181"/>
      <w:bookmarkEnd w:id="182"/>
    </w:p>
    <w:p w14:paraId="7E23CBAE" w14:textId="64F89F61" w:rsidR="00273DD0" w:rsidRPr="0029472D" w:rsidRDefault="00353DCC" w:rsidP="00013B9F">
      <w:pPr>
        <w:pStyle w:val="RGAOarticles"/>
      </w:pPr>
      <w:bookmarkStart w:id="183" w:name="_Toc530307933"/>
      <w:bookmarkStart w:id="184" w:name="_Toc97557055"/>
      <w:bookmarkStart w:id="185" w:name="_Toc188018426"/>
      <w:bookmarkStart w:id="186" w:name="_Toc188018558"/>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83"/>
      <w:bookmarkEnd w:id="184"/>
      <w:bookmarkEnd w:id="185"/>
      <w:bookmarkEnd w:id="186"/>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 xml:space="preserve">été ouvertes et </w:t>
      </w:r>
      <w:r w:rsidRPr="0029472D">
        <w:lastRenderedPageBreak/>
        <w:t>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87" w:name="_Toc530307934"/>
      <w:bookmarkStart w:id="188" w:name="_Toc97557056"/>
      <w:bookmarkStart w:id="189" w:name="_Toc188018427"/>
      <w:bookmarkStart w:id="190" w:name="_Toc188018559"/>
      <w:r w:rsidRPr="0029472D">
        <w:lastRenderedPageBreak/>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87"/>
      <w:bookmarkEnd w:id="188"/>
      <w:bookmarkEnd w:id="189"/>
      <w:bookmarkEnd w:id="190"/>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6B595DF9" w:rsidR="00273DD0" w:rsidRPr="0029472D" w:rsidRDefault="00991F9A" w:rsidP="00013B9F">
      <w:pPr>
        <w:pStyle w:val="RGAOarticles"/>
      </w:pPr>
      <w:bookmarkStart w:id="191" w:name="_Toc530307935"/>
      <w:bookmarkStart w:id="192" w:name="_Toc97557057"/>
      <w:bookmarkStart w:id="193" w:name="_Toc188018428"/>
      <w:bookmarkStart w:id="194" w:name="_Toc188018560"/>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91"/>
      <w:bookmarkEnd w:id="192"/>
      <w:bookmarkEnd w:id="193"/>
      <w:bookmarkEnd w:id="194"/>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 xml:space="preserve">des </w:t>
      </w:r>
      <w:r w:rsidR="00353DCC" w:rsidRPr="0029472D">
        <w:lastRenderedPageBreak/>
        <w:t>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95" w:name="_Toc530307936"/>
      <w:bookmarkStart w:id="196" w:name="_Toc97557058"/>
      <w:bookmarkStart w:id="197" w:name="_Toc188018429"/>
      <w:bookmarkStart w:id="198" w:name="_Toc188018561"/>
      <w:r w:rsidRPr="0029472D">
        <w:t>Détermination de la conformité des offres</w:t>
      </w:r>
      <w:r w:rsidR="00EC7238" w:rsidRPr="0029472D">
        <w:t xml:space="preserve"> </w:t>
      </w:r>
      <w:bookmarkStart w:id="199" w:name="_Hlk159250639"/>
      <w:r w:rsidR="00EC7238" w:rsidRPr="0029472D">
        <w:t>et évaluation au plan technique</w:t>
      </w:r>
      <w:bookmarkEnd w:id="195"/>
      <w:bookmarkEnd w:id="196"/>
      <w:bookmarkEnd w:id="197"/>
      <w:bookmarkEnd w:id="198"/>
      <w:bookmarkEnd w:id="199"/>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200" w:name="_Hlk159250844"/>
      <w:r w:rsidRPr="0029472D">
        <w:t xml:space="preserve">en contradiction </w:t>
      </w:r>
      <w:bookmarkEnd w:id="200"/>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201" w:name="_Toc530307937"/>
      <w:bookmarkStart w:id="202" w:name="_Toc97557059"/>
      <w:bookmarkStart w:id="203" w:name="_Toc188018430"/>
      <w:bookmarkStart w:id="204" w:name="_Toc188018562"/>
      <w:r w:rsidRPr="0029472D">
        <w:lastRenderedPageBreak/>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201"/>
      <w:bookmarkEnd w:id="202"/>
      <w:bookmarkEnd w:id="203"/>
      <w:bookmarkEnd w:id="204"/>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205" w:name="_Toc530307938"/>
      <w:bookmarkStart w:id="206" w:name="_Toc97557060"/>
      <w:bookmarkStart w:id="207" w:name="_Toc188018431"/>
      <w:bookmarkStart w:id="208" w:name="_Toc188018563"/>
      <w:r w:rsidRPr="0029472D">
        <w:t>Correction</w:t>
      </w:r>
      <w:r w:rsidR="007B679E" w:rsidRPr="0029472D">
        <w:t xml:space="preserve"> </w:t>
      </w:r>
      <w:r w:rsidRPr="0029472D">
        <w:t>des</w:t>
      </w:r>
      <w:r w:rsidR="007B679E" w:rsidRPr="0029472D">
        <w:t xml:space="preserve"> </w:t>
      </w:r>
      <w:r w:rsidRPr="0029472D">
        <w:t>erreurs</w:t>
      </w:r>
      <w:bookmarkEnd w:id="205"/>
      <w:bookmarkEnd w:id="206"/>
      <w:bookmarkEnd w:id="207"/>
      <w:bookmarkEnd w:id="20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209" w:name="_Toc530307939"/>
      <w:bookmarkStart w:id="210" w:name="_Toc97557061"/>
      <w:bookmarkStart w:id="211" w:name="_Toc188018432"/>
      <w:bookmarkStart w:id="212" w:name="_Toc188018564"/>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209"/>
      <w:bookmarkEnd w:id="210"/>
      <w:bookmarkEnd w:id="211"/>
      <w:bookmarkEnd w:id="212"/>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150CF499" w:rsidR="00273DD0" w:rsidRPr="0029472D" w:rsidRDefault="00991F9A" w:rsidP="00013B9F">
      <w:pPr>
        <w:pStyle w:val="RGAOarticles"/>
      </w:pPr>
      <w:bookmarkStart w:id="213" w:name="_Toc530307940"/>
      <w:bookmarkStart w:id="214" w:name="_Toc97557062"/>
      <w:bookmarkStart w:id="215" w:name="_Toc188018433"/>
      <w:bookmarkStart w:id="216" w:name="_Toc188018565"/>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13"/>
      <w:bookmarkEnd w:id="214"/>
      <w:bookmarkEnd w:id="215"/>
      <w:bookmarkEnd w:id="216"/>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w:t>
      </w:r>
      <w:r w:rsidRPr="0029472D">
        <w:lastRenderedPageBreak/>
        <w:t>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17"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17"/>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18"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218"/>
      <w:r w:rsidRPr="0029472D">
        <w:rPr>
          <w:spacing w:val="5"/>
        </w:rPr>
        <w:t xml:space="preserve">est </w:t>
      </w:r>
      <w:r w:rsidRPr="0029472D">
        <w:t xml:space="preserve">jugée anormalement basse </w:t>
      </w:r>
      <w:bookmarkStart w:id="219" w:name="_Hlk159259982"/>
      <w:r w:rsidRPr="0029472D">
        <w:t xml:space="preserve">ou est fortement déséquilibrée </w:t>
      </w:r>
      <w:bookmarkEnd w:id="219"/>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xml:space="preserve">, en même </w:t>
      </w:r>
      <w:r w:rsidR="00FD3AFA" w:rsidRPr="0029472D">
        <w:lastRenderedPageBreak/>
        <w:t>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20" w:name="_Toc530307941"/>
      <w:bookmarkStart w:id="221" w:name="_Toc97557063"/>
      <w:bookmarkStart w:id="222" w:name="_Toc188018434"/>
      <w:bookmarkStart w:id="223" w:name="_Toc188018566"/>
      <w:r w:rsidRPr="0029472D">
        <w:t>Préférence accordée aux soumissionnaires</w:t>
      </w:r>
      <w:r w:rsidR="002810B5" w:rsidRPr="0029472D">
        <w:t xml:space="preserve"> </w:t>
      </w:r>
      <w:r w:rsidRPr="0029472D">
        <w:t>nationaux</w:t>
      </w:r>
      <w:bookmarkEnd w:id="220"/>
      <w:bookmarkEnd w:id="221"/>
      <w:bookmarkEnd w:id="222"/>
      <w:bookmarkEnd w:id="223"/>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pPr>
        <w:pStyle w:val="Paragraphedeliste"/>
        <w:widowControl w:val="0"/>
        <w:numPr>
          <w:ilvl w:val="0"/>
          <w:numId w:val="10"/>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24" w:name="_Toc530307942"/>
      <w:bookmarkStart w:id="225" w:name="_Toc97557064"/>
      <w:bookmarkStart w:id="226" w:name="_Toc188018435"/>
      <w:bookmarkStart w:id="227" w:name="_Toc188018567"/>
      <w:r w:rsidRPr="0029472D">
        <w:t>Attribution</w:t>
      </w:r>
      <w:bookmarkEnd w:id="224"/>
      <w:bookmarkEnd w:id="225"/>
      <w:bookmarkEnd w:id="226"/>
      <w:bookmarkEnd w:id="227"/>
    </w:p>
    <w:p w14:paraId="23928A22" w14:textId="7B9690AA" w:rsidR="00273DD0" w:rsidRPr="0029472D" w:rsidRDefault="00353DCC" w:rsidP="00013B9F">
      <w:pPr>
        <w:pStyle w:val="RGAOarticles"/>
      </w:pPr>
      <w:bookmarkStart w:id="228" w:name="_Toc530307943"/>
      <w:bookmarkStart w:id="229" w:name="_Toc97557065"/>
      <w:bookmarkStart w:id="230" w:name="_Toc188018436"/>
      <w:bookmarkStart w:id="231" w:name="_Toc188018568"/>
      <w:r w:rsidRPr="0029472D">
        <w:t>Attribution</w:t>
      </w:r>
      <w:bookmarkEnd w:id="228"/>
      <w:bookmarkEnd w:id="229"/>
      <w:bookmarkEnd w:id="230"/>
      <w:bookmarkEnd w:id="231"/>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w:t>
      </w:r>
      <w:r w:rsidRPr="0029472D">
        <w:lastRenderedPageBreak/>
        <w:t>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32" w:name="_Toc530307944"/>
      <w:bookmarkStart w:id="233" w:name="_Toc97557066"/>
      <w:bookmarkStart w:id="234" w:name="_Toc188018437"/>
      <w:bookmarkStart w:id="235" w:name="_Toc188018569"/>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32"/>
      <w:bookmarkEnd w:id="233"/>
      <w:bookmarkEnd w:id="234"/>
      <w:bookmarkEnd w:id="235"/>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36" w:name="_Toc530307945"/>
      <w:bookmarkStart w:id="237" w:name="_Toc97557067"/>
      <w:bookmarkStart w:id="238" w:name="_Toc188018438"/>
      <w:bookmarkStart w:id="239" w:name="_Toc188018570"/>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36"/>
      <w:bookmarkEnd w:id="237"/>
      <w:bookmarkEnd w:id="238"/>
      <w:bookmarkEnd w:id="239"/>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40" w:name="_Toc530307946"/>
      <w:bookmarkStart w:id="241" w:name="_Toc97557068"/>
      <w:bookmarkStart w:id="242" w:name="_Toc188018439"/>
      <w:bookmarkStart w:id="243" w:name="_Toc188018571"/>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40"/>
      <w:bookmarkEnd w:id="241"/>
      <w:bookmarkEnd w:id="242"/>
      <w:bookmarkEnd w:id="243"/>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 xml:space="preserve">Maître </w:t>
      </w:r>
      <w:r w:rsidR="00CC1E99" w:rsidRPr="0029472D">
        <w:lastRenderedPageBreak/>
        <w:t>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44" w:name="_Toc530307947"/>
      <w:bookmarkStart w:id="245" w:name="_Toc97557069"/>
      <w:bookmarkStart w:id="246" w:name="_Toc188018440"/>
      <w:bookmarkStart w:id="247" w:name="_Toc188018572"/>
      <w:r w:rsidRPr="0029472D">
        <w:t>Signature</w:t>
      </w:r>
      <w:r w:rsidR="00BB257D" w:rsidRPr="0029472D">
        <w:t xml:space="preserve"> </w:t>
      </w:r>
      <w:r w:rsidRPr="0029472D">
        <w:t>du</w:t>
      </w:r>
      <w:r w:rsidR="00BB257D" w:rsidRPr="0029472D">
        <w:t xml:space="preserve"> </w:t>
      </w:r>
      <w:r w:rsidRPr="0029472D">
        <w:t>marché</w:t>
      </w:r>
      <w:bookmarkEnd w:id="244"/>
      <w:bookmarkEnd w:id="245"/>
      <w:bookmarkEnd w:id="246"/>
      <w:bookmarkEnd w:id="247"/>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 xml:space="preserve">pour souscrire le marché ou la lettre-commande. Passé ce délai, le Maître d’Ouvrage ou le Maître d’Ouvrage Délégué se réserve le droit </w:t>
      </w:r>
      <w:r w:rsidRPr="0029472D">
        <w:rPr>
          <w:color w:val="000000" w:themeColor="text1"/>
        </w:rPr>
        <w:lastRenderedPageBreak/>
        <w:t>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48" w:name="_Toc530307948"/>
      <w:bookmarkStart w:id="249" w:name="_Toc97557070"/>
      <w:bookmarkStart w:id="250" w:name="_Toc188018441"/>
      <w:bookmarkStart w:id="251" w:name="_Toc188018573"/>
      <w:r w:rsidRPr="0029472D">
        <w:t>Cautionnement</w:t>
      </w:r>
      <w:r w:rsidR="00C234AE" w:rsidRPr="0029472D">
        <w:t xml:space="preserve"> </w:t>
      </w:r>
      <w:r w:rsidRPr="0029472D">
        <w:t>définitif</w:t>
      </w:r>
      <w:bookmarkEnd w:id="248"/>
      <w:bookmarkEnd w:id="249"/>
      <w:bookmarkEnd w:id="250"/>
      <w:bookmarkEnd w:id="25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52" w:name="_Hlk159260200"/>
      <w:r w:rsidRPr="0029472D">
        <w:rPr>
          <w:spacing w:val="2"/>
        </w:rPr>
        <w:t>39.5. Les titulaires d’une lettre-commande peuvent être dispensés de l’obligation de fournir le cautionnement définitif.</w:t>
      </w:r>
    </w:p>
    <w:bookmarkEnd w:id="25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400281">
          <w:headerReference w:type="default" r:id="rId17"/>
          <w:footerReference w:type="default" r:id="rId18"/>
          <w:type w:val="continuous"/>
          <w:pgSz w:w="11900" w:h="16820"/>
          <w:pgMar w:top="426" w:right="1127" w:bottom="1134" w:left="1276" w:header="720" w:footer="720" w:gutter="0"/>
          <w:cols w:space="720"/>
        </w:sectPr>
      </w:pPr>
    </w:p>
    <w:bookmarkEnd w:id="50"/>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53" w:name="_Toc390335364"/>
      <w:bookmarkStart w:id="254" w:name="_Toc390418123"/>
      <w:bookmarkStart w:id="255" w:name="_Toc97543359"/>
      <w:bookmarkStart w:id="256" w:name="_Toc97557071"/>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50C71A02" w:rsidR="00606A16" w:rsidRDefault="00606A16" w:rsidP="00606A16">
      <w:pPr>
        <w:suppressAutoHyphens w:val="0"/>
        <w:autoSpaceDN/>
        <w:textAlignment w:val="auto"/>
      </w:pPr>
    </w:p>
    <w:p w14:paraId="013D932D" w14:textId="3243CDA9" w:rsidR="00803F48" w:rsidRDefault="00803F48" w:rsidP="00606A16">
      <w:pPr>
        <w:suppressAutoHyphens w:val="0"/>
        <w:autoSpaceDN/>
        <w:textAlignment w:val="auto"/>
      </w:pPr>
    </w:p>
    <w:p w14:paraId="6E359B98" w14:textId="199EFB56" w:rsidR="00803F48" w:rsidRDefault="00803F48" w:rsidP="00606A16">
      <w:pPr>
        <w:suppressAutoHyphens w:val="0"/>
        <w:autoSpaceDN/>
        <w:textAlignment w:val="auto"/>
      </w:pPr>
    </w:p>
    <w:p w14:paraId="031CDDB3" w14:textId="0571CC23" w:rsidR="00803F48" w:rsidRDefault="00803F48" w:rsidP="00606A16">
      <w:pPr>
        <w:suppressAutoHyphens w:val="0"/>
        <w:autoSpaceDN/>
        <w:textAlignment w:val="auto"/>
      </w:pPr>
    </w:p>
    <w:p w14:paraId="79B0FF5B" w14:textId="16413013" w:rsidR="00803F48" w:rsidRDefault="00803F48" w:rsidP="00606A16">
      <w:pPr>
        <w:suppressAutoHyphens w:val="0"/>
        <w:autoSpaceDN/>
        <w:textAlignment w:val="auto"/>
      </w:pPr>
    </w:p>
    <w:p w14:paraId="5DDE145B" w14:textId="2BBFBD87" w:rsidR="00803F48" w:rsidRDefault="00803F48" w:rsidP="00606A16">
      <w:pPr>
        <w:suppressAutoHyphens w:val="0"/>
        <w:autoSpaceDN/>
        <w:textAlignment w:val="auto"/>
      </w:pPr>
    </w:p>
    <w:p w14:paraId="75D6AF0B" w14:textId="48063261" w:rsidR="00803F48" w:rsidRDefault="00803F48" w:rsidP="00606A16">
      <w:pPr>
        <w:suppressAutoHyphens w:val="0"/>
        <w:autoSpaceDN/>
        <w:textAlignment w:val="auto"/>
      </w:pPr>
    </w:p>
    <w:p w14:paraId="30C796F8" w14:textId="77777777" w:rsidR="00803F48" w:rsidRDefault="00803F48"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1972269C" w:rsidR="00606A16" w:rsidRDefault="00606A16" w:rsidP="00606A16">
      <w:pPr>
        <w:suppressAutoHyphens w:val="0"/>
        <w:autoSpaceDN/>
        <w:textAlignment w:val="auto"/>
      </w:pPr>
    </w:p>
    <w:p w14:paraId="4B3FFD1F" w14:textId="77777777" w:rsidR="005C0370" w:rsidRDefault="005C0370"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2348FBA4" w:rsidR="008D6CE8" w:rsidRPr="0029472D" w:rsidRDefault="00606A16" w:rsidP="00813C0A">
      <w:pPr>
        <w:pStyle w:val="DTAOpices"/>
      </w:pPr>
      <w:bookmarkStart w:id="257" w:name="_Toc187949245"/>
      <w:bookmarkStart w:id="258" w:name="_Toc188018574"/>
      <w:r w:rsidRPr="0029472D">
        <w:t>Pi</w:t>
      </w:r>
      <w:r>
        <w:t>è</w:t>
      </w:r>
      <w:r w:rsidRPr="0029472D">
        <w:t>ce</w:t>
      </w:r>
      <w:r w:rsidR="00DE46B0" w:rsidRPr="0029472D">
        <w:t xml:space="preserve"> n°3</w:t>
      </w:r>
      <w:r w:rsidR="00646A58">
        <w:t xml:space="preserve"> : </w:t>
      </w:r>
      <w:r w:rsidR="00353DCC" w:rsidRPr="0029472D">
        <w:t>Règlement Particulier de l’Appel d’Offres (RPAO)</w:t>
      </w:r>
      <w:bookmarkStart w:id="259" w:name="_Hlk158727780"/>
      <w:bookmarkEnd w:id="253"/>
      <w:bookmarkEnd w:id="254"/>
      <w:bookmarkEnd w:id="255"/>
      <w:bookmarkEnd w:id="256"/>
      <w:bookmarkEnd w:id="257"/>
      <w:bookmarkEnd w:id="258"/>
    </w:p>
    <w:p w14:paraId="5D8C285B" w14:textId="77777777" w:rsidR="005976EC" w:rsidRPr="0029472D" w:rsidRDefault="005976EC" w:rsidP="00646A58">
      <w:pPr>
        <w:pStyle w:val="DTAOpices"/>
        <w:outlineLvl w:val="9"/>
      </w:pPr>
    </w:p>
    <w:p w14:paraId="288FE8CB" w14:textId="77777777" w:rsidR="005976EC" w:rsidRDefault="005976EC" w:rsidP="00646A58">
      <w:pPr>
        <w:pStyle w:val="DTAOpices"/>
        <w:outlineLvl w:val="9"/>
      </w:pPr>
    </w:p>
    <w:p w14:paraId="15758422" w14:textId="77777777" w:rsidR="005976EC" w:rsidRDefault="005976EC" w:rsidP="00646A58">
      <w:pPr>
        <w:pStyle w:val="DTAOpices"/>
        <w:outlineLvl w:val="9"/>
      </w:pPr>
    </w:p>
    <w:p w14:paraId="2D9724F4" w14:textId="77777777" w:rsidR="00CE17BB" w:rsidRDefault="00CE17BB" w:rsidP="00646A58">
      <w:pPr>
        <w:pStyle w:val="DTAOpices"/>
        <w:outlineLvl w:val="9"/>
      </w:pPr>
    </w:p>
    <w:p w14:paraId="0EEB87E9" w14:textId="77777777" w:rsidR="00CE17BB" w:rsidRDefault="00CE17BB" w:rsidP="00646A58">
      <w:pPr>
        <w:pStyle w:val="DTAOpices"/>
        <w:outlineLvl w:val="9"/>
      </w:pPr>
    </w:p>
    <w:p w14:paraId="61020991" w14:textId="77777777" w:rsidR="00CE17BB" w:rsidRDefault="00CE17BB" w:rsidP="00646A58">
      <w:pPr>
        <w:pStyle w:val="DTAOpices"/>
        <w:outlineLvl w:val="9"/>
      </w:pPr>
    </w:p>
    <w:p w14:paraId="7F1F3DFF" w14:textId="77777777" w:rsidR="00CE17BB" w:rsidRDefault="00CE17BB" w:rsidP="00646A58">
      <w:pPr>
        <w:pStyle w:val="DTAOpices"/>
        <w:outlineLvl w:val="9"/>
      </w:pPr>
    </w:p>
    <w:p w14:paraId="770B677E" w14:textId="77777777" w:rsidR="00CE17BB" w:rsidRDefault="00CE17BB" w:rsidP="00646A58">
      <w:pPr>
        <w:pStyle w:val="DTAOpices"/>
        <w:outlineLvl w:val="9"/>
      </w:pPr>
    </w:p>
    <w:p w14:paraId="6926D2DD" w14:textId="77777777" w:rsidR="00CE17BB" w:rsidRDefault="00CE17BB" w:rsidP="00646A58">
      <w:pPr>
        <w:pStyle w:val="DTAOpices"/>
        <w:outlineLvl w:val="9"/>
      </w:pPr>
    </w:p>
    <w:p w14:paraId="37B44DC9" w14:textId="77777777" w:rsidR="00CE17BB" w:rsidRDefault="00CE17BB" w:rsidP="00646A58">
      <w:pPr>
        <w:pStyle w:val="DTAOpices"/>
        <w:outlineLvl w:val="9"/>
      </w:pPr>
    </w:p>
    <w:p w14:paraId="242C1751" w14:textId="77777777" w:rsidR="00CE17BB" w:rsidRDefault="00CE17BB" w:rsidP="00646A58">
      <w:pPr>
        <w:pStyle w:val="DTAOpices"/>
        <w:outlineLvl w:val="9"/>
      </w:pPr>
    </w:p>
    <w:p w14:paraId="40869199" w14:textId="77777777" w:rsidR="00CE17BB" w:rsidRDefault="00CE17BB" w:rsidP="00646A58">
      <w:pPr>
        <w:pStyle w:val="DTAOpices"/>
        <w:outlineLvl w:val="9"/>
      </w:pPr>
    </w:p>
    <w:p w14:paraId="77894E58" w14:textId="77777777" w:rsidR="00CE17BB" w:rsidRDefault="00CE17BB" w:rsidP="00646A58">
      <w:pPr>
        <w:pStyle w:val="DTAOpices"/>
        <w:outlineLvl w:val="9"/>
      </w:pPr>
    </w:p>
    <w:p w14:paraId="412102E8" w14:textId="77777777" w:rsidR="00CE17BB" w:rsidRDefault="00CE17BB" w:rsidP="00646A58">
      <w:pPr>
        <w:pStyle w:val="DTAOpices"/>
        <w:outlineLvl w:val="9"/>
      </w:pPr>
    </w:p>
    <w:p w14:paraId="0E21F8D2" w14:textId="77777777" w:rsidR="00CE17BB" w:rsidRDefault="00CE17BB" w:rsidP="00646A58">
      <w:pPr>
        <w:pStyle w:val="DTAOpices"/>
        <w:outlineLvl w:val="9"/>
      </w:pPr>
    </w:p>
    <w:p w14:paraId="40EABEE1" w14:textId="77777777" w:rsidR="00CE17BB" w:rsidRDefault="00CE17BB" w:rsidP="00646A58">
      <w:pPr>
        <w:pStyle w:val="DTAOpices"/>
        <w:outlineLvl w:val="9"/>
      </w:pPr>
    </w:p>
    <w:p w14:paraId="6CC9FEB4" w14:textId="77777777" w:rsidR="00CE17BB" w:rsidRDefault="00CE17BB" w:rsidP="00646A58">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bookmarkEnd w:id="259"/>
    <w:p w14:paraId="48981661" w14:textId="77777777" w:rsidR="00986DB7" w:rsidRPr="00171B32" w:rsidRDefault="00986DB7" w:rsidP="00171B32">
      <w:pPr>
        <w:pStyle w:val="DTAOtitre"/>
      </w:pPr>
      <w:r w:rsidRPr="00171B32">
        <w:lastRenderedPageBreak/>
        <w:t>Règlement Particulier de l’Appel d’Offres</w:t>
      </w:r>
    </w:p>
    <w:p w14:paraId="0C16E6A8" w14:textId="686DAB13" w:rsidR="00A71427" w:rsidRPr="00EF765F" w:rsidRDefault="00EF765F" w:rsidP="00EF765F">
      <w:pPr>
        <w:widowControl w:val="0"/>
        <w:autoSpaceDE w:val="0"/>
        <w:spacing w:line="360" w:lineRule="auto"/>
        <w:jc w:val="both"/>
        <w:rPr>
          <w:b/>
          <w:sz w:val="22"/>
        </w:rPr>
      </w:pPr>
      <w:r>
        <w:t xml:space="preserve">Le présent appel d’offres a pour objet l’exécution des </w:t>
      </w:r>
      <w:bookmarkStart w:id="260" w:name="_Hlk213947642"/>
      <w:r w:rsidR="00AE5936" w:rsidRPr="00AE5936">
        <w:rPr>
          <w:b/>
          <w:sz w:val="22"/>
        </w:rPr>
        <w:t xml:space="preserve">TRAVAUX </w:t>
      </w:r>
      <w:bookmarkEnd w:id="260"/>
      <w:r w:rsidR="00A33582" w:rsidRPr="00A33582">
        <w:rPr>
          <w:b/>
          <w:sz w:val="22"/>
        </w:rPr>
        <w:t>D`AMENAGEMENT DU SITE DE KOUMKOUM DANS L'ARRONDISSEMENT DE MVENGUE, DEPARTEMENT DE L'OCEAN, REGION DU SUD.</w:t>
      </w:r>
      <w:r w:rsidR="00A33582">
        <w:rPr>
          <w:b/>
          <w:sz w:val="22"/>
        </w:rPr>
        <w:t xml:space="preserve"> </w:t>
      </w:r>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2AAFB91D" w14:textId="4875E690" w:rsidR="0029324D" w:rsidRPr="0029472D" w:rsidRDefault="0029324D" w:rsidP="0029324D">
      <w:pPr>
        <w:widowControl w:val="0"/>
        <w:autoSpaceDE w:val="0"/>
        <w:spacing w:line="360" w:lineRule="auto"/>
        <w:jc w:val="both"/>
        <w:rPr>
          <w:i/>
          <w:iCs/>
        </w:rPr>
      </w:pPr>
      <w:r w:rsidRPr="0029472D">
        <w:rPr>
          <w:i/>
          <w:iCs/>
        </w:rPr>
        <w:t>[Des instructions pour compléter le Règlement Particulier de l’</w:t>
      </w:r>
      <w:r w:rsidR="003F4763">
        <w:rPr>
          <w:i/>
          <w:iCs/>
        </w:rPr>
        <w:t>A</w:t>
      </w:r>
      <w:r w:rsidRPr="0029472D">
        <w:rPr>
          <w:i/>
          <w:iCs/>
        </w:rPr>
        <w:t>ppel d’</w:t>
      </w:r>
      <w:r w:rsidR="003F4763">
        <w:rPr>
          <w:i/>
          <w:iCs/>
        </w:rPr>
        <w:t>O</w:t>
      </w:r>
      <w:r w:rsidRPr="0029472D">
        <w:rPr>
          <w:i/>
          <w:iCs/>
        </w:rPr>
        <w:t>ffres sont fournies, le cas échéant, par des notes en italique en référence aux clauses correspondantes du RGAO].</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3"/>
        <w:gridCol w:w="8932"/>
      </w:tblGrid>
      <w:tr w:rsidR="00A85CAC" w:rsidRPr="0029472D" w14:paraId="3936D405" w14:textId="77777777" w:rsidTr="00A46F31">
        <w:trPr>
          <w:trHeight w:hRule="exact" w:val="681"/>
          <w:tblHeader/>
          <w:jc w:val="center"/>
        </w:trPr>
        <w:tc>
          <w:tcPr>
            <w:tcW w:w="2263"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2"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161C41">
        <w:trPr>
          <w:trHeight w:hRule="exact" w:val="392"/>
          <w:jc w:val="center"/>
        </w:trPr>
        <w:tc>
          <w:tcPr>
            <w:tcW w:w="11195"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46F31">
        <w:trPr>
          <w:trHeight w:hRule="exact" w:val="8692"/>
          <w:jc w:val="center"/>
        </w:trPr>
        <w:tc>
          <w:tcPr>
            <w:tcW w:w="2263"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2" w:type="dxa"/>
            <w:shd w:val="clear" w:color="auto" w:fill="auto"/>
            <w:tcMar>
              <w:top w:w="0" w:type="dxa"/>
              <w:left w:w="0" w:type="dxa"/>
              <w:bottom w:w="0" w:type="dxa"/>
              <w:right w:w="0" w:type="dxa"/>
            </w:tcMar>
            <w:vAlign w:val="center"/>
          </w:tcPr>
          <w:p w14:paraId="76958867" w14:textId="4ABA8417" w:rsidR="00A85CAC" w:rsidRPr="00EF765F" w:rsidRDefault="00EF765F" w:rsidP="00EF765F">
            <w:pPr>
              <w:widowControl w:val="0"/>
              <w:autoSpaceDE w:val="0"/>
              <w:spacing w:line="360" w:lineRule="auto"/>
              <w:jc w:val="both"/>
            </w:pPr>
            <w:r>
              <w:t xml:space="preserve">- </w:t>
            </w:r>
            <w:r w:rsidRPr="005C0370">
              <w:rPr>
                <w:b/>
                <w:bCs/>
              </w:rPr>
              <w:t>Le Maitre d’Ouvrage</w:t>
            </w:r>
            <w:r w:rsidR="003B209F">
              <w:t xml:space="preserve"> </w:t>
            </w:r>
            <w:r w:rsidRPr="00EF765F">
              <w:t xml:space="preserve">est </w:t>
            </w:r>
            <w:r w:rsidRPr="005C0370">
              <w:t>le</w:t>
            </w:r>
            <w:r w:rsidR="005C0370" w:rsidRPr="005C0370">
              <w:t xml:space="preserve"> MAIRE DE LA COMMUNE DE MVENGUE</w:t>
            </w:r>
            <w:r w:rsidR="005C0370">
              <w:t xml:space="preserve"> </w:t>
            </w:r>
          </w:p>
          <w:p w14:paraId="619EBE4B" w14:textId="32244017" w:rsidR="00A85CAC" w:rsidRPr="00EF765F" w:rsidRDefault="00EF765F" w:rsidP="00EF765F">
            <w:pPr>
              <w:widowControl w:val="0"/>
              <w:autoSpaceDE w:val="0"/>
              <w:spacing w:line="360" w:lineRule="auto"/>
              <w:jc w:val="both"/>
              <w:rPr>
                <w:sz w:val="22"/>
              </w:rPr>
            </w:pPr>
            <w:r>
              <w:t xml:space="preserve">- </w:t>
            </w:r>
            <w:r w:rsidRPr="00EF765F">
              <w:rPr>
                <w:sz w:val="22"/>
              </w:rPr>
              <w:t xml:space="preserve">APPEL D’OFFRES NATIONAL OUVERT </w:t>
            </w:r>
            <w:r w:rsidR="00EC4FCE">
              <w:rPr>
                <w:sz w:val="22"/>
              </w:rPr>
              <w:t>N°</w:t>
            </w:r>
            <w:r w:rsidR="0025059B">
              <w:rPr>
                <w:sz w:val="22"/>
              </w:rPr>
              <w:t>03</w:t>
            </w:r>
            <w:r w:rsidR="0025059B" w:rsidRPr="00EF765F">
              <w:rPr>
                <w:sz w:val="22"/>
              </w:rPr>
              <w:t>/</w:t>
            </w:r>
            <w:r w:rsidR="003B209F" w:rsidRPr="003B209F">
              <w:rPr>
                <w:sz w:val="22"/>
              </w:rPr>
              <w:t>AONO/</w:t>
            </w:r>
            <w:r w:rsidR="005C0370">
              <w:t xml:space="preserve"> </w:t>
            </w:r>
            <w:r w:rsidR="005C0370" w:rsidRPr="005C0370">
              <w:rPr>
                <w:sz w:val="22"/>
              </w:rPr>
              <w:t xml:space="preserve">COM.MVENGUE/CIPM/SIGAMP/ </w:t>
            </w:r>
            <w:r w:rsidRPr="00EF765F">
              <w:rPr>
                <w:sz w:val="22"/>
              </w:rPr>
              <w:t>/202</w:t>
            </w:r>
            <w:r w:rsidR="003B209F">
              <w:rPr>
                <w:sz w:val="22"/>
              </w:rPr>
              <w:t>6</w:t>
            </w:r>
            <w:r w:rsidR="00EC4FCE">
              <w:rPr>
                <w:sz w:val="22"/>
              </w:rPr>
              <w:t xml:space="preserve"> du 27/01/2026</w:t>
            </w:r>
            <w:r w:rsidR="00A85CAC" w:rsidRPr="00EF765F">
              <w:rPr>
                <w:sz w:val="22"/>
              </w:rPr>
              <w:t>:</w:t>
            </w:r>
            <w:r w:rsidR="005C0370">
              <w:rPr>
                <w:sz w:val="22"/>
              </w:rPr>
              <w:t xml:space="preserve"> </w:t>
            </w:r>
          </w:p>
          <w:p w14:paraId="22684C8B" w14:textId="2A4EEA09"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0D79D3">
              <w:rPr>
                <w:b/>
                <w:bCs/>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49022995" w14:textId="77777777" w:rsidR="00A33582" w:rsidRDefault="00A33582" w:rsidP="00A33582">
            <w:pPr>
              <w:pStyle w:val="CORPSAAO"/>
              <w:numPr>
                <w:ilvl w:val="0"/>
                <w:numId w:val="75"/>
              </w:numPr>
              <w:spacing w:after="0"/>
              <w:ind w:left="720"/>
              <w:rPr>
                <w:rFonts w:ascii="Times New Roman" w:hAnsi="Times New Roman"/>
              </w:rPr>
            </w:pPr>
            <w:bookmarkStart w:id="261" w:name="_Hlk219824935"/>
            <w:r w:rsidRPr="009206D0">
              <w:rPr>
                <w:rFonts w:ascii="Times New Roman" w:hAnsi="Times New Roman"/>
              </w:rPr>
              <w:t>TRAVAUX PREPARATOIRES</w:t>
            </w:r>
            <w:r w:rsidRPr="006F396B">
              <w:rPr>
                <w:rFonts w:ascii="Times New Roman" w:hAnsi="Times New Roman"/>
              </w:rPr>
              <w:t xml:space="preserve"> ;</w:t>
            </w:r>
          </w:p>
          <w:p w14:paraId="73021E21" w14:textId="77777777" w:rsidR="00A33582" w:rsidRDefault="00A33582" w:rsidP="00A33582">
            <w:pPr>
              <w:pStyle w:val="CORPSAAO"/>
              <w:numPr>
                <w:ilvl w:val="0"/>
                <w:numId w:val="75"/>
              </w:numPr>
              <w:spacing w:after="0"/>
              <w:ind w:left="720"/>
              <w:rPr>
                <w:rFonts w:ascii="Times New Roman" w:hAnsi="Times New Roman"/>
              </w:rPr>
            </w:pPr>
            <w:r w:rsidRPr="002F7F96">
              <w:rPr>
                <w:rFonts w:ascii="Times New Roman" w:hAnsi="Times New Roman"/>
              </w:rPr>
              <w:t>FONDATIONS</w:t>
            </w:r>
            <w:r>
              <w:rPr>
                <w:rFonts w:ascii="Times New Roman" w:hAnsi="Times New Roman"/>
              </w:rPr>
              <w:t xml:space="preserve"> </w:t>
            </w:r>
            <w:r w:rsidRPr="006F396B">
              <w:rPr>
                <w:rFonts w:ascii="Times New Roman" w:hAnsi="Times New Roman"/>
              </w:rPr>
              <w:t>;</w:t>
            </w:r>
          </w:p>
          <w:p w14:paraId="334AD27F" w14:textId="77777777" w:rsidR="00A33582" w:rsidRDefault="00A33582" w:rsidP="00A33582">
            <w:pPr>
              <w:pStyle w:val="CORPSAAO"/>
              <w:numPr>
                <w:ilvl w:val="0"/>
                <w:numId w:val="75"/>
              </w:numPr>
              <w:spacing w:after="0"/>
              <w:ind w:left="720"/>
              <w:rPr>
                <w:rFonts w:ascii="Times New Roman" w:hAnsi="Times New Roman"/>
              </w:rPr>
            </w:pPr>
            <w:r w:rsidRPr="002F7F96">
              <w:rPr>
                <w:rFonts w:ascii="Times New Roman" w:hAnsi="Times New Roman"/>
              </w:rPr>
              <w:t>ELEVATIONS</w:t>
            </w:r>
            <w:r>
              <w:rPr>
                <w:rFonts w:ascii="Times New Roman" w:hAnsi="Times New Roman"/>
              </w:rPr>
              <w:t> ;</w:t>
            </w:r>
          </w:p>
          <w:p w14:paraId="587A2B60" w14:textId="77777777" w:rsidR="00A33582" w:rsidRDefault="00A33582" w:rsidP="00A33582">
            <w:pPr>
              <w:pStyle w:val="CORPSAAO"/>
              <w:numPr>
                <w:ilvl w:val="0"/>
                <w:numId w:val="75"/>
              </w:numPr>
              <w:spacing w:after="0"/>
              <w:ind w:left="720"/>
              <w:rPr>
                <w:rFonts w:ascii="Times New Roman" w:hAnsi="Times New Roman"/>
              </w:rPr>
            </w:pPr>
            <w:r w:rsidRPr="0044339D">
              <w:rPr>
                <w:rFonts w:ascii="Times New Roman" w:hAnsi="Times New Roman"/>
              </w:rPr>
              <w:t>CHARPENTE-COUVERTURE-PLAFOND</w:t>
            </w:r>
            <w:r>
              <w:rPr>
                <w:rFonts w:ascii="Times New Roman" w:hAnsi="Times New Roman"/>
              </w:rPr>
              <w:t> ;</w:t>
            </w:r>
          </w:p>
          <w:p w14:paraId="61DEE886" w14:textId="77777777" w:rsidR="00A33582" w:rsidRDefault="00A33582" w:rsidP="00A33582">
            <w:pPr>
              <w:pStyle w:val="CORPSAAO"/>
              <w:numPr>
                <w:ilvl w:val="0"/>
                <w:numId w:val="75"/>
              </w:numPr>
              <w:spacing w:after="0"/>
              <w:ind w:left="720"/>
              <w:rPr>
                <w:rFonts w:ascii="Times New Roman" w:hAnsi="Times New Roman"/>
              </w:rPr>
            </w:pPr>
            <w:r w:rsidRPr="0044339D">
              <w:rPr>
                <w:rFonts w:ascii="Times New Roman" w:hAnsi="Times New Roman"/>
              </w:rPr>
              <w:t>ENDUITS ET REVETEMENTS</w:t>
            </w:r>
            <w:r>
              <w:rPr>
                <w:rFonts w:ascii="Times New Roman" w:hAnsi="Times New Roman"/>
              </w:rPr>
              <w:t> ;</w:t>
            </w:r>
          </w:p>
          <w:p w14:paraId="3F8B570A" w14:textId="77777777" w:rsidR="00A33582" w:rsidRDefault="00A33582" w:rsidP="00A33582">
            <w:pPr>
              <w:pStyle w:val="CORPSAAO"/>
              <w:numPr>
                <w:ilvl w:val="0"/>
                <w:numId w:val="75"/>
              </w:numPr>
              <w:spacing w:after="0"/>
              <w:ind w:left="720"/>
              <w:rPr>
                <w:rFonts w:ascii="Times New Roman" w:hAnsi="Times New Roman"/>
              </w:rPr>
            </w:pPr>
            <w:r w:rsidRPr="0044339D">
              <w:rPr>
                <w:rFonts w:ascii="Times New Roman" w:hAnsi="Times New Roman"/>
              </w:rPr>
              <w:t>MENUISERIE BOIS-METALLIQUE-ALU-VITRERIE</w:t>
            </w:r>
            <w:r>
              <w:rPr>
                <w:rFonts w:ascii="Times New Roman" w:hAnsi="Times New Roman"/>
              </w:rPr>
              <w:t> ;</w:t>
            </w:r>
          </w:p>
          <w:p w14:paraId="5F96E5DC" w14:textId="77777777" w:rsidR="00A33582" w:rsidRDefault="00A33582" w:rsidP="00A33582">
            <w:pPr>
              <w:pStyle w:val="CORPSAAO"/>
              <w:numPr>
                <w:ilvl w:val="0"/>
                <w:numId w:val="75"/>
              </w:numPr>
              <w:spacing w:after="0"/>
              <w:ind w:left="720"/>
              <w:rPr>
                <w:rFonts w:ascii="Times New Roman" w:hAnsi="Times New Roman"/>
              </w:rPr>
            </w:pPr>
            <w:r w:rsidRPr="00F55148">
              <w:rPr>
                <w:rFonts w:ascii="Times New Roman" w:hAnsi="Times New Roman"/>
              </w:rPr>
              <w:t>PLOMBERIE ET SANITAIRE</w:t>
            </w:r>
            <w:r>
              <w:rPr>
                <w:rFonts w:ascii="Times New Roman" w:hAnsi="Times New Roman"/>
              </w:rPr>
              <w:t> ;</w:t>
            </w:r>
          </w:p>
          <w:p w14:paraId="3AFD10D9" w14:textId="7694EA8C" w:rsidR="00A33582" w:rsidRDefault="00A33582" w:rsidP="00A33582">
            <w:pPr>
              <w:pStyle w:val="CORPSAAO"/>
              <w:numPr>
                <w:ilvl w:val="0"/>
                <w:numId w:val="75"/>
              </w:numPr>
              <w:spacing w:after="0"/>
              <w:ind w:left="720"/>
              <w:rPr>
                <w:rFonts w:ascii="Times New Roman" w:hAnsi="Times New Roman"/>
              </w:rPr>
            </w:pPr>
            <w:r w:rsidRPr="00F55148">
              <w:rPr>
                <w:rFonts w:ascii="Times New Roman" w:hAnsi="Times New Roman"/>
              </w:rPr>
              <w:t xml:space="preserve">ELECTRICITE (COURANTS FORTS-COURANTS </w:t>
            </w:r>
            <w:r w:rsidR="000D79D3" w:rsidRPr="00F55148">
              <w:rPr>
                <w:rFonts w:ascii="Times New Roman" w:hAnsi="Times New Roman"/>
              </w:rPr>
              <w:t>FAIBLES) -</w:t>
            </w:r>
            <w:r w:rsidRPr="00F55148">
              <w:rPr>
                <w:rFonts w:ascii="Times New Roman" w:hAnsi="Times New Roman"/>
              </w:rPr>
              <w:t xml:space="preserve"> CLIMATISATION</w:t>
            </w:r>
            <w:r>
              <w:rPr>
                <w:rFonts w:ascii="Times New Roman" w:hAnsi="Times New Roman"/>
              </w:rPr>
              <w:t> ;</w:t>
            </w:r>
          </w:p>
          <w:p w14:paraId="197C2C33" w14:textId="77777777" w:rsidR="00A33582" w:rsidRDefault="00A33582" w:rsidP="00A33582">
            <w:pPr>
              <w:pStyle w:val="CORPSAAO"/>
              <w:numPr>
                <w:ilvl w:val="0"/>
                <w:numId w:val="75"/>
              </w:numPr>
              <w:spacing w:after="0"/>
              <w:ind w:left="720"/>
              <w:rPr>
                <w:rFonts w:ascii="Times New Roman" w:hAnsi="Times New Roman"/>
              </w:rPr>
            </w:pPr>
            <w:r w:rsidRPr="00F55148">
              <w:rPr>
                <w:rFonts w:ascii="Times New Roman" w:hAnsi="Times New Roman"/>
              </w:rPr>
              <w:t>PEINTURE-VERNIS</w:t>
            </w:r>
            <w:r>
              <w:rPr>
                <w:rFonts w:ascii="Times New Roman" w:hAnsi="Times New Roman"/>
              </w:rPr>
              <w:t> ;</w:t>
            </w:r>
          </w:p>
          <w:p w14:paraId="56BDB29D" w14:textId="1F871DFB" w:rsidR="00D66B95" w:rsidRPr="000D79D3" w:rsidRDefault="00A33582" w:rsidP="000D79D3">
            <w:pPr>
              <w:pStyle w:val="CORPSAAO"/>
              <w:numPr>
                <w:ilvl w:val="0"/>
                <w:numId w:val="75"/>
              </w:numPr>
              <w:spacing w:after="0"/>
              <w:ind w:left="720"/>
              <w:rPr>
                <w:rFonts w:ascii="Times New Roman" w:hAnsi="Times New Roman"/>
              </w:rPr>
            </w:pPr>
            <w:r w:rsidRPr="00F55148">
              <w:rPr>
                <w:rFonts w:ascii="Times New Roman" w:hAnsi="Times New Roman"/>
              </w:rPr>
              <w:t>VOIRIES ET RESEAUX DIVERS (VRD)</w:t>
            </w:r>
            <w:r>
              <w:rPr>
                <w:rFonts w:ascii="Times New Roman" w:hAnsi="Times New Roman"/>
              </w:rPr>
              <w:t>.</w:t>
            </w:r>
            <w:bookmarkEnd w:id="261"/>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A46F31">
        <w:trPr>
          <w:trHeight w:hRule="exact" w:val="1734"/>
          <w:jc w:val="center"/>
        </w:trPr>
        <w:tc>
          <w:tcPr>
            <w:tcW w:w="2263"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8932" w:type="dxa"/>
            <w:shd w:val="clear" w:color="auto" w:fill="auto"/>
            <w:tcMar>
              <w:top w:w="0" w:type="dxa"/>
              <w:left w:w="0" w:type="dxa"/>
              <w:bottom w:w="0" w:type="dxa"/>
              <w:right w:w="0" w:type="dxa"/>
            </w:tcMar>
            <w:vAlign w:val="center"/>
          </w:tcPr>
          <w:p w14:paraId="6CF41853" w14:textId="77777777" w:rsidR="00A85CAC" w:rsidRPr="0029472D" w:rsidRDefault="00A85CAC" w:rsidP="00230C15">
            <w:pPr>
              <w:widowControl w:val="0"/>
              <w:autoSpaceDE w:val="0"/>
              <w:spacing w:line="360" w:lineRule="auto"/>
              <w:jc w:val="both"/>
            </w:pPr>
            <w:r w:rsidRPr="0029472D">
              <w:t>Le délai prévisionnel d’exécution des travaux est de :</w:t>
            </w:r>
          </w:p>
          <w:p w14:paraId="6DD77389" w14:textId="630B3C42" w:rsidR="00A85CAC" w:rsidRPr="00F96753" w:rsidRDefault="00A85CAC" w:rsidP="00F96753">
            <w:pPr>
              <w:widowControl w:val="0"/>
              <w:autoSpaceDE w:val="0"/>
              <w:spacing w:line="360" w:lineRule="auto"/>
              <w:jc w:val="both"/>
              <w:rPr>
                <w:i/>
                <w:iCs/>
              </w:rPr>
            </w:pPr>
            <w:r w:rsidRPr="0029472D">
              <w:rPr>
                <w:i/>
                <w:iCs/>
              </w:rPr>
              <w:t>[</w:t>
            </w:r>
            <w:r w:rsidR="00A33582">
              <w:rPr>
                <w:i/>
                <w:iCs/>
              </w:rPr>
              <w:t>Quatre</w:t>
            </w:r>
            <w:r w:rsidR="002173A8">
              <w:rPr>
                <w:i/>
                <w:iCs/>
              </w:rPr>
              <w:t xml:space="preserve"> mois (0</w:t>
            </w:r>
            <w:r w:rsidR="00A33582">
              <w:rPr>
                <w:i/>
                <w:iCs/>
              </w:rPr>
              <w:t>4</w:t>
            </w:r>
            <w:r w:rsidR="002173A8">
              <w:rPr>
                <w:i/>
                <w:iCs/>
              </w:rPr>
              <w:t>)</w:t>
            </w:r>
            <w:r w:rsidRPr="0029472D">
              <w:rPr>
                <w:i/>
                <w:iCs/>
              </w:rPr>
              <w:t>]</w:t>
            </w:r>
            <w:r w:rsidR="00F96753">
              <w:rPr>
                <w:i/>
                <w:iCs/>
              </w:rPr>
              <w:t xml:space="preserve"> ce délais court à compter de la date de notification de commencerl’execution  des travaux</w:t>
            </w:r>
          </w:p>
        </w:tc>
      </w:tr>
      <w:tr w:rsidR="00A85CAC" w:rsidRPr="0029472D" w14:paraId="15E198AF" w14:textId="77777777" w:rsidTr="00A46F31">
        <w:trPr>
          <w:trHeight w:hRule="exact" w:val="1271"/>
          <w:jc w:val="center"/>
        </w:trPr>
        <w:tc>
          <w:tcPr>
            <w:tcW w:w="2263"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2" w:type="dxa"/>
            <w:shd w:val="clear" w:color="auto" w:fill="auto"/>
            <w:tcMar>
              <w:top w:w="0" w:type="dxa"/>
              <w:left w:w="0" w:type="dxa"/>
              <w:bottom w:w="0" w:type="dxa"/>
              <w:right w:w="0" w:type="dxa"/>
            </w:tcMar>
            <w:vAlign w:val="center"/>
          </w:tcPr>
          <w:p w14:paraId="21FA2EC9" w14:textId="213878EC" w:rsidR="00A85CAC" w:rsidRPr="00F96753" w:rsidRDefault="00A85CAC" w:rsidP="00F96753">
            <w:pPr>
              <w:widowControl w:val="0"/>
              <w:autoSpaceDE w:val="0"/>
              <w:spacing w:line="360" w:lineRule="auto"/>
              <w:jc w:val="both"/>
              <w:rPr>
                <w:u w:val="single"/>
              </w:rPr>
            </w:pPr>
            <w:r w:rsidRPr="0029472D">
              <w:t xml:space="preserve">Nom, Object des travaux : </w:t>
            </w:r>
            <w:r w:rsidRPr="00F96753">
              <w:tab/>
            </w:r>
            <w:r w:rsidR="00AE5936" w:rsidRPr="00F96753">
              <w:rPr>
                <w:b/>
                <w:bCs/>
                <w:sz w:val="22"/>
                <w:szCs w:val="22"/>
              </w:rPr>
              <w:t xml:space="preserve">TRAVAUX </w:t>
            </w:r>
            <w:r w:rsidR="00A33582" w:rsidRPr="00F96753">
              <w:rPr>
                <w:b/>
                <w:bCs/>
                <w:sz w:val="22"/>
                <w:szCs w:val="22"/>
              </w:rPr>
              <w:t>D`AMENAGEMENT DU SITE DE KOUMKOUM DANS L'ARRONDISSEMENT DE MVENGUE, DEPARTEMENT DE L'OCEAN, REGION DU SUD</w:t>
            </w:r>
            <w:r w:rsidR="00AE5936" w:rsidRPr="00F96753">
              <w:rPr>
                <w:b/>
                <w:bCs/>
                <w:sz w:val="22"/>
                <w:szCs w:val="22"/>
              </w:rPr>
              <w:t xml:space="preserve">. </w:t>
            </w:r>
          </w:p>
        </w:tc>
      </w:tr>
      <w:tr w:rsidR="00A85CAC" w:rsidRPr="0029472D" w14:paraId="7417B51F" w14:textId="77777777" w:rsidTr="00A46F31">
        <w:trPr>
          <w:trHeight w:hRule="exact" w:val="1558"/>
          <w:jc w:val="center"/>
        </w:trPr>
        <w:tc>
          <w:tcPr>
            <w:tcW w:w="2263" w:type="dxa"/>
            <w:shd w:val="clear" w:color="auto" w:fill="auto"/>
            <w:tcMar>
              <w:top w:w="0" w:type="dxa"/>
              <w:left w:w="0" w:type="dxa"/>
              <w:bottom w:w="0" w:type="dxa"/>
              <w:right w:w="0" w:type="dxa"/>
            </w:tcMar>
            <w:vAlign w:val="center"/>
          </w:tcPr>
          <w:p w14:paraId="5CB8A6AE" w14:textId="4A7C3448" w:rsidR="00A85CAC" w:rsidRPr="0029472D" w:rsidRDefault="002A1E93" w:rsidP="00230C15">
            <w:pPr>
              <w:widowControl w:val="0"/>
              <w:autoSpaceDE w:val="0"/>
              <w:spacing w:line="360" w:lineRule="auto"/>
              <w:jc w:val="center"/>
            </w:pPr>
            <w:r>
              <w:t>2</w:t>
            </w:r>
          </w:p>
        </w:tc>
        <w:tc>
          <w:tcPr>
            <w:tcW w:w="8932"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E7B87DB" w14:textId="247498B1" w:rsidR="00A85CAC" w:rsidRPr="0029472D" w:rsidRDefault="00A85CAC" w:rsidP="00230C15">
            <w:pPr>
              <w:widowControl w:val="0"/>
              <w:autoSpaceDE w:val="0"/>
              <w:spacing w:line="360" w:lineRule="auto"/>
              <w:jc w:val="both"/>
            </w:pPr>
            <w:r w:rsidRPr="0029472D">
              <w:t xml:space="preserve">Budget : </w:t>
            </w:r>
            <w:r w:rsidR="00733E33">
              <w:rPr>
                <w:b/>
                <w:bCs/>
              </w:rPr>
              <w:t>BIP MINT</w:t>
            </w:r>
            <w:r w:rsidR="00A33582">
              <w:rPr>
                <w:b/>
                <w:bCs/>
              </w:rPr>
              <w:t>OUL</w:t>
            </w:r>
            <w:r w:rsidR="00D66B95" w:rsidRPr="00D66B95">
              <w:rPr>
                <w:b/>
                <w:bCs/>
              </w:rPr>
              <w:t xml:space="preserve"> EXERCICE </w:t>
            </w:r>
            <w:r w:rsidR="00991F9A">
              <w:t>202</w:t>
            </w:r>
            <w:r w:rsidR="003B209F">
              <w:t>6</w:t>
            </w:r>
            <w:r w:rsidR="0052581F">
              <w:t>.</w:t>
            </w:r>
          </w:p>
        </w:tc>
      </w:tr>
      <w:tr w:rsidR="00A85CAC" w:rsidRPr="0029472D" w14:paraId="068D24BB" w14:textId="77777777" w:rsidTr="00A46F31">
        <w:trPr>
          <w:trHeight w:val="554"/>
          <w:jc w:val="center"/>
        </w:trPr>
        <w:tc>
          <w:tcPr>
            <w:tcW w:w="2263" w:type="dxa"/>
            <w:shd w:val="clear" w:color="auto" w:fill="auto"/>
            <w:tcMar>
              <w:top w:w="0" w:type="dxa"/>
              <w:left w:w="0" w:type="dxa"/>
              <w:bottom w:w="0" w:type="dxa"/>
              <w:right w:w="0" w:type="dxa"/>
            </w:tcMar>
            <w:vAlign w:val="center"/>
          </w:tcPr>
          <w:p w14:paraId="3F8908E5" w14:textId="4BF49742" w:rsidR="00A85CAC" w:rsidRPr="0029472D" w:rsidRDefault="002A1E93" w:rsidP="00230C15">
            <w:pPr>
              <w:widowControl w:val="0"/>
              <w:autoSpaceDE w:val="0"/>
              <w:spacing w:line="360" w:lineRule="auto"/>
              <w:jc w:val="center"/>
            </w:pPr>
            <w:r>
              <w:t>3</w:t>
            </w:r>
          </w:p>
        </w:tc>
        <w:tc>
          <w:tcPr>
            <w:tcW w:w="8932" w:type="dxa"/>
            <w:shd w:val="clear" w:color="auto" w:fill="auto"/>
            <w:tcMar>
              <w:top w:w="0" w:type="dxa"/>
              <w:left w:w="0" w:type="dxa"/>
              <w:bottom w:w="0" w:type="dxa"/>
              <w:right w:w="0" w:type="dxa"/>
            </w:tcMar>
            <w:vAlign w:val="center"/>
          </w:tcPr>
          <w:p w14:paraId="2B94CD1A" w14:textId="1671BA88" w:rsidR="00A85CAC" w:rsidRPr="00F96753"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002173A8">
              <w:t>uvert</w:t>
            </w:r>
            <w:r w:rsidR="002A1E93">
              <w:t xml:space="preserve"> aux entreprises de droit camerounais exerçant dans le domaine du bâtiment</w:t>
            </w:r>
            <w:r w:rsidR="002173A8">
              <w:t xml:space="preserve"> </w:t>
            </w:r>
          </w:p>
        </w:tc>
      </w:tr>
      <w:tr w:rsidR="00A85CAC" w:rsidRPr="0029472D" w14:paraId="4603792D" w14:textId="77777777" w:rsidTr="00A46F31">
        <w:trPr>
          <w:trHeight w:val="1193"/>
          <w:jc w:val="center"/>
        </w:trPr>
        <w:tc>
          <w:tcPr>
            <w:tcW w:w="2263" w:type="dxa"/>
            <w:shd w:val="clear" w:color="auto" w:fill="auto"/>
            <w:tcMar>
              <w:top w:w="0" w:type="dxa"/>
              <w:left w:w="0" w:type="dxa"/>
              <w:bottom w:w="0" w:type="dxa"/>
              <w:right w:w="0" w:type="dxa"/>
            </w:tcMar>
            <w:vAlign w:val="center"/>
          </w:tcPr>
          <w:p w14:paraId="1DCA7602" w14:textId="1DB2E3A1" w:rsidR="00A85CAC" w:rsidRPr="0029472D" w:rsidRDefault="002A1E93" w:rsidP="00230C15">
            <w:pPr>
              <w:widowControl w:val="0"/>
              <w:autoSpaceDE w:val="0"/>
              <w:spacing w:line="360" w:lineRule="auto"/>
              <w:jc w:val="center"/>
            </w:pPr>
            <w:r>
              <w:t>4.</w:t>
            </w:r>
          </w:p>
        </w:tc>
        <w:tc>
          <w:tcPr>
            <w:tcW w:w="8932"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1B20BB4A" w14:textId="77777777" w:rsidTr="00A46F31">
        <w:trPr>
          <w:trHeight w:val="2725"/>
          <w:jc w:val="center"/>
        </w:trPr>
        <w:tc>
          <w:tcPr>
            <w:tcW w:w="2263" w:type="dxa"/>
            <w:shd w:val="clear" w:color="auto" w:fill="auto"/>
            <w:tcMar>
              <w:top w:w="0" w:type="dxa"/>
              <w:left w:w="0" w:type="dxa"/>
              <w:bottom w:w="0" w:type="dxa"/>
              <w:right w:w="0" w:type="dxa"/>
            </w:tcMar>
            <w:vAlign w:val="center"/>
          </w:tcPr>
          <w:p w14:paraId="001E1BCC" w14:textId="311FFBC3" w:rsidR="00A85CAC" w:rsidRPr="0029472D" w:rsidRDefault="002A1E93" w:rsidP="00230C15">
            <w:pPr>
              <w:widowControl w:val="0"/>
              <w:autoSpaceDE w:val="0"/>
              <w:spacing w:line="360" w:lineRule="auto"/>
              <w:jc w:val="center"/>
            </w:pPr>
            <w:r>
              <w:t>5</w:t>
            </w:r>
            <w:r w:rsidR="00A85CAC" w:rsidRPr="0029472D">
              <w:t>.</w:t>
            </w:r>
          </w:p>
        </w:tc>
        <w:tc>
          <w:tcPr>
            <w:tcW w:w="8932" w:type="dxa"/>
            <w:shd w:val="clear" w:color="auto" w:fill="auto"/>
            <w:tcMar>
              <w:top w:w="0" w:type="dxa"/>
              <w:left w:w="0" w:type="dxa"/>
              <w:bottom w:w="0" w:type="dxa"/>
              <w:right w:w="0" w:type="dxa"/>
            </w:tcMar>
            <w:vAlign w:val="center"/>
          </w:tcPr>
          <w:p w14:paraId="129938B2" w14:textId="3EF6AA9C" w:rsidR="00A85CAC" w:rsidRPr="0029472D" w:rsidRDefault="00A85CAC" w:rsidP="00351B78">
            <w:pPr>
              <w:widowControl w:val="0"/>
              <w:tabs>
                <w:tab w:val="left" w:pos="1320"/>
              </w:tabs>
              <w:autoSpaceDE w:val="0"/>
              <w:spacing w:line="360" w:lineRule="auto"/>
              <w:jc w:val="both"/>
              <w:rPr>
                <w:spacing w:val="2"/>
              </w:rPr>
            </w:pPr>
            <w:r w:rsidRPr="0029472D">
              <w:rPr>
                <w:spacing w:val="2"/>
              </w:rPr>
              <w:t xml:space="preserve"> </w:t>
            </w:r>
            <w:r w:rsidR="002A1E93" w:rsidRPr="0029472D">
              <w:t>Les</w:t>
            </w:r>
            <w:r w:rsidR="002A1E93" w:rsidRPr="0029472D">
              <w:rPr>
                <w:spacing w:val="20"/>
              </w:rPr>
              <w:t xml:space="preserve"> </w:t>
            </w:r>
            <w:r w:rsidR="002A1E93" w:rsidRPr="0029472D">
              <w:t>renseignements</w:t>
            </w:r>
            <w:r w:rsidR="002A1E93" w:rsidRPr="0029472D">
              <w:rPr>
                <w:spacing w:val="20"/>
              </w:rPr>
              <w:t xml:space="preserve"> </w:t>
            </w:r>
            <w:r w:rsidR="002A1E93" w:rsidRPr="0029472D">
              <w:t>complémentaires</w:t>
            </w:r>
            <w:r w:rsidR="002A1E93" w:rsidRPr="0029472D">
              <w:rPr>
                <w:spacing w:val="20"/>
              </w:rPr>
              <w:t xml:space="preserve"> </w:t>
            </w:r>
            <w:r w:rsidR="002A1E93" w:rsidRPr="0029472D">
              <w:t>peuvent</w:t>
            </w:r>
            <w:r w:rsidR="002A1E93" w:rsidRPr="0029472D">
              <w:rPr>
                <w:spacing w:val="20"/>
              </w:rPr>
              <w:t xml:space="preserve"> </w:t>
            </w:r>
            <w:r w:rsidR="002A1E93" w:rsidRPr="0029472D">
              <w:t xml:space="preserve">être obtenus </w:t>
            </w:r>
            <w:r w:rsidR="002A1E93" w:rsidRPr="0029472D">
              <w:rPr>
                <w:spacing w:val="-14"/>
              </w:rPr>
              <w:t>aux</w:t>
            </w:r>
            <w:r w:rsidR="002A1E93" w:rsidRPr="0029472D">
              <w:t xml:space="preserve"> </w:t>
            </w:r>
            <w:r w:rsidR="002A1E93" w:rsidRPr="0029472D">
              <w:rPr>
                <w:spacing w:val="-14"/>
              </w:rPr>
              <w:t>heures</w:t>
            </w:r>
            <w:r w:rsidR="002A1E93" w:rsidRPr="0029472D">
              <w:t xml:space="preserve"> ouvrables à</w:t>
            </w:r>
            <w:r w:rsidR="002A1E93" w:rsidRPr="0029472D">
              <w:rPr>
                <w:spacing w:val="-14"/>
              </w:rPr>
              <w:t xml:space="preserve"> </w:t>
            </w:r>
            <w:r w:rsidR="002A1E93" w:rsidRPr="0029472D">
              <w:rPr>
                <w:i/>
                <w:iCs/>
              </w:rPr>
              <w:t>[service (SIGAMP), numéro</w:t>
            </w:r>
            <w:r w:rsidR="002A1E93" w:rsidRPr="0029472D">
              <w:rPr>
                <w:i/>
                <w:iCs/>
                <w:spacing w:val="-12"/>
              </w:rPr>
              <w:t xml:space="preserve"> </w:t>
            </w:r>
            <w:r w:rsidR="002A1E93" w:rsidRPr="0029472D">
              <w:rPr>
                <w:i/>
                <w:iCs/>
              </w:rPr>
              <w:t>de porte,</w:t>
            </w:r>
            <w:r w:rsidR="002A1E93" w:rsidRPr="0029472D">
              <w:rPr>
                <w:i/>
                <w:iCs/>
                <w:spacing w:val="5"/>
              </w:rPr>
              <w:t xml:space="preserve"> </w:t>
            </w:r>
            <w:r w:rsidR="002A1E93" w:rsidRPr="0029472D">
              <w:rPr>
                <w:i/>
                <w:iCs/>
              </w:rPr>
              <w:t>BP,</w:t>
            </w:r>
            <w:r w:rsidR="002A1E93" w:rsidRPr="0029472D">
              <w:rPr>
                <w:i/>
                <w:iCs/>
                <w:spacing w:val="5"/>
              </w:rPr>
              <w:t xml:space="preserve"> </w:t>
            </w:r>
            <w:r w:rsidR="002A1E93" w:rsidRPr="0029472D">
              <w:rPr>
                <w:i/>
                <w:iCs/>
              </w:rPr>
              <w:t>téléphone,</w:t>
            </w:r>
            <w:r w:rsidR="002A1E93" w:rsidRPr="0029472D">
              <w:rPr>
                <w:i/>
                <w:iCs/>
                <w:spacing w:val="5"/>
              </w:rPr>
              <w:t xml:space="preserve"> </w:t>
            </w:r>
            <w:r w:rsidR="002A1E93" w:rsidRPr="0029472D">
              <w:rPr>
                <w:i/>
                <w:iCs/>
              </w:rPr>
              <w:t>fax,</w:t>
            </w:r>
            <w:r w:rsidR="002A1E93" w:rsidRPr="0029472D">
              <w:rPr>
                <w:i/>
                <w:iCs/>
                <w:spacing w:val="5"/>
              </w:rPr>
              <w:t xml:space="preserve"> </w:t>
            </w:r>
            <w:r w:rsidR="002A1E93" w:rsidRPr="0029472D">
              <w:rPr>
                <w:i/>
                <w:iCs/>
              </w:rPr>
              <w:t>e-mail]</w:t>
            </w:r>
            <w:r w:rsidR="002A1E93" w:rsidRPr="0029472D">
              <w:t xml:space="preserve"> ou en ligne sur la plateforme COLEPS aux adresses </w:t>
            </w:r>
            <w:hyperlink r:id="rId19" w:history="1">
              <w:r w:rsidR="002A1E93" w:rsidRPr="0029472D">
                <w:rPr>
                  <w:rStyle w:val="Lienhypertexte"/>
                  <w:color w:val="auto"/>
                </w:rPr>
                <w:t>http://www.marchespublics.cm</w:t>
              </w:r>
            </w:hyperlink>
            <w:r w:rsidR="002A1E93" w:rsidRPr="0029472D">
              <w:t xml:space="preserve"> et </w:t>
            </w:r>
            <w:hyperlink r:id="rId20" w:history="1">
              <w:r w:rsidR="002A1E93" w:rsidRPr="0029472D">
                <w:rPr>
                  <w:rStyle w:val="Lienhypertexte"/>
                  <w:color w:val="auto"/>
                </w:rPr>
                <w:t>http://www.publiccontracts.cm</w:t>
              </w:r>
            </w:hyperlink>
            <w:r w:rsidR="002A1E93" w:rsidRPr="0029472D">
              <w:rPr>
                <w:rStyle w:val="Lienhypertexte"/>
                <w:color w:val="auto"/>
              </w:rPr>
              <w:t xml:space="preserve">, </w:t>
            </w:r>
            <w:r w:rsidR="002A1E93" w:rsidRPr="0029472D">
              <w:rPr>
                <w:rStyle w:val="Lienhypertexte"/>
                <w:color w:val="auto"/>
                <w:u w:val="none"/>
              </w:rPr>
              <w:t>ou tout autres moyens de communication électronique indiqué par le Maître d’Ouvrage</w:t>
            </w:r>
          </w:p>
        </w:tc>
      </w:tr>
      <w:tr w:rsidR="00A85CAC" w:rsidRPr="0029472D" w14:paraId="5FC2D79B" w14:textId="77777777" w:rsidTr="00161C41">
        <w:trPr>
          <w:trHeight w:val="466"/>
          <w:jc w:val="center"/>
        </w:trPr>
        <w:tc>
          <w:tcPr>
            <w:tcW w:w="11195"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46F31">
        <w:trPr>
          <w:trHeight w:val="409"/>
          <w:jc w:val="center"/>
        </w:trPr>
        <w:tc>
          <w:tcPr>
            <w:tcW w:w="2263" w:type="dxa"/>
            <w:shd w:val="clear" w:color="auto" w:fill="auto"/>
            <w:tcMar>
              <w:top w:w="0" w:type="dxa"/>
              <w:left w:w="0" w:type="dxa"/>
              <w:bottom w:w="0" w:type="dxa"/>
              <w:right w:w="0" w:type="dxa"/>
            </w:tcMar>
            <w:vAlign w:val="center"/>
          </w:tcPr>
          <w:p w14:paraId="445A10C9" w14:textId="26EFEF59" w:rsidR="00A85CAC" w:rsidRPr="0029472D" w:rsidRDefault="002A1E93" w:rsidP="00230C15">
            <w:pPr>
              <w:widowControl w:val="0"/>
              <w:autoSpaceDE w:val="0"/>
              <w:spacing w:line="360" w:lineRule="auto"/>
              <w:jc w:val="center"/>
            </w:pPr>
            <w:r>
              <w:t>6</w:t>
            </w:r>
            <w:r w:rsidR="00A85CAC" w:rsidRPr="0029472D">
              <w:t>.</w:t>
            </w:r>
          </w:p>
        </w:tc>
        <w:tc>
          <w:tcPr>
            <w:tcW w:w="8932"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A46F31">
        <w:trPr>
          <w:trHeight w:val="439"/>
          <w:jc w:val="center"/>
        </w:trPr>
        <w:tc>
          <w:tcPr>
            <w:tcW w:w="2263" w:type="dxa"/>
            <w:shd w:val="clear" w:color="auto" w:fill="auto"/>
            <w:tcMar>
              <w:top w:w="0" w:type="dxa"/>
              <w:left w:w="0" w:type="dxa"/>
              <w:bottom w:w="0" w:type="dxa"/>
              <w:right w:w="0" w:type="dxa"/>
            </w:tcMar>
            <w:vAlign w:val="center"/>
          </w:tcPr>
          <w:p w14:paraId="055E69B4" w14:textId="26AAF343" w:rsidR="00A85CAC" w:rsidRPr="0029472D" w:rsidRDefault="002A1E93" w:rsidP="00230C15">
            <w:pPr>
              <w:widowControl w:val="0"/>
              <w:autoSpaceDE w:val="0"/>
              <w:spacing w:line="360" w:lineRule="auto"/>
              <w:jc w:val="center"/>
            </w:pPr>
            <w:r>
              <w:t>7</w:t>
            </w:r>
          </w:p>
        </w:tc>
        <w:tc>
          <w:tcPr>
            <w:tcW w:w="8932"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51F6BF92" w:rsidR="00A85CAC" w:rsidRPr="007E5D77" w:rsidRDefault="00297DC2">
            <w:pPr>
              <w:widowControl w:val="0"/>
              <w:numPr>
                <w:ilvl w:val="0"/>
                <w:numId w:val="14"/>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D01935">
              <w:rPr>
                <w:i/>
              </w:rPr>
              <w:t xml:space="preserve"> d’un montant de </w:t>
            </w:r>
            <w:r w:rsidR="002A1E93" w:rsidRPr="002A1E93">
              <w:rPr>
                <w:b/>
                <w:i/>
              </w:rPr>
              <w:t>800 0000</w:t>
            </w:r>
            <w:r w:rsidR="002A1E93" w:rsidRPr="002A1E93">
              <w:rPr>
                <w:i/>
              </w:rPr>
              <w:t xml:space="preserve"> (</w:t>
            </w:r>
            <w:r w:rsidR="002A1E93" w:rsidRPr="002A1E93">
              <w:rPr>
                <w:b/>
                <w:i/>
              </w:rPr>
              <w:t>huit cent mille</w:t>
            </w:r>
            <w:r w:rsidR="00D01935" w:rsidRPr="002A1E93">
              <w:rPr>
                <w:i/>
              </w:rPr>
              <w:t>)</w:t>
            </w:r>
            <w:r w:rsidR="00A85CAC" w:rsidRPr="002A1E93">
              <w:rPr>
                <w:i/>
              </w:rPr>
              <w:t>_</w:t>
            </w:r>
            <w:r w:rsidR="00A85CAC" w:rsidRPr="007E5D77">
              <w:rPr>
                <w:i/>
              </w:rPr>
              <w:t>francs CFA</w:t>
            </w:r>
            <w:r w:rsidR="00A85CAC">
              <w:rPr>
                <w:i/>
              </w:rPr>
              <w:t>,</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w:t>
            </w:r>
            <w:r w:rsidR="00A85CAC" w:rsidRPr="007E5D77">
              <w:rPr>
                <w:i/>
              </w:rPr>
              <w:lastRenderedPageBreak/>
              <w:t xml:space="preserve">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C4A41D" w:rsidR="00A85CAC" w:rsidRPr="0029472D" w:rsidRDefault="00A85CAC">
            <w:pPr>
              <w:widowControl w:val="0"/>
              <w:numPr>
                <w:ilvl w:val="0"/>
                <w:numId w:val="14"/>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w:t>
            </w:r>
            <w:r w:rsidR="00417D7E">
              <w:rPr>
                <w:i/>
              </w:rPr>
              <w:t xml:space="preserve"> délégué</w:t>
            </w:r>
            <w:r w:rsidRPr="0029472D">
              <w:rPr>
                <w:i/>
              </w:rPr>
              <w:t xml:space="preserve"> devra privilégier les groupements solidaires)</w:t>
            </w:r>
            <w:r>
              <w:rPr>
                <w:i/>
              </w:rPr>
              <w:t xml:space="preserve"> </w:t>
            </w:r>
            <w:r w:rsidRPr="0029472D">
              <w:rPr>
                <w:i/>
              </w:rPr>
              <w:t>;</w:t>
            </w:r>
          </w:p>
          <w:p w14:paraId="0502DB14" w14:textId="52DFBCE5" w:rsidR="00A85CAC" w:rsidRPr="0029472D" w:rsidRDefault="00A85CAC">
            <w:pPr>
              <w:widowControl w:val="0"/>
              <w:numPr>
                <w:ilvl w:val="0"/>
                <w:numId w:val="14"/>
              </w:numPr>
              <w:autoSpaceDE w:val="0"/>
              <w:jc w:val="both"/>
            </w:pPr>
            <w:r w:rsidRPr="0029472D">
              <w:rPr>
                <w:i/>
              </w:rPr>
              <w:t xml:space="preserve">Le </w:t>
            </w:r>
            <w:r>
              <w:rPr>
                <w:i/>
              </w:rPr>
              <w:t>P</w:t>
            </w:r>
            <w:r w:rsidRPr="0029472D">
              <w:rPr>
                <w:i/>
              </w:rPr>
              <w:t>ouvoir de signature, le cas échéant ;</w:t>
            </w:r>
          </w:p>
          <w:p w14:paraId="2AD94032" w14:textId="4250FCEA" w:rsidR="00A85CAC" w:rsidRPr="0029472D" w:rsidRDefault="003B77E6">
            <w:pPr>
              <w:widowControl w:val="0"/>
              <w:numPr>
                <w:ilvl w:val="0"/>
                <w:numId w:val="14"/>
              </w:numPr>
              <w:autoSpaceDE w:val="0"/>
              <w:jc w:val="both"/>
              <w:rPr>
                <w:i/>
              </w:rPr>
            </w:pPr>
            <w:r w:rsidRPr="003B77E6">
              <w:rPr>
                <w:i/>
              </w:rPr>
              <w:t>L’attestation</w:t>
            </w:r>
            <w:r w:rsidR="00A85CAC">
              <w:rPr>
                <w:i/>
              </w:rPr>
              <w:t xml:space="preserve"> de Conformité Fiscale</w:t>
            </w:r>
            <w:r w:rsidR="00A85CAC" w:rsidRPr="0029472D">
              <w:rPr>
                <w:i/>
              </w:rPr>
              <w:t xml:space="preserve"> délivrée par l’Administration F</w:t>
            </w:r>
            <w:r w:rsidR="00A85CAC">
              <w:rPr>
                <w:i/>
              </w:rPr>
              <w:t>i</w:t>
            </w:r>
            <w:r w:rsidR="00A85CAC" w:rsidRPr="0029472D">
              <w:rPr>
                <w:i/>
              </w:rPr>
              <w:t>scale</w:t>
            </w:r>
            <w:r w:rsidR="00A85CAC">
              <w:rPr>
                <w:i/>
              </w:rPr>
              <w:t xml:space="preserve"> </w:t>
            </w:r>
            <w:r w:rsidR="00A85CAC" w:rsidRPr="0029472D">
              <w:rPr>
                <w:i/>
              </w:rPr>
              <w:t xml:space="preserve">; </w:t>
            </w:r>
          </w:p>
          <w:p w14:paraId="3EBBD6E4" w14:textId="5D43E591" w:rsidR="00A85CAC" w:rsidRPr="0029472D" w:rsidRDefault="00A85CAC">
            <w:pPr>
              <w:widowControl w:val="0"/>
              <w:numPr>
                <w:ilvl w:val="0"/>
                <w:numId w:val="14"/>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pPr>
              <w:widowControl w:val="0"/>
              <w:numPr>
                <w:ilvl w:val="0"/>
                <w:numId w:val="14"/>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2594B045" w:rsidR="00A85CAC" w:rsidRPr="002A1E93"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A33582">
              <w:rPr>
                <w:rFonts w:ascii="Times New Roman" w:eastAsia="Times New Roman" w:hAnsi="Times New Roman"/>
                <w:b/>
                <w:i/>
                <w:sz w:val="24"/>
                <w:szCs w:val="24"/>
                <w:lang w:eastAsia="fr-FR"/>
              </w:rPr>
              <w:t>66</w:t>
            </w:r>
            <w:r w:rsidR="00D01935" w:rsidRPr="00D01935">
              <w:rPr>
                <w:rFonts w:ascii="Times New Roman" w:eastAsia="Times New Roman" w:hAnsi="Times New Roman"/>
                <w:b/>
                <w:i/>
                <w:sz w:val="24"/>
                <w:szCs w:val="24"/>
                <w:lang w:eastAsia="fr-FR"/>
              </w:rPr>
              <w:t> 000</w:t>
            </w:r>
            <w:r w:rsidR="00D01935">
              <w:rPr>
                <w:rFonts w:ascii="Times New Roman" w:eastAsia="Times New Roman" w:hAnsi="Times New Roman"/>
                <w:i/>
                <w:sz w:val="24"/>
                <w:szCs w:val="24"/>
                <w:lang w:eastAsia="fr-FR"/>
              </w:rPr>
              <w:t xml:space="preserve"> (</w:t>
            </w:r>
            <w:r w:rsidR="00A33582" w:rsidRPr="00A33582">
              <w:rPr>
                <w:rFonts w:ascii="Times New Roman" w:eastAsia="Times New Roman" w:hAnsi="Times New Roman"/>
                <w:b/>
                <w:bCs/>
                <w:i/>
                <w:sz w:val="24"/>
                <w:szCs w:val="24"/>
                <w:lang w:eastAsia="fr-FR"/>
              </w:rPr>
              <w:t>Soixante-six</w:t>
            </w:r>
            <w:r w:rsidR="00A33582">
              <w:rPr>
                <w:rFonts w:ascii="Times New Roman" w:eastAsia="Times New Roman" w:hAnsi="Times New Roman"/>
                <w:b/>
                <w:i/>
                <w:sz w:val="24"/>
                <w:szCs w:val="24"/>
                <w:lang w:eastAsia="fr-FR"/>
              </w:rPr>
              <w:t xml:space="preserve"> </w:t>
            </w:r>
            <w:r w:rsidR="00D01935" w:rsidRPr="00D01935">
              <w:rPr>
                <w:rFonts w:ascii="Times New Roman" w:eastAsia="Times New Roman" w:hAnsi="Times New Roman"/>
                <w:b/>
                <w:i/>
                <w:sz w:val="24"/>
                <w:szCs w:val="24"/>
                <w:lang w:eastAsia="fr-FR"/>
              </w:rPr>
              <w:t>mille</w:t>
            </w:r>
            <w:r w:rsidR="00D01935">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à </w:t>
            </w:r>
            <w:r w:rsidR="00D01935" w:rsidRPr="002A1E93">
              <w:rPr>
                <w:rFonts w:ascii="Times New Roman" w:eastAsia="Times New Roman" w:hAnsi="Times New Roman"/>
                <w:i/>
                <w:sz w:val="24"/>
                <w:szCs w:val="24"/>
                <w:lang w:eastAsia="fr-FR"/>
              </w:rPr>
              <w:t xml:space="preserve">la </w:t>
            </w:r>
            <w:r w:rsidR="00D66B95" w:rsidRPr="002A1E93">
              <w:rPr>
                <w:rFonts w:ascii="Times New Roman" w:eastAsia="Times New Roman" w:hAnsi="Times New Roman"/>
                <w:i/>
                <w:sz w:val="24"/>
                <w:szCs w:val="24"/>
                <w:lang w:eastAsia="fr-FR"/>
              </w:rPr>
              <w:t>recette municipale de MVENGUE</w:t>
            </w:r>
            <w:r w:rsidR="00D01935" w:rsidRPr="002A1E93">
              <w:rPr>
                <w:rFonts w:ascii="Times New Roman" w:eastAsia="Times New Roman" w:hAnsi="Times New Roman"/>
                <w:i/>
                <w:sz w:val="24"/>
                <w:szCs w:val="24"/>
                <w:lang w:eastAsia="fr-FR"/>
              </w:rPr>
              <w:t>.</w:t>
            </w:r>
            <w:r w:rsidRPr="002A1E93">
              <w:rPr>
                <w:rFonts w:ascii="Times New Roman" w:eastAsia="Times New Roman" w:hAnsi="Times New Roman"/>
                <w:i/>
                <w:sz w:val="24"/>
                <w:szCs w:val="24"/>
                <w:lang w:eastAsia="fr-FR"/>
              </w:rPr>
              <w:t xml:space="preserve">  </w:t>
            </w:r>
          </w:p>
          <w:p w14:paraId="14CBC6A8" w14:textId="4C79BC6F" w:rsidR="00A85CAC" w:rsidRPr="0029472D" w:rsidRDefault="00A85CAC" w:rsidP="00161C41">
            <w:pPr>
              <w:widowControl w:val="0"/>
              <w:numPr>
                <w:ilvl w:val="0"/>
                <w:numId w:val="14"/>
              </w:numPr>
              <w:autoSpaceDE w:val="0"/>
              <w:ind w:firstLine="692"/>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18874D1D" w:rsidR="00A85CAC" w:rsidRDefault="00A85CAC">
            <w:pPr>
              <w:widowControl w:val="0"/>
              <w:numPr>
                <w:ilvl w:val="0"/>
                <w:numId w:val="14"/>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19A62130" w14:textId="380384A2" w:rsidR="003B77E6" w:rsidRDefault="003B77E6">
            <w:pPr>
              <w:widowControl w:val="0"/>
              <w:numPr>
                <w:ilvl w:val="0"/>
                <w:numId w:val="14"/>
              </w:numPr>
              <w:autoSpaceDE w:val="0"/>
              <w:jc w:val="both"/>
              <w:rPr>
                <w:i/>
              </w:rPr>
            </w:pPr>
            <w:r>
              <w:rPr>
                <w:i/>
              </w:rPr>
              <w:t>L</w:t>
            </w:r>
            <w:r w:rsidRPr="003B77E6">
              <w:rPr>
                <w:i/>
              </w:rPr>
              <w:t>e récépissé de consignation de la caution délivré par la CDEC</w:t>
            </w:r>
            <w:r>
              <w:rPr>
                <w:i/>
              </w:rPr>
              <w:t> ;</w:t>
            </w:r>
          </w:p>
          <w:p w14:paraId="7A041CB4" w14:textId="5521C3FD" w:rsidR="003B77E6" w:rsidRDefault="003B77E6">
            <w:pPr>
              <w:widowControl w:val="0"/>
              <w:numPr>
                <w:ilvl w:val="0"/>
                <w:numId w:val="14"/>
              </w:numPr>
              <w:autoSpaceDE w:val="0"/>
              <w:jc w:val="both"/>
              <w:rPr>
                <w:i/>
              </w:rPr>
            </w:pPr>
            <w:r w:rsidRPr="003B77E6">
              <w:rPr>
                <w:i/>
              </w:rPr>
              <w:t>L’attestation</w:t>
            </w:r>
            <w:r>
              <w:rPr>
                <w:i/>
              </w:rPr>
              <w:t xml:space="preserve"> D`immatriculation ;</w:t>
            </w:r>
          </w:p>
          <w:p w14:paraId="0B6898BB" w14:textId="13689A4C" w:rsidR="003B77E6" w:rsidRPr="0029472D" w:rsidRDefault="003B77E6">
            <w:pPr>
              <w:widowControl w:val="0"/>
              <w:numPr>
                <w:ilvl w:val="0"/>
                <w:numId w:val="14"/>
              </w:numPr>
              <w:autoSpaceDE w:val="0"/>
              <w:jc w:val="both"/>
              <w:rPr>
                <w:i/>
              </w:rPr>
            </w:pPr>
            <w:r>
              <w:rPr>
                <w:i/>
              </w:rPr>
              <w:t>Le registre de Commerce ;</w:t>
            </w:r>
          </w:p>
          <w:p w14:paraId="7941C21D" w14:textId="0DEB89D7" w:rsidR="00A85CAC" w:rsidRPr="003B77E6" w:rsidRDefault="003B77E6">
            <w:pPr>
              <w:pStyle w:val="Paragraphedeliste"/>
              <w:numPr>
                <w:ilvl w:val="0"/>
                <w:numId w:val="14"/>
              </w:numPr>
              <w:rPr>
                <w:rFonts w:ascii="Times New Roman" w:eastAsia="Times New Roman" w:hAnsi="Times New Roman"/>
                <w:i/>
                <w:sz w:val="24"/>
                <w:szCs w:val="24"/>
                <w:lang w:eastAsia="fr-FR"/>
              </w:rPr>
            </w:pPr>
            <w:r w:rsidRPr="003B77E6">
              <w:rPr>
                <w:rFonts w:ascii="Times New Roman" w:eastAsia="Times New Roman" w:hAnsi="Times New Roman"/>
                <w:i/>
                <w:sz w:val="24"/>
                <w:szCs w:val="24"/>
                <w:lang w:eastAsia="fr-FR"/>
              </w:rPr>
              <w:t>La copie certifiée de l’attestation de catégorisation ou le récépissé de dépôt de la demande de catégorisation.</w:t>
            </w:r>
          </w:p>
          <w:p w14:paraId="4E71EBA2" w14:textId="77777777" w:rsidR="004A53A2" w:rsidRDefault="004A53A2" w:rsidP="007E5D77">
            <w:pPr>
              <w:widowControl w:val="0"/>
              <w:autoSpaceDE w:val="0"/>
              <w:ind w:left="360"/>
              <w:jc w:val="both"/>
              <w:rPr>
                <w:i/>
              </w:rPr>
            </w:pPr>
          </w:p>
          <w:p w14:paraId="7BC98251" w14:textId="458F78C9" w:rsidR="003B77E6" w:rsidRDefault="003B77E6" w:rsidP="007E5D77">
            <w:pPr>
              <w:widowControl w:val="0"/>
              <w:autoSpaceDE w:val="0"/>
              <w:ind w:left="360"/>
              <w:jc w:val="both"/>
              <w:rPr>
                <w:i/>
              </w:rPr>
            </w:pPr>
            <w:r w:rsidRPr="003B77E6">
              <w:rPr>
                <w:b/>
                <w:bCs/>
                <w:i/>
                <w:u w:val="single"/>
              </w:rPr>
              <w:t>NB </w:t>
            </w:r>
            <w:r w:rsidRPr="003B77E6">
              <w:rPr>
                <w:i/>
                <w:u w:val="single"/>
              </w:rPr>
              <w:t>:</w:t>
            </w:r>
            <w:r>
              <w:rPr>
                <w:i/>
              </w:rPr>
              <w:t xml:space="preserve"> </w:t>
            </w:r>
            <w:r w:rsidRPr="003B77E6">
              <w:rPr>
                <w:i/>
              </w:rPr>
              <w:t>En cas de catégorisation, le Maître d’Ouvrage ou Maître d’Ouvrage Délégué définit les exigences complémentaires à demander aux entreprises catégorisées.</w:t>
            </w:r>
          </w:p>
          <w:p w14:paraId="6953368F" w14:textId="77777777" w:rsidR="003B77E6" w:rsidRDefault="003B77E6" w:rsidP="007E5D77">
            <w:pPr>
              <w:widowControl w:val="0"/>
              <w:autoSpaceDE w:val="0"/>
              <w:ind w:left="360"/>
              <w:jc w:val="both"/>
              <w:rPr>
                <w:i/>
              </w:rPr>
            </w:pPr>
          </w:p>
          <w:p w14:paraId="45017B65" w14:textId="2C198013"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7A11423" w14:textId="64F859D2"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24666694" w14:textId="7A630B66"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14:paraId="6D433F07" w14:textId="25D77986" w:rsidR="00A85CAC" w:rsidRPr="0029472D" w:rsidRDefault="00A85CAC">
            <w:pPr>
              <w:widowControl w:val="0"/>
              <w:numPr>
                <w:ilvl w:val="1"/>
                <w:numId w:val="27"/>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69504"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EE528"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47D5DEE3" w14:textId="4EC53957" w:rsidR="00A85CAC" w:rsidRPr="0029472D" w:rsidRDefault="00A85CAC">
            <w:pPr>
              <w:pStyle w:val="Paragraphedeliste"/>
              <w:widowControl w:val="0"/>
              <w:numPr>
                <w:ilvl w:val="1"/>
                <w:numId w:val="27"/>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déchéances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14:paraId="18CCA4DF" w14:textId="37595934" w:rsidR="00A85CAC" w:rsidRPr="0029472D" w:rsidRDefault="00A85CAC">
            <w:pPr>
              <w:pStyle w:val="Paragraphedeliste"/>
              <w:widowControl w:val="0"/>
              <w:numPr>
                <w:ilvl w:val="0"/>
                <w:numId w:val="27"/>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14:paraId="0A3369E8" w14:textId="4E688080"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14:paraId="4F090F2D" w14:textId="365E8531"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00E870E4">
              <w:rPr>
                <w:b/>
                <w:spacing w:val="-23"/>
              </w:rPr>
              <w:t xml:space="preserve">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lastRenderedPageBreak/>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63288230" w:rsidR="00A85CAC"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24176007" w14:textId="77777777" w:rsidR="00E870E4" w:rsidRPr="0029472D" w:rsidRDefault="00E870E4" w:rsidP="007E5D77">
            <w:pPr>
              <w:widowControl w:val="0"/>
              <w:autoSpaceDE w:val="0"/>
              <w:jc w:val="both"/>
            </w:pPr>
          </w:p>
          <w:p w14:paraId="5DDBD12F" w14:textId="2FCBB84C" w:rsidR="00A85CAC" w:rsidRDefault="00A85CAC" w:rsidP="007E5D77">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356A0796" w14:textId="77777777" w:rsidR="00E870E4" w:rsidRPr="0029472D" w:rsidRDefault="00E870E4" w:rsidP="007E5D77">
            <w:pPr>
              <w:widowControl w:val="0"/>
              <w:autoSpaceDE w:val="0"/>
              <w:jc w:val="both"/>
            </w:pP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54DA8EF"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262"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62"/>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16795D26"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6500603F" w14:textId="77777777" w:rsidR="00036393" w:rsidRDefault="00036393" w:rsidP="007E5D77">
            <w:pPr>
              <w:widowControl w:val="0"/>
              <w:autoSpaceDE w:val="0"/>
              <w:jc w:val="both"/>
              <w:rPr>
                <w:b/>
                <w:iCs/>
              </w:rPr>
            </w:pPr>
          </w:p>
          <w:p w14:paraId="16177385" w14:textId="39F41CC4"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9"/>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6338F29F" w14:textId="50357352" w:rsidR="00A85CAC" w:rsidRPr="0029472D" w:rsidRDefault="00E870E4">
            <w:pPr>
              <w:numPr>
                <w:ilvl w:val="0"/>
                <w:numId w:val="28"/>
              </w:numPr>
              <w:tabs>
                <w:tab w:val="left" w:pos="993"/>
              </w:tabs>
              <w:overflowPunct w:val="0"/>
              <w:autoSpaceDE w:val="0"/>
              <w:ind w:right="-74" w:hanging="294"/>
              <w:jc w:val="both"/>
            </w:pPr>
            <w:r w:rsidRPr="0029472D">
              <w:t>Copie</w:t>
            </w:r>
            <w:r w:rsidR="00A85CAC" w:rsidRPr="0029472D">
              <w:t xml:space="preserve"> certifiée conforme du diplôme datant de moins de trois (03) mois ;</w:t>
            </w:r>
          </w:p>
          <w:p w14:paraId="1AC0BBCB" w14:textId="2703B50B" w:rsidR="00A85CAC" w:rsidRPr="0029472D" w:rsidRDefault="00E870E4">
            <w:pPr>
              <w:numPr>
                <w:ilvl w:val="0"/>
                <w:numId w:val="28"/>
              </w:numPr>
              <w:tabs>
                <w:tab w:val="left" w:pos="993"/>
              </w:tabs>
              <w:overflowPunct w:val="0"/>
              <w:autoSpaceDE w:val="0"/>
              <w:ind w:right="-74" w:hanging="294"/>
              <w:jc w:val="both"/>
            </w:pPr>
            <w:r w:rsidRPr="0029472D">
              <w:t>Curriculum</w:t>
            </w:r>
            <w:r w:rsidR="00A85CAC" w:rsidRPr="0029472D">
              <w:t xml:space="preserve"> vitae signé et daté de </w:t>
            </w:r>
            <w:r w:rsidRPr="0029472D">
              <w:t>l’expert ;</w:t>
            </w:r>
          </w:p>
          <w:p w14:paraId="6EF12226" w14:textId="279A4951" w:rsidR="00A85CAC" w:rsidRDefault="00E870E4">
            <w:pPr>
              <w:numPr>
                <w:ilvl w:val="0"/>
                <w:numId w:val="28"/>
              </w:numPr>
              <w:tabs>
                <w:tab w:val="left" w:pos="993"/>
              </w:tabs>
              <w:overflowPunct w:val="0"/>
              <w:autoSpaceDE w:val="0"/>
              <w:ind w:right="-74" w:hanging="294"/>
              <w:jc w:val="both"/>
            </w:pPr>
            <w:r w:rsidRPr="0029472D">
              <w:t>Attestation</w:t>
            </w:r>
            <w:r w:rsidR="00A85CAC" w:rsidRPr="0029472D">
              <w:t xml:space="preserve"> de disponibilité signée et datée de </w:t>
            </w:r>
            <w:r w:rsidRPr="0029472D">
              <w:t>l’expert ;</w:t>
            </w:r>
          </w:p>
          <w:p w14:paraId="64FB7D05" w14:textId="2D94E42B" w:rsidR="00E870E4" w:rsidRPr="00E870E4" w:rsidRDefault="00E870E4">
            <w:pPr>
              <w:pStyle w:val="Paragraphedeliste"/>
              <w:numPr>
                <w:ilvl w:val="0"/>
                <w:numId w:val="28"/>
              </w:numPr>
              <w:rPr>
                <w:rFonts w:ascii="Times New Roman" w:eastAsia="Times New Roman" w:hAnsi="Times New Roman"/>
                <w:sz w:val="24"/>
                <w:szCs w:val="24"/>
                <w:lang w:eastAsia="fr-FR"/>
              </w:rPr>
            </w:pPr>
            <w:r w:rsidRPr="00E870E4">
              <w:rPr>
                <w:rFonts w:ascii="Times New Roman" w:eastAsia="Times New Roman" w:hAnsi="Times New Roman"/>
                <w:sz w:val="24"/>
                <w:szCs w:val="24"/>
                <w:lang w:eastAsia="fr-FR"/>
              </w:rPr>
              <w:t>L’attestation d’inscription à l’Ordre National pour les Ingénieurs du Génie Civil (ONIGC).</w:t>
            </w:r>
          </w:p>
          <w:p w14:paraId="3DA4A61B" w14:textId="77777777" w:rsidR="00036393" w:rsidRDefault="00036393" w:rsidP="007E5D77">
            <w:pPr>
              <w:tabs>
                <w:tab w:val="left" w:pos="993"/>
              </w:tabs>
              <w:overflowPunct w:val="0"/>
              <w:autoSpaceDE w:val="0"/>
              <w:ind w:right="132"/>
              <w:jc w:val="both"/>
              <w:rPr>
                <w:b/>
                <w:i/>
                <w:u w:val="single"/>
              </w:rPr>
            </w:pPr>
          </w:p>
          <w:p w14:paraId="3749D38C" w14:textId="544534FA"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7E0E3FE5" w14:textId="77777777" w:rsidR="00E870E4" w:rsidRPr="005F4CF2" w:rsidRDefault="00E870E4" w:rsidP="007E5D77">
            <w:pPr>
              <w:tabs>
                <w:tab w:val="left" w:pos="993"/>
              </w:tabs>
              <w:overflowPunct w:val="0"/>
              <w:autoSpaceDE w:val="0"/>
              <w:ind w:right="132"/>
              <w:jc w:val="both"/>
              <w:rPr>
                <w:b/>
                <w:i/>
                <w:iCs/>
                <w:color w:val="FF0000"/>
              </w:rPr>
            </w:pP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1F3113D"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231FFEDC" w14:textId="440223A8"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1EBC4D" w14:textId="77777777" w:rsidR="00E870E4" w:rsidRPr="005F4CF2" w:rsidRDefault="00E870E4" w:rsidP="007E5D77">
            <w:pPr>
              <w:widowControl w:val="0"/>
              <w:autoSpaceDE w:val="0"/>
              <w:adjustRightInd w:val="0"/>
              <w:ind w:right="-20"/>
              <w:jc w:val="both"/>
              <w:rPr>
                <w:b/>
                <w:bCs/>
                <w:i/>
                <w:iCs/>
              </w:rPr>
            </w:pP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w:t>
            </w:r>
            <w:r w:rsidRPr="0029472D">
              <w:lastRenderedPageBreak/>
              <w:t>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38CBB13E" w:rsidR="00A85CAC" w:rsidRPr="00C435B6" w:rsidRDefault="00A85CAC">
            <w:pPr>
              <w:widowControl w:val="0"/>
              <w:numPr>
                <w:ilvl w:val="0"/>
                <w:numId w:val="26"/>
              </w:numPr>
              <w:autoSpaceDE w:val="0"/>
              <w:ind w:right="-34"/>
              <w:jc w:val="both"/>
            </w:pPr>
            <w:r w:rsidRPr="0029472D">
              <w:t xml:space="preserve">Autres éléments </w:t>
            </w:r>
            <w:r w:rsidRPr="0029472D">
              <w:rPr>
                <w:i/>
              </w:rPr>
              <w:t>[à préciser]</w:t>
            </w:r>
          </w:p>
          <w:p w14:paraId="795B73FB" w14:textId="77777777" w:rsidR="00C435B6" w:rsidRPr="0029472D" w:rsidRDefault="00C435B6" w:rsidP="00C435B6">
            <w:pPr>
              <w:widowControl w:val="0"/>
              <w:autoSpaceDE w:val="0"/>
              <w:ind w:left="720" w:right="-34"/>
              <w:jc w:val="both"/>
            </w:pP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la charte d’Intégrité </w:t>
            </w:r>
          </w:p>
          <w:p w14:paraId="5767DCA3" w14:textId="6DDEC35A"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DA4C71B" w:rsidR="00A85CAC" w:rsidRDefault="00A85CAC" w:rsidP="007E5D77">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25771454" w14:textId="77777777" w:rsidR="00C435B6" w:rsidRPr="0029472D" w:rsidRDefault="00C435B6" w:rsidP="007E5D77">
            <w:pPr>
              <w:widowControl w:val="0"/>
              <w:autoSpaceDE w:val="0"/>
              <w:ind w:left="360" w:right="-20"/>
              <w:jc w:val="both"/>
            </w:pP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645392DC" w:rsidR="00A85CAC"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7535F289" w14:textId="77777777" w:rsidR="00C435B6" w:rsidRPr="0029472D" w:rsidRDefault="00C435B6" w:rsidP="007E5D77">
            <w:pPr>
              <w:widowControl w:val="0"/>
              <w:autoSpaceDE w:val="0"/>
              <w:jc w:val="both"/>
              <w:rPr>
                <w:color w:val="000000" w:themeColor="text1"/>
              </w:rPr>
            </w:pP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A46F31" w:rsidRDefault="00A85CAC" w:rsidP="007E5D77">
            <w:pPr>
              <w:jc w:val="both"/>
              <w:rPr>
                <w:color w:val="000000" w:themeColor="text1"/>
              </w:rPr>
            </w:pPr>
            <w:bookmarkStart w:id="263" w:name="_Hlk163149258"/>
            <w:r w:rsidRPr="0029472D">
              <w:t xml:space="preserve">Les </w:t>
            </w:r>
            <w:r w:rsidRPr="00A46F31">
              <w:rPr>
                <w:color w:val="000000" w:themeColor="text1"/>
              </w:rPr>
              <w:t>Soumissionnaires devront présenter notamment :</w:t>
            </w:r>
          </w:p>
          <w:p w14:paraId="4F3C750A" w14:textId="59E7EA57" w:rsidR="00A85CAC" w:rsidRPr="0029472D" w:rsidRDefault="00A85CAC">
            <w:pPr>
              <w:numPr>
                <w:ilvl w:val="0"/>
                <w:numId w:val="55"/>
              </w:numPr>
              <w:autoSpaceDE w:val="0"/>
              <w:jc w:val="both"/>
            </w:pPr>
            <w:r w:rsidRPr="00A46F31">
              <w:rPr>
                <w:color w:val="000000" w:themeColor="text1"/>
              </w:rPr>
              <w:t xml:space="preserve">L’attestation de capacité financière </w:t>
            </w:r>
            <w:r w:rsidRPr="0029472D">
              <w:t xml:space="preserve">d’un montant de </w:t>
            </w:r>
            <w:r w:rsidR="008964EC">
              <w:rPr>
                <w:b/>
              </w:rPr>
              <w:t>15</w:t>
            </w:r>
            <w:r w:rsidR="0025699F" w:rsidRPr="0025699F">
              <w:rPr>
                <w:b/>
              </w:rPr>
              <w:t> 000 000 (</w:t>
            </w:r>
            <w:r w:rsidR="008964EC">
              <w:rPr>
                <w:b/>
              </w:rPr>
              <w:t>QUINZE</w:t>
            </w:r>
            <w:r w:rsidR="0025699F" w:rsidRPr="0025699F">
              <w:rPr>
                <w:b/>
              </w:rPr>
              <w:t xml:space="preserve"> Millions</w:t>
            </w:r>
            <w:r w:rsidR="0025699F">
              <w:t>)</w:t>
            </w:r>
            <w:r w:rsidRPr="0029472D">
              <w:t xml:space="preserve"> francs CFA délivrée par une banque agréée de 1</w:t>
            </w:r>
            <w:r w:rsidRPr="0029472D">
              <w:rPr>
                <w:vertAlign w:val="superscript"/>
              </w:rPr>
              <w:t>er</w:t>
            </w:r>
            <w:r w:rsidRPr="0029472D">
              <w:t xml:space="preserve"> ordre,  </w:t>
            </w:r>
          </w:p>
          <w:p w14:paraId="42361720" w14:textId="2F0BDF1D"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5977CEE4" w14:textId="675C851A" w:rsidR="00C435B6"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263"/>
          <w:p w14:paraId="2DD53BBE" w14:textId="26D8CBFC" w:rsidR="00A85CAC"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6163FD6" w14:textId="77777777" w:rsidR="00C435B6" w:rsidRPr="0029472D" w:rsidRDefault="00C435B6" w:rsidP="007E5D77">
            <w:pPr>
              <w:widowControl w:val="0"/>
              <w:autoSpaceDE w:val="0"/>
              <w:jc w:val="both"/>
              <w:rPr>
                <w:b/>
                <w:bCs/>
                <w:i/>
                <w:iCs/>
              </w:rPr>
            </w:pPr>
          </w:p>
          <w:p w14:paraId="61E7A4FD" w14:textId="48585932" w:rsidR="00A85CAC" w:rsidRPr="0029472D" w:rsidRDefault="00A85CAC" w:rsidP="007E5D77">
            <w:pPr>
              <w:widowControl w:val="0"/>
              <w:autoSpaceDE w:val="0"/>
              <w:ind w:left="34" w:right="-20"/>
              <w:jc w:val="both"/>
            </w:pPr>
            <w:r w:rsidRPr="0029472D">
              <w:rPr>
                <w:b/>
                <w:bCs/>
              </w:rPr>
              <w:lastRenderedPageBreak/>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1CDBB494"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00C435B6">
              <w:rPr>
                <w:spacing w:val="6"/>
              </w:rPr>
              <w:t>,</w:t>
            </w:r>
            <w:r w:rsidR="00C435B6">
              <w:t xml:space="preserve"> </w:t>
            </w:r>
            <w:r w:rsidR="00C435B6" w:rsidRPr="00C435B6">
              <w:t>signé et daté ;</w:t>
            </w:r>
          </w:p>
          <w:p w14:paraId="031B0D3D" w14:textId="4900AD04"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00C435B6" w:rsidRPr="0029472D">
              <w:t>rempli</w:t>
            </w:r>
            <w:r w:rsidR="00C435B6" w:rsidRPr="0029472D">
              <w:rPr>
                <w:spacing w:val="6"/>
              </w:rPr>
              <w:t>,</w:t>
            </w:r>
            <w:r w:rsidR="00C435B6">
              <w:t xml:space="preserve"> </w:t>
            </w:r>
            <w:r w:rsidR="00C435B6" w:rsidRPr="00C435B6">
              <w:t>signé et daté ;</w:t>
            </w:r>
            <w:r w:rsidR="00C435B6">
              <w:t xml:space="preserve"> </w:t>
            </w:r>
          </w:p>
          <w:p w14:paraId="4B1117AF" w14:textId="7C185C8C"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00C435B6">
              <w:rPr>
                <w:spacing w:val="6"/>
              </w:rPr>
              <w:t>,</w:t>
            </w:r>
            <w:r w:rsidR="00C435B6">
              <w:t xml:space="preserve"> </w:t>
            </w:r>
            <w:r w:rsidR="00C435B6" w:rsidRPr="00C435B6">
              <w:t>signé et daté ;</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264"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EFA4E7" w14:textId="1B607045" w:rsidR="00737398" w:rsidRPr="00991F9A" w:rsidRDefault="00A85CAC" w:rsidP="00991F9A">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264"/>
          </w:p>
          <w:p w14:paraId="51B25ACF" w14:textId="206BEA47" w:rsidR="00A85CAC" w:rsidRPr="00737398" w:rsidRDefault="00A85CAC" w:rsidP="00737398"/>
        </w:tc>
      </w:tr>
      <w:tr w:rsidR="00A85CAC" w:rsidRPr="0029472D" w14:paraId="3AC558EE" w14:textId="77777777" w:rsidTr="00A46F31">
        <w:trPr>
          <w:trHeight w:val="934"/>
          <w:jc w:val="center"/>
        </w:trPr>
        <w:tc>
          <w:tcPr>
            <w:tcW w:w="2263" w:type="dxa"/>
            <w:shd w:val="clear" w:color="auto" w:fill="auto"/>
            <w:tcMar>
              <w:top w:w="0" w:type="dxa"/>
              <w:left w:w="0" w:type="dxa"/>
              <w:bottom w:w="0" w:type="dxa"/>
              <w:right w:w="0" w:type="dxa"/>
            </w:tcMar>
            <w:vAlign w:val="center"/>
          </w:tcPr>
          <w:p w14:paraId="6EB0CC05" w14:textId="0296C925" w:rsidR="00A85CAC" w:rsidRPr="0029472D" w:rsidRDefault="00A46F31" w:rsidP="00230C15">
            <w:pPr>
              <w:widowControl w:val="0"/>
              <w:autoSpaceDE w:val="0"/>
              <w:spacing w:line="360" w:lineRule="auto"/>
              <w:jc w:val="center"/>
            </w:pPr>
            <w:r>
              <w:lastRenderedPageBreak/>
              <w:t>8</w:t>
            </w:r>
          </w:p>
        </w:tc>
        <w:tc>
          <w:tcPr>
            <w:tcW w:w="8932" w:type="dxa"/>
            <w:shd w:val="clear" w:color="auto" w:fill="auto"/>
            <w:tcMar>
              <w:top w:w="0" w:type="dxa"/>
              <w:left w:w="0" w:type="dxa"/>
              <w:bottom w:w="0" w:type="dxa"/>
              <w:right w:w="0" w:type="dxa"/>
            </w:tcMar>
            <w:vAlign w:val="center"/>
          </w:tcPr>
          <w:p w14:paraId="5B4A79B0" w14:textId="123963DB" w:rsidR="00A85CAC" w:rsidRPr="0029472D" w:rsidRDefault="00A85CAC" w:rsidP="00A46F3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14:paraId="274E19BE" w14:textId="77777777" w:rsidTr="00A46F31">
        <w:trPr>
          <w:trHeight w:hRule="exact" w:val="430"/>
          <w:jc w:val="center"/>
        </w:trPr>
        <w:tc>
          <w:tcPr>
            <w:tcW w:w="2263" w:type="dxa"/>
            <w:shd w:val="clear" w:color="auto" w:fill="auto"/>
            <w:tcMar>
              <w:top w:w="0" w:type="dxa"/>
              <w:left w:w="0" w:type="dxa"/>
              <w:bottom w:w="0" w:type="dxa"/>
              <w:right w:w="0" w:type="dxa"/>
            </w:tcMar>
            <w:vAlign w:val="center"/>
          </w:tcPr>
          <w:p w14:paraId="2EF81F1C" w14:textId="0E495775" w:rsidR="00A85CAC" w:rsidRPr="0029472D" w:rsidRDefault="00A46F31" w:rsidP="00230C15">
            <w:pPr>
              <w:widowControl w:val="0"/>
              <w:autoSpaceDE w:val="0"/>
              <w:spacing w:line="360" w:lineRule="auto"/>
              <w:jc w:val="center"/>
            </w:pPr>
            <w:r>
              <w:t>9</w:t>
            </w:r>
          </w:p>
        </w:tc>
        <w:tc>
          <w:tcPr>
            <w:tcW w:w="8932" w:type="dxa"/>
            <w:shd w:val="clear" w:color="auto" w:fill="auto"/>
            <w:tcMar>
              <w:top w:w="0" w:type="dxa"/>
              <w:left w:w="0" w:type="dxa"/>
              <w:bottom w:w="0" w:type="dxa"/>
              <w:right w:w="0" w:type="dxa"/>
            </w:tcMar>
            <w:vAlign w:val="center"/>
          </w:tcPr>
          <w:p w14:paraId="1B154B11" w14:textId="6FE9B8CE" w:rsidR="00A85CAC" w:rsidRPr="0029472D" w:rsidRDefault="00A85CAC" w:rsidP="00230C15">
            <w:pPr>
              <w:widowControl w:val="0"/>
              <w:autoSpaceDE w:val="0"/>
              <w:spacing w:line="360" w:lineRule="auto"/>
              <w:jc w:val="both"/>
            </w:pPr>
            <w:r w:rsidRPr="0029472D">
              <w:t xml:space="preserve">Les prix du marché </w:t>
            </w:r>
            <w:r w:rsidRPr="0029472D">
              <w:rPr>
                <w:i/>
                <w:iCs/>
              </w:rPr>
              <w:t> ne seront pas </w:t>
            </w:r>
            <w:r w:rsidRPr="0029472D">
              <w:rPr>
                <w:i/>
                <w:iCs/>
                <w:position w:val="1"/>
              </w:rPr>
              <w:t xml:space="preserve"> </w:t>
            </w:r>
            <w:r w:rsidRPr="0029472D">
              <w:t>révisables.</w:t>
            </w:r>
          </w:p>
        </w:tc>
      </w:tr>
      <w:tr w:rsidR="00A85CAC" w:rsidRPr="0029472D" w14:paraId="59DBB9F4" w14:textId="77777777" w:rsidTr="00A46F31">
        <w:trPr>
          <w:trHeight w:hRule="exact" w:val="1340"/>
          <w:jc w:val="center"/>
        </w:trPr>
        <w:tc>
          <w:tcPr>
            <w:tcW w:w="2263" w:type="dxa"/>
            <w:shd w:val="clear" w:color="auto" w:fill="auto"/>
            <w:tcMar>
              <w:top w:w="0" w:type="dxa"/>
              <w:left w:w="0" w:type="dxa"/>
              <w:bottom w:w="0" w:type="dxa"/>
              <w:right w:w="0" w:type="dxa"/>
            </w:tcMar>
            <w:vAlign w:val="center"/>
          </w:tcPr>
          <w:p w14:paraId="1B0FEAC9" w14:textId="3A991328" w:rsidR="00A85CAC" w:rsidRPr="0029472D" w:rsidRDefault="00A46F31" w:rsidP="00230C15">
            <w:pPr>
              <w:widowControl w:val="0"/>
              <w:autoSpaceDE w:val="0"/>
              <w:spacing w:line="360" w:lineRule="auto"/>
              <w:jc w:val="center"/>
            </w:pPr>
            <w:r>
              <w:t>10</w:t>
            </w:r>
            <w:r w:rsidR="00A85CAC" w:rsidRPr="0029472D">
              <w:t>.</w:t>
            </w:r>
          </w:p>
        </w:tc>
        <w:tc>
          <w:tcPr>
            <w:tcW w:w="8932"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2DB2A654" w14:textId="0E91C936" w:rsidR="00A85CAC" w:rsidRPr="0029472D" w:rsidRDefault="00A85CAC" w:rsidP="00230C15">
            <w:pPr>
              <w:widowControl w:val="0"/>
              <w:autoSpaceDE w:val="0"/>
              <w:spacing w:line="360" w:lineRule="auto"/>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67A80BCE" w14:textId="77777777" w:rsidTr="00A46F31">
        <w:trPr>
          <w:trHeight w:hRule="exact" w:val="873"/>
          <w:jc w:val="center"/>
        </w:trPr>
        <w:tc>
          <w:tcPr>
            <w:tcW w:w="2263"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3625BAA8" w:rsidR="00A85CAC" w:rsidRPr="0029472D" w:rsidRDefault="009F154B" w:rsidP="00A46F31">
            <w:pPr>
              <w:widowControl w:val="0"/>
              <w:autoSpaceDE w:val="0"/>
              <w:spacing w:line="360" w:lineRule="auto"/>
            </w:pPr>
            <w:r>
              <w:t xml:space="preserve">              11</w:t>
            </w:r>
            <w:r w:rsidR="00A85CAC" w:rsidRPr="0029472D">
              <w:t>.</w:t>
            </w:r>
          </w:p>
        </w:tc>
        <w:tc>
          <w:tcPr>
            <w:tcW w:w="8932"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66741A95" w:rsidR="00A85CAC" w:rsidRPr="0029472D" w:rsidRDefault="00A85CAC" w:rsidP="009D10C3">
            <w:pPr>
              <w:widowControl w:val="0"/>
              <w:autoSpaceDE w:val="0"/>
              <w:adjustRightInd w:val="0"/>
              <w:spacing w:before="3" w:line="360" w:lineRule="auto"/>
              <w:ind w:right="132"/>
            </w:pPr>
            <w:r w:rsidRPr="0029472D">
              <w:t xml:space="preserve">Date : </w:t>
            </w:r>
            <w:r w:rsidR="00F94BD1">
              <w:rPr>
                <w:iCs/>
              </w:rPr>
              <w:t>le 25</w:t>
            </w:r>
            <w:r w:rsidR="00A46F31">
              <w:rPr>
                <w:iCs/>
              </w:rPr>
              <w:t>/02</w:t>
            </w:r>
            <w:r w:rsidR="005D187B">
              <w:rPr>
                <w:iCs/>
              </w:rPr>
              <w:t>/202</w:t>
            </w:r>
            <w:r w:rsidR="00DF6523">
              <w:rPr>
                <w:iCs/>
              </w:rPr>
              <w:t>6</w:t>
            </w:r>
            <w:r w:rsidR="00A46F31">
              <w:rPr>
                <w:iCs/>
              </w:rPr>
              <w:t xml:space="preserve"> à 13 Heures </w:t>
            </w:r>
            <w:r w:rsidR="009F154B">
              <w:rPr>
                <w:iCs/>
              </w:rPr>
              <w:t>précises</w:t>
            </w:r>
            <w:r w:rsidR="00A46F31">
              <w:rPr>
                <w:iCs/>
              </w:rPr>
              <w:t>.</w:t>
            </w:r>
            <w:r w:rsidR="005D187B">
              <w:rPr>
                <w:iCs/>
              </w:rPr>
              <w:t xml:space="preserve"> </w:t>
            </w:r>
            <w:r w:rsidRPr="0029472D">
              <w:t xml:space="preserve"> </w:t>
            </w:r>
          </w:p>
          <w:p w14:paraId="2BD363CA" w14:textId="097992D5" w:rsidR="00A85CAC" w:rsidRPr="0029472D" w:rsidRDefault="00A85CAC" w:rsidP="00230C15">
            <w:pPr>
              <w:widowControl w:val="0"/>
              <w:autoSpaceDE w:val="0"/>
              <w:spacing w:line="360" w:lineRule="auto"/>
              <w:jc w:val="both"/>
            </w:pPr>
          </w:p>
        </w:tc>
      </w:tr>
      <w:tr w:rsidR="00A85CAC" w:rsidRPr="0029472D" w14:paraId="605DA687" w14:textId="77777777" w:rsidTr="00A46F31">
        <w:trPr>
          <w:trHeight w:hRule="exact" w:val="672"/>
          <w:jc w:val="center"/>
        </w:trPr>
        <w:tc>
          <w:tcPr>
            <w:tcW w:w="2263"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54C9ED1E" w:rsidR="00A85CAC" w:rsidRPr="0029472D" w:rsidRDefault="009F154B" w:rsidP="00230C15">
            <w:pPr>
              <w:widowControl w:val="0"/>
              <w:autoSpaceDE w:val="0"/>
              <w:spacing w:line="360" w:lineRule="auto"/>
              <w:jc w:val="center"/>
              <w:rPr>
                <w:b/>
              </w:rPr>
            </w:pPr>
            <w:r>
              <w:rPr>
                <w:b/>
              </w:rPr>
              <w:t>13</w:t>
            </w:r>
          </w:p>
        </w:tc>
        <w:tc>
          <w:tcPr>
            <w:tcW w:w="8932"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A46F31">
        <w:trPr>
          <w:trHeight w:hRule="exact" w:val="1355"/>
          <w:jc w:val="center"/>
        </w:trPr>
        <w:tc>
          <w:tcPr>
            <w:tcW w:w="2263"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2"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0F5620A" w:rsidR="00A85CAC" w:rsidRPr="0029472D" w:rsidRDefault="00A85CAC" w:rsidP="005D187B">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46F31">
        <w:trPr>
          <w:trHeight w:val="425"/>
          <w:jc w:val="center"/>
        </w:trPr>
        <w:tc>
          <w:tcPr>
            <w:tcW w:w="2263"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2"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46F31">
        <w:trPr>
          <w:trHeight w:val="368"/>
          <w:jc w:val="center"/>
        </w:trPr>
        <w:tc>
          <w:tcPr>
            <w:tcW w:w="2263"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20513C0B" w:rsidR="00A85CAC" w:rsidRPr="0029472D" w:rsidRDefault="009F154B" w:rsidP="009F154B">
            <w:pPr>
              <w:widowControl w:val="0"/>
              <w:autoSpaceDE w:val="0"/>
              <w:spacing w:line="360" w:lineRule="auto"/>
            </w:pPr>
            <w:r>
              <w:t xml:space="preserve">                  14</w:t>
            </w:r>
          </w:p>
        </w:tc>
        <w:tc>
          <w:tcPr>
            <w:tcW w:w="8932" w:type="dxa"/>
            <w:shd w:val="clear" w:color="auto" w:fill="auto"/>
            <w:tcMar>
              <w:top w:w="0" w:type="dxa"/>
              <w:left w:w="0" w:type="dxa"/>
              <w:bottom w:w="0" w:type="dxa"/>
              <w:right w:w="0" w:type="dxa"/>
            </w:tcMar>
            <w:vAlign w:val="center"/>
          </w:tcPr>
          <w:p w14:paraId="1D855A84" w14:textId="50CAA0B8"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009F154B">
              <w:t xml:space="preserve">aura lieu le 27/02/2026 à 13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5137D4" w:rsidRPr="005137D4">
              <w:t>Interne de Passation des Marchés</w:t>
            </w:r>
            <w:r w:rsidR="005137D4">
              <w:t xml:space="preserve"> Publics de Mvengue</w:t>
            </w:r>
            <w:r w:rsidR="005D187B">
              <w:t>.</w:t>
            </w:r>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lastRenderedPageBreak/>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pPr>
              <w:pStyle w:val="Paragraphedeliste"/>
              <w:widowControl w:val="0"/>
              <w:numPr>
                <w:ilvl w:val="0"/>
                <w:numId w:val="34"/>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pPr>
              <w:pStyle w:val="Paragraphedeliste"/>
              <w:widowControl w:val="0"/>
              <w:numPr>
                <w:ilvl w:val="0"/>
                <w:numId w:val="34"/>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46F31">
        <w:trPr>
          <w:trHeight w:val="848"/>
          <w:jc w:val="center"/>
        </w:trPr>
        <w:tc>
          <w:tcPr>
            <w:tcW w:w="2263"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2"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46F31">
        <w:trPr>
          <w:trHeight w:val="1786"/>
          <w:jc w:val="center"/>
        </w:trPr>
        <w:tc>
          <w:tcPr>
            <w:tcW w:w="2263" w:type="dxa"/>
            <w:shd w:val="clear" w:color="auto" w:fill="auto"/>
            <w:tcMar>
              <w:top w:w="0" w:type="dxa"/>
              <w:left w:w="0" w:type="dxa"/>
              <w:bottom w:w="0" w:type="dxa"/>
              <w:right w:w="0" w:type="dxa"/>
            </w:tcMar>
            <w:vAlign w:val="center"/>
          </w:tcPr>
          <w:p w14:paraId="6117FAA8" w14:textId="1C28225E" w:rsidR="00A85CAC" w:rsidRPr="0029472D" w:rsidRDefault="009F154B" w:rsidP="00230C15">
            <w:pPr>
              <w:widowControl w:val="0"/>
              <w:autoSpaceDE w:val="0"/>
              <w:spacing w:line="360" w:lineRule="auto"/>
              <w:jc w:val="center"/>
            </w:pPr>
            <w:r>
              <w:lastRenderedPageBreak/>
              <w:t>15</w:t>
            </w:r>
          </w:p>
        </w:tc>
        <w:tc>
          <w:tcPr>
            <w:tcW w:w="8932" w:type="dxa"/>
            <w:shd w:val="clear" w:color="auto" w:fill="auto"/>
            <w:tcMar>
              <w:top w:w="0" w:type="dxa"/>
              <w:left w:w="0" w:type="dxa"/>
              <w:bottom w:w="0" w:type="dxa"/>
              <w:right w:w="0" w:type="dxa"/>
            </w:tcMar>
            <w:vAlign w:val="center"/>
          </w:tcPr>
          <w:p w14:paraId="6FF7DEF0" w14:textId="151431C3" w:rsidR="00A85CAC" w:rsidRPr="006B53BC" w:rsidRDefault="00A85CAC" w:rsidP="00230C15">
            <w:pPr>
              <w:widowControl w:val="0"/>
              <w:autoSpaceDE w:val="0"/>
              <w:spacing w:line="360" w:lineRule="auto"/>
              <w:jc w:val="both"/>
              <w:rPr>
                <w:b/>
                <w:i/>
                <w:iCs/>
              </w:rPr>
            </w:pPr>
            <w:r w:rsidRPr="006B53BC">
              <w:rPr>
                <w:i/>
                <w:iCs/>
              </w:rPr>
              <w:t>L’évaluation des offres se fera sur la base des critères ci-après</w:t>
            </w:r>
            <w:r w:rsidRPr="006B53BC">
              <w:rPr>
                <w:b/>
                <w:i/>
                <w:iCs/>
              </w:rPr>
              <w:t xml:space="preserve"> </w:t>
            </w:r>
            <w:r w:rsidRPr="006B53BC">
              <w:rPr>
                <w:bCs/>
                <w:i/>
                <w:iCs/>
                <w:color w:val="000000" w:themeColor="text1"/>
              </w:rPr>
              <w:t>pour chaque lot retenu par le soumissionnaire : Etant entendu qu’un critère ne peut être à la fois éliminatoire et essentiel].</w:t>
            </w:r>
            <w:r w:rsidRPr="006B53BC">
              <w:rPr>
                <w:i/>
                <w:iCs/>
                <w:color w:val="000000" w:themeColor="text1"/>
              </w:rPr>
              <w:t> </w:t>
            </w:r>
            <w:r w:rsidRPr="006B53BC">
              <w:rPr>
                <w:i/>
                <w:iCs/>
              </w:rPr>
              <w:t>:</w:t>
            </w:r>
          </w:p>
          <w:p w14:paraId="3D7D3649" w14:textId="1CDBF933" w:rsidR="00A85CAC" w:rsidRPr="006B53BC" w:rsidRDefault="00A85CAC">
            <w:pPr>
              <w:pStyle w:val="Paragraphedeliste"/>
              <w:widowControl w:val="0"/>
              <w:numPr>
                <w:ilvl w:val="0"/>
                <w:numId w:val="19"/>
              </w:numPr>
              <w:autoSpaceDE w:val="0"/>
              <w:spacing w:after="0" w:line="360" w:lineRule="auto"/>
              <w:ind w:left="714" w:right="130" w:hanging="357"/>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éliminatoires</w:t>
            </w:r>
            <w:r w:rsidRPr="006B53BC">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6B53BC" w:rsidRDefault="00A85CAC" w:rsidP="0075249A">
            <w:pPr>
              <w:widowControl w:val="0"/>
              <w:autoSpaceDE w:val="0"/>
              <w:spacing w:line="360" w:lineRule="auto"/>
              <w:ind w:left="114" w:right="130" w:hanging="114"/>
              <w:jc w:val="both"/>
              <w:rPr>
                <w:iCs/>
                <w:spacing w:val="-2"/>
              </w:rPr>
            </w:pPr>
            <w:r w:rsidRPr="006B53BC">
              <w:rPr>
                <w:iCs/>
              </w:rPr>
              <w:t>Il s'agit</w:t>
            </w:r>
            <w:r w:rsidRPr="006B53BC">
              <w:rPr>
                <w:iCs/>
                <w:spacing w:val="-2"/>
              </w:rPr>
              <w:t xml:space="preserve"> </w:t>
            </w:r>
            <w:r w:rsidRPr="006B53BC">
              <w:rPr>
                <w:iCs/>
              </w:rPr>
              <w:t>notamment</w:t>
            </w:r>
            <w:r w:rsidRPr="006B53BC">
              <w:rPr>
                <w:iCs/>
                <w:spacing w:val="-2"/>
              </w:rPr>
              <w:t xml:space="preserve"> :</w:t>
            </w:r>
          </w:p>
          <w:p w14:paraId="00DDBE66" w14:textId="6B8B707E"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de l’absence du  cautionnement de soumission </w:t>
            </w:r>
            <w:r w:rsidR="009F154B">
              <w:rPr>
                <w:rFonts w:ascii="Times New Roman" w:hAnsi="Times New Roman"/>
                <w:sz w:val="24"/>
                <w:szCs w:val="24"/>
              </w:rPr>
              <w:t xml:space="preserve"> accompagné du récépissé du CDEC </w:t>
            </w:r>
            <w:r w:rsidRPr="006B53BC">
              <w:rPr>
                <w:rFonts w:ascii="Times New Roman" w:hAnsi="Times New Roman"/>
                <w:sz w:val="24"/>
                <w:szCs w:val="24"/>
              </w:rPr>
              <w:t>à l’ouverture des plis;</w:t>
            </w:r>
          </w:p>
          <w:p w14:paraId="55DE0261"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 xml:space="preserve">des fausses déclarations, manœuvres frauduleuses ou </w:t>
            </w:r>
            <w:r w:rsidRPr="006B53BC">
              <w:rPr>
                <w:rFonts w:ascii="Times New Roman" w:eastAsia="Times New Roman" w:hAnsi="Times New Roman"/>
                <w:spacing w:val="2"/>
                <w:sz w:val="24"/>
                <w:szCs w:val="24"/>
                <w:lang w:eastAsia="fr-FR"/>
              </w:rPr>
              <w:t xml:space="preserve">des pièces falsifiées  </w:t>
            </w:r>
            <w:r w:rsidRPr="006B53BC">
              <w:rPr>
                <w:rFonts w:ascii="Times New Roman" w:hAnsi="Times New Roman"/>
                <w:sz w:val="24"/>
                <w:szCs w:val="24"/>
              </w:rPr>
              <w:t>;</w:t>
            </w:r>
          </w:p>
          <w:p w14:paraId="57EE2956"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du non-respect de X critères essentiels (X renvoyant au seuil de qualification des offres techniques) ;</w:t>
            </w:r>
          </w:p>
          <w:p w14:paraId="66B4B410" w14:textId="77777777" w:rsidR="00A85CAC" w:rsidRPr="009F154B" w:rsidRDefault="00A85CAC">
            <w:pPr>
              <w:pStyle w:val="Paragraphedeliste"/>
              <w:widowControl w:val="0"/>
              <w:numPr>
                <w:ilvl w:val="0"/>
                <w:numId w:val="19"/>
              </w:numPr>
              <w:autoSpaceDE w:val="0"/>
              <w:spacing w:after="0" w:line="360" w:lineRule="auto"/>
              <w:ind w:right="130"/>
              <w:jc w:val="both"/>
              <w:rPr>
                <w:rFonts w:ascii="Times New Roman" w:hAnsi="Times New Roman"/>
                <w:i/>
                <w:sz w:val="24"/>
                <w:szCs w:val="24"/>
              </w:rPr>
            </w:pPr>
            <w:r w:rsidRPr="009F154B">
              <w:rPr>
                <w:rFonts w:ascii="Times New Roman" w:hAnsi="Times New Roman"/>
                <w:i/>
                <w:sz w:val="24"/>
                <w:szCs w:val="24"/>
              </w:rPr>
              <w:t>de l’absence de la déclaration sur l’honneur de non abandon des  chantiers au cours des trois dernières années ;</w:t>
            </w:r>
          </w:p>
          <w:p w14:paraId="0DFF9620" w14:textId="77777777" w:rsidR="00A85CAC" w:rsidRPr="009F154B" w:rsidRDefault="00A85CAC">
            <w:pPr>
              <w:pStyle w:val="Paragraphedeliste"/>
              <w:widowControl w:val="0"/>
              <w:numPr>
                <w:ilvl w:val="0"/>
                <w:numId w:val="19"/>
              </w:numPr>
              <w:autoSpaceDE w:val="0"/>
              <w:spacing w:after="0" w:line="360" w:lineRule="auto"/>
              <w:ind w:right="132"/>
              <w:jc w:val="both"/>
              <w:rPr>
                <w:rFonts w:ascii="Times New Roman" w:hAnsi="Times New Roman"/>
                <w:i/>
                <w:sz w:val="24"/>
                <w:szCs w:val="24"/>
              </w:rPr>
            </w:pPr>
            <w:r w:rsidRPr="009F154B">
              <w:rPr>
                <w:rFonts w:ascii="Times New Roman" w:hAnsi="Times New Roman"/>
                <w:i/>
                <w:sz w:val="24"/>
                <w:szCs w:val="24"/>
              </w:rPr>
              <w:t>l’absence d’un prix unitaire quantifié dans l’Offre financière ;</w:t>
            </w:r>
          </w:p>
          <w:p w14:paraId="5C4FFEE1" w14:textId="2DF03861" w:rsidR="00A85CAC" w:rsidRPr="009F154B" w:rsidRDefault="00A85CAC">
            <w:pPr>
              <w:numPr>
                <w:ilvl w:val="0"/>
                <w:numId w:val="19"/>
              </w:numPr>
              <w:suppressAutoHyphens w:val="0"/>
              <w:autoSpaceDN/>
              <w:spacing w:line="360" w:lineRule="auto"/>
              <w:jc w:val="both"/>
              <w:textAlignment w:val="auto"/>
              <w:rPr>
                <w:iCs/>
              </w:rPr>
            </w:pPr>
            <w:r w:rsidRPr="009F154B">
              <w:rPr>
                <w:iCs/>
              </w:rPr>
              <w:t>de l’absence de la charte d’Intégrité</w:t>
            </w:r>
            <w:r w:rsidR="00760C2B" w:rsidRPr="009F154B">
              <w:rPr>
                <w:iCs/>
              </w:rPr>
              <w:t> ;</w:t>
            </w:r>
          </w:p>
          <w:p w14:paraId="4B85115E" w14:textId="73AFA9D7" w:rsidR="00A85CAC" w:rsidRPr="006B53BC" w:rsidRDefault="00A85CAC">
            <w:pPr>
              <w:numPr>
                <w:ilvl w:val="0"/>
                <w:numId w:val="19"/>
              </w:numPr>
              <w:suppressAutoHyphens w:val="0"/>
              <w:autoSpaceDN/>
              <w:spacing w:line="360" w:lineRule="auto"/>
              <w:jc w:val="both"/>
              <w:textAlignment w:val="auto"/>
              <w:rPr>
                <w:iCs/>
              </w:rPr>
            </w:pPr>
            <w:r w:rsidRPr="006B53BC">
              <w:rPr>
                <w:iCs/>
              </w:rPr>
              <w:t>de l’absence de la Déclaration d’engagement au respect des clauses sociales et environnementales</w:t>
            </w:r>
            <w:r w:rsidR="00760C2B" w:rsidRPr="006B53BC">
              <w:rPr>
                <w:iCs/>
              </w:rPr>
              <w:t>.</w:t>
            </w:r>
          </w:p>
          <w:p w14:paraId="29CDBAFC" w14:textId="7FB93D31" w:rsidR="00A85CAC" w:rsidRPr="006B53BC" w:rsidRDefault="00A85CAC" w:rsidP="0075249A">
            <w:pPr>
              <w:widowControl w:val="0"/>
              <w:autoSpaceDE w:val="0"/>
              <w:spacing w:line="360" w:lineRule="auto"/>
              <w:ind w:right="132"/>
              <w:jc w:val="both"/>
            </w:pPr>
            <w:r w:rsidRPr="006B53BC">
              <w:rPr>
                <w:b/>
                <w:bCs/>
              </w:rPr>
              <w:t>NB</w:t>
            </w:r>
            <w:r w:rsidRPr="006B53BC">
              <w:t> : En fonction de la spécificité de la prestation, d’autres critères pertinents pourront être ajouté lors de l’élaboration des DAO.</w:t>
            </w:r>
          </w:p>
          <w:p w14:paraId="1C6F92E7" w14:textId="302669D9"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dits essentiels</w:t>
            </w:r>
            <w:r w:rsidRPr="006B53BC">
              <w:rPr>
                <w:rFonts w:ascii="Times New Roman" w:hAnsi="Times New Roman"/>
                <w:i/>
                <w:iCs/>
                <w:sz w:val="24"/>
                <w:szCs w:val="24"/>
              </w:rPr>
              <w:t xml:space="preserve"> (primordiaux ou clés) attestant de la capacité technico-financière des candidats à exécuter les prestations, objet de l’</w:t>
            </w:r>
            <w:r w:rsidR="003056CC" w:rsidRPr="006B53BC">
              <w:rPr>
                <w:rFonts w:ascii="Times New Roman" w:hAnsi="Times New Roman"/>
                <w:i/>
                <w:iCs/>
                <w:sz w:val="24"/>
                <w:szCs w:val="24"/>
              </w:rPr>
              <w:t>A</w:t>
            </w:r>
            <w:r w:rsidRPr="006B53BC">
              <w:rPr>
                <w:rFonts w:ascii="Times New Roman" w:hAnsi="Times New Roman"/>
                <w:i/>
                <w:iCs/>
                <w:sz w:val="24"/>
                <w:szCs w:val="24"/>
              </w:rPr>
              <w:t>ppel d’</w:t>
            </w:r>
            <w:r w:rsidR="003056CC" w:rsidRPr="006B53BC">
              <w:rPr>
                <w:rFonts w:ascii="Times New Roman" w:hAnsi="Times New Roman"/>
                <w:i/>
                <w:iCs/>
                <w:sz w:val="24"/>
                <w:szCs w:val="24"/>
              </w:rPr>
              <w:t>O</w:t>
            </w:r>
            <w:r w:rsidRPr="006B53BC">
              <w:rPr>
                <w:rFonts w:ascii="Times New Roman" w:hAnsi="Times New Roman"/>
                <w:i/>
                <w:iCs/>
                <w:sz w:val="24"/>
                <w:szCs w:val="24"/>
              </w:rPr>
              <w:t>ffres. Ceux-ci doivent être déterminés en fonction de la nature et de la consistance des prestations à réaliser.</w:t>
            </w:r>
          </w:p>
          <w:p w14:paraId="7F636355" w14:textId="77777777" w:rsidR="00A85CAC" w:rsidRPr="006B53BC" w:rsidRDefault="00A85CAC" w:rsidP="0075249A">
            <w:pPr>
              <w:widowControl w:val="0"/>
              <w:autoSpaceDE w:val="0"/>
              <w:ind w:right="132"/>
              <w:jc w:val="both"/>
              <w:rPr>
                <w:i/>
                <w:iCs/>
              </w:rPr>
            </w:pPr>
            <w:r w:rsidRPr="006B53BC">
              <w:rPr>
                <w:i/>
                <w:iCs/>
              </w:rPr>
              <w:t>Il convient de préciser formellement les modalités de validation d'un critère à partir du nombre de sous-critères respectés.]</w:t>
            </w:r>
          </w:p>
          <w:p w14:paraId="07D3B897" w14:textId="10711785" w:rsidR="00A85CAC" w:rsidRPr="006B53BC" w:rsidRDefault="00A85CAC" w:rsidP="0075249A">
            <w:pPr>
              <w:widowControl w:val="0"/>
              <w:autoSpaceDE w:val="0"/>
              <w:spacing w:line="360" w:lineRule="auto"/>
              <w:ind w:left="114" w:right="132"/>
              <w:jc w:val="both"/>
            </w:pPr>
            <w:r w:rsidRPr="006B53BC">
              <w:t>Les</w:t>
            </w:r>
            <w:r w:rsidRPr="006B53BC">
              <w:rPr>
                <w:spacing w:val="26"/>
              </w:rPr>
              <w:t xml:space="preserve"> </w:t>
            </w:r>
            <w:r w:rsidRPr="006B53BC">
              <w:t>critères</w:t>
            </w:r>
            <w:r w:rsidRPr="006B53BC">
              <w:rPr>
                <w:spacing w:val="26"/>
              </w:rPr>
              <w:t xml:space="preserve"> essentiels </w:t>
            </w:r>
            <w:r w:rsidRPr="006B53BC">
              <w:t>à</w:t>
            </w:r>
            <w:r w:rsidRPr="006B53BC">
              <w:rPr>
                <w:spacing w:val="26"/>
              </w:rPr>
              <w:t xml:space="preserve"> </w:t>
            </w:r>
            <w:r w:rsidRPr="006B53BC">
              <w:t>la</w:t>
            </w:r>
            <w:r w:rsidRPr="006B53BC">
              <w:rPr>
                <w:spacing w:val="26"/>
              </w:rPr>
              <w:t xml:space="preserve"> </w:t>
            </w:r>
            <w:r w:rsidRPr="006B53BC">
              <w:t>qualification</w:t>
            </w:r>
            <w:r w:rsidRPr="006B53BC">
              <w:rPr>
                <w:spacing w:val="26"/>
              </w:rPr>
              <w:t xml:space="preserve"> </w:t>
            </w:r>
            <w:r w:rsidRPr="006B53BC">
              <w:t>des</w:t>
            </w:r>
            <w:r w:rsidRPr="006B53BC">
              <w:rPr>
                <w:spacing w:val="26"/>
              </w:rPr>
              <w:t xml:space="preserve"> soumissionnaires </w:t>
            </w:r>
            <w:r w:rsidRPr="006B53BC">
              <w:t>porteront</w:t>
            </w:r>
            <w:r w:rsidRPr="006B53BC">
              <w:rPr>
                <w:spacing w:val="6"/>
              </w:rPr>
              <w:t xml:space="preserve"> </w:t>
            </w:r>
            <w:r w:rsidRPr="006B53BC">
              <w:t>à</w:t>
            </w:r>
            <w:r w:rsidRPr="006B53BC">
              <w:rPr>
                <w:spacing w:val="6"/>
              </w:rPr>
              <w:t xml:space="preserve"> </w:t>
            </w:r>
            <w:r w:rsidRPr="006B53BC">
              <w:t>titre</w:t>
            </w:r>
            <w:r w:rsidRPr="006B53BC">
              <w:rPr>
                <w:spacing w:val="6"/>
              </w:rPr>
              <w:t xml:space="preserve"> </w:t>
            </w:r>
            <w:r w:rsidRPr="006B53BC">
              <w:t>indicatif sur</w:t>
            </w:r>
            <w:r w:rsidRPr="006B53BC">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9F154B"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r w:rsidRPr="009F154B">
                    <w:rPr>
                      <w:rFonts w:ascii="Times New Roman" w:hAnsi="Times New Roman"/>
                      <w:iCs/>
                      <w:sz w:val="24"/>
                      <w:szCs w:val="24"/>
                    </w:rPr>
                    <w:lastRenderedPageBreak/>
                    <w:t>la présentation de l’offre ;</w:t>
                  </w:r>
                </w:p>
                <w:p w14:paraId="6FF0BC44" w14:textId="77777777"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r w:rsidRPr="009F154B">
                    <w:rPr>
                      <w:rFonts w:ascii="Times New Roman" w:hAnsi="Times New Roman"/>
                      <w:iCs/>
                      <w:sz w:val="24"/>
                      <w:szCs w:val="24"/>
                    </w:rPr>
                    <w:t>les références du soumissionnaire ;</w:t>
                  </w:r>
                </w:p>
                <w:p w14:paraId="01737198" w14:textId="77777777" w:rsidR="00A85CAC" w:rsidRPr="009F154B" w:rsidRDefault="00A85CAC">
                  <w:pPr>
                    <w:pStyle w:val="Paragraphedeliste"/>
                    <w:numPr>
                      <w:ilvl w:val="0"/>
                      <w:numId w:val="18"/>
                    </w:numPr>
                    <w:spacing w:after="0" w:line="360" w:lineRule="auto"/>
                    <w:ind w:right="132"/>
                    <w:jc w:val="both"/>
                    <w:rPr>
                      <w:rFonts w:ascii="Times New Roman" w:hAnsi="Times New Roman"/>
                      <w:sz w:val="24"/>
                      <w:szCs w:val="24"/>
                    </w:rPr>
                  </w:pPr>
                  <w:r w:rsidRPr="009F154B">
                    <w:rPr>
                      <w:rFonts w:ascii="Times New Roman" w:hAnsi="Times New Roman"/>
                      <w:iCs/>
                      <w:sz w:val="24"/>
                      <w:szCs w:val="24"/>
                    </w:rPr>
                    <w:t>le</w:t>
                  </w:r>
                  <w:r w:rsidRPr="009F154B">
                    <w:rPr>
                      <w:rFonts w:ascii="Times New Roman" w:hAnsi="Times New Roman"/>
                      <w:iCs/>
                      <w:spacing w:val="6"/>
                      <w:sz w:val="24"/>
                      <w:szCs w:val="24"/>
                    </w:rPr>
                    <w:t xml:space="preserve"> </w:t>
                  </w:r>
                  <w:r w:rsidRPr="009F154B">
                    <w:rPr>
                      <w:rFonts w:ascii="Times New Roman" w:hAnsi="Times New Roman"/>
                      <w:iCs/>
                      <w:sz w:val="24"/>
                      <w:szCs w:val="24"/>
                    </w:rPr>
                    <w:t>service</w:t>
                  </w:r>
                  <w:r w:rsidRPr="009F154B">
                    <w:rPr>
                      <w:rFonts w:ascii="Times New Roman" w:hAnsi="Times New Roman"/>
                      <w:iCs/>
                      <w:spacing w:val="6"/>
                      <w:sz w:val="24"/>
                      <w:szCs w:val="24"/>
                    </w:rPr>
                    <w:t xml:space="preserve"> </w:t>
                  </w:r>
                  <w:r w:rsidRPr="009F154B">
                    <w:rPr>
                      <w:rFonts w:ascii="Times New Roman" w:hAnsi="Times New Roman"/>
                      <w:iCs/>
                      <w:sz w:val="24"/>
                      <w:szCs w:val="24"/>
                    </w:rPr>
                    <w:t>après-vente (</w:t>
                  </w:r>
                  <w:r w:rsidRPr="009F154B">
                    <w:rPr>
                      <w:rFonts w:ascii="Times New Roman" w:hAnsi="Times New Roman"/>
                      <w:iCs/>
                      <w:w w:val="95"/>
                      <w:sz w:val="24"/>
                      <w:szCs w:val="24"/>
                    </w:rPr>
                    <w:t>disponibilité</w:t>
                  </w:r>
                  <w:r w:rsidRPr="009F154B">
                    <w:rPr>
                      <w:rFonts w:ascii="Times New Roman" w:hAnsi="Times New Roman"/>
                      <w:iCs/>
                      <w:spacing w:val="3"/>
                      <w:sz w:val="24"/>
                      <w:szCs w:val="24"/>
                    </w:rPr>
                    <w:t xml:space="preserve"> </w:t>
                  </w:r>
                  <w:r w:rsidRPr="009F154B">
                    <w:rPr>
                      <w:rFonts w:ascii="Times New Roman" w:hAnsi="Times New Roman"/>
                      <w:iCs/>
                      <w:w w:val="95"/>
                      <w:sz w:val="24"/>
                      <w:szCs w:val="24"/>
                    </w:rPr>
                    <w:t>des</w:t>
                  </w:r>
                  <w:r w:rsidRPr="009F154B">
                    <w:rPr>
                      <w:rFonts w:ascii="Times New Roman" w:hAnsi="Times New Roman"/>
                      <w:iCs/>
                      <w:spacing w:val="3"/>
                      <w:sz w:val="24"/>
                      <w:szCs w:val="24"/>
                    </w:rPr>
                    <w:t xml:space="preserve"> </w:t>
                  </w:r>
                  <w:r w:rsidRPr="009F154B">
                    <w:rPr>
                      <w:rFonts w:ascii="Times New Roman" w:hAnsi="Times New Roman"/>
                      <w:iCs/>
                      <w:w w:val="95"/>
                      <w:sz w:val="24"/>
                      <w:szCs w:val="24"/>
                    </w:rPr>
                    <w:t>pièces</w:t>
                  </w:r>
                  <w:r w:rsidRPr="009F154B">
                    <w:rPr>
                      <w:rFonts w:ascii="Times New Roman" w:hAnsi="Times New Roman"/>
                      <w:iCs/>
                      <w:spacing w:val="3"/>
                      <w:sz w:val="24"/>
                      <w:szCs w:val="24"/>
                    </w:rPr>
                    <w:t xml:space="preserve"> </w:t>
                  </w:r>
                  <w:r w:rsidRPr="009F154B">
                    <w:rPr>
                      <w:rFonts w:ascii="Times New Roman" w:hAnsi="Times New Roman"/>
                      <w:iCs/>
                      <w:w w:val="95"/>
                      <w:sz w:val="24"/>
                      <w:szCs w:val="24"/>
                    </w:rPr>
                    <w:t>de</w:t>
                  </w:r>
                  <w:r w:rsidRPr="009F154B">
                    <w:rPr>
                      <w:rFonts w:ascii="Times New Roman" w:hAnsi="Times New Roman"/>
                      <w:iCs/>
                      <w:spacing w:val="3"/>
                      <w:sz w:val="24"/>
                      <w:szCs w:val="24"/>
                    </w:rPr>
                    <w:t xml:space="preserve"> </w:t>
                  </w:r>
                  <w:r w:rsidRPr="009F154B">
                    <w:rPr>
                      <w:rFonts w:ascii="Times New Roman" w:hAnsi="Times New Roman"/>
                      <w:iCs/>
                      <w:w w:val="95"/>
                      <w:sz w:val="24"/>
                      <w:szCs w:val="24"/>
                    </w:rPr>
                    <w:t>rechange, atelier de réparation, personnel technique), le cas échéant ;</w:t>
                  </w:r>
                </w:p>
                <w:p w14:paraId="44D9957B" w14:textId="77797EF1"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9F154B">
                    <w:rPr>
                      <w:rFonts w:ascii="Times New Roman" w:hAnsi="Times New Roman"/>
                      <w:iCs/>
                      <w:sz w:val="24"/>
                      <w:szCs w:val="24"/>
                    </w:rPr>
                    <w:t>la capacité financière (l’accès</w:t>
                  </w:r>
                  <w:r w:rsidRPr="009F154B">
                    <w:rPr>
                      <w:rFonts w:ascii="Times New Roman" w:hAnsi="Times New Roman"/>
                      <w:iCs/>
                      <w:spacing w:val="-6"/>
                      <w:sz w:val="24"/>
                      <w:szCs w:val="24"/>
                    </w:rPr>
                    <w:t xml:space="preserve"> à </w:t>
                  </w:r>
                  <w:r w:rsidRPr="009F154B">
                    <w:rPr>
                      <w:rFonts w:ascii="Times New Roman" w:hAnsi="Times New Roman"/>
                      <w:iCs/>
                      <w:sz w:val="24"/>
                      <w:szCs w:val="24"/>
                    </w:rPr>
                    <w:t>une</w:t>
                  </w:r>
                  <w:r w:rsidRPr="009F154B">
                    <w:rPr>
                      <w:rFonts w:ascii="Times New Roman" w:hAnsi="Times New Roman"/>
                      <w:iCs/>
                      <w:spacing w:val="-6"/>
                      <w:sz w:val="24"/>
                      <w:szCs w:val="24"/>
                    </w:rPr>
                    <w:t xml:space="preserve"> </w:t>
                  </w:r>
                  <w:r w:rsidRPr="009F154B">
                    <w:rPr>
                      <w:rFonts w:ascii="Times New Roman" w:hAnsi="Times New Roman"/>
                      <w:iCs/>
                      <w:sz w:val="24"/>
                      <w:szCs w:val="24"/>
                    </w:rPr>
                    <w:t>ligne</w:t>
                  </w:r>
                  <w:r w:rsidRPr="009F154B">
                    <w:rPr>
                      <w:rFonts w:ascii="Times New Roman" w:hAnsi="Times New Roman"/>
                      <w:iCs/>
                      <w:spacing w:val="-6"/>
                      <w:sz w:val="24"/>
                      <w:szCs w:val="24"/>
                    </w:rPr>
                    <w:t xml:space="preserve"> </w:t>
                  </w:r>
                  <w:r w:rsidRPr="009F154B">
                    <w:rPr>
                      <w:rFonts w:ascii="Times New Roman" w:hAnsi="Times New Roman"/>
                      <w:iCs/>
                      <w:sz w:val="24"/>
                      <w:szCs w:val="24"/>
                    </w:rPr>
                    <w:t>de</w:t>
                  </w:r>
                  <w:r w:rsidRPr="009F154B">
                    <w:rPr>
                      <w:rFonts w:ascii="Times New Roman" w:hAnsi="Times New Roman"/>
                      <w:iCs/>
                      <w:spacing w:val="-6"/>
                      <w:sz w:val="24"/>
                      <w:szCs w:val="24"/>
                    </w:rPr>
                    <w:t xml:space="preserve"> </w:t>
                  </w:r>
                  <w:r w:rsidRPr="009F154B">
                    <w:rPr>
                      <w:rFonts w:ascii="Times New Roman" w:hAnsi="Times New Roman"/>
                      <w:iCs/>
                      <w:sz w:val="24"/>
                      <w:szCs w:val="24"/>
                    </w:rPr>
                    <w:t>crédit</w:t>
                  </w:r>
                  <w:r w:rsidRPr="009F154B">
                    <w:rPr>
                      <w:rFonts w:ascii="Times New Roman" w:hAnsi="Times New Roman"/>
                      <w:iCs/>
                      <w:spacing w:val="-6"/>
                      <w:sz w:val="24"/>
                      <w:szCs w:val="24"/>
                    </w:rPr>
                    <w:t xml:space="preserve"> </w:t>
                  </w:r>
                  <w:r w:rsidRPr="009F154B">
                    <w:rPr>
                      <w:rFonts w:ascii="Times New Roman" w:hAnsi="Times New Roman"/>
                      <w:iCs/>
                      <w:sz w:val="24"/>
                      <w:szCs w:val="24"/>
                    </w:rPr>
                    <w:t>ou</w:t>
                  </w:r>
                  <w:r w:rsidRPr="009F154B">
                    <w:rPr>
                      <w:rFonts w:ascii="Times New Roman" w:hAnsi="Times New Roman"/>
                      <w:iCs/>
                      <w:spacing w:val="-6"/>
                      <w:sz w:val="24"/>
                      <w:szCs w:val="24"/>
                    </w:rPr>
                    <w:t xml:space="preserve"> </w:t>
                  </w:r>
                  <w:r w:rsidRPr="009F154B">
                    <w:rPr>
                      <w:rFonts w:ascii="Times New Roman" w:hAnsi="Times New Roman"/>
                      <w:iCs/>
                      <w:sz w:val="24"/>
                      <w:szCs w:val="24"/>
                    </w:rPr>
                    <w:t>autres</w:t>
                  </w:r>
                  <w:r w:rsidRPr="009F154B">
                    <w:rPr>
                      <w:rFonts w:ascii="Times New Roman" w:hAnsi="Times New Roman"/>
                      <w:iCs/>
                      <w:spacing w:val="-6"/>
                      <w:sz w:val="24"/>
                      <w:szCs w:val="24"/>
                    </w:rPr>
                    <w:t xml:space="preserve"> </w:t>
                  </w:r>
                  <w:r w:rsidRPr="009F154B">
                    <w:rPr>
                      <w:rFonts w:ascii="Times New Roman" w:hAnsi="Times New Roman"/>
                      <w:iCs/>
                      <w:sz w:val="24"/>
                      <w:szCs w:val="24"/>
                    </w:rPr>
                    <w:t>ressources  financières,  attestation de solvabilité financière).</w:t>
                  </w:r>
                </w:p>
                <w:p w14:paraId="6A48718A" w14:textId="77777777"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9F154B">
                    <w:rPr>
                      <w:rFonts w:ascii="Times New Roman" w:hAnsi="Times New Roman"/>
                      <w:sz w:val="24"/>
                      <w:szCs w:val="24"/>
                    </w:rPr>
                    <w:t xml:space="preserve">Qualification et expérience du personnel </w:t>
                  </w:r>
                </w:p>
                <w:p w14:paraId="7838A8F9" w14:textId="77777777"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9F154B">
                    <w:rPr>
                      <w:rFonts w:ascii="Times New Roman" w:hAnsi="Times New Roman"/>
                      <w:sz w:val="24"/>
                      <w:szCs w:val="24"/>
                    </w:rPr>
                    <w:t xml:space="preserve">Moyens logistiques </w:t>
                  </w:r>
                </w:p>
                <w:p w14:paraId="637BF2D0" w14:textId="77777777"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9F154B">
                    <w:rPr>
                      <w:rFonts w:ascii="Times New Roman" w:hAnsi="Times New Roman"/>
                      <w:sz w:val="24"/>
                      <w:szCs w:val="24"/>
                    </w:rPr>
                    <w:t xml:space="preserve">Méthodologie </w:t>
                  </w:r>
                </w:p>
                <w:p w14:paraId="30B7639A" w14:textId="3B4593CF" w:rsidR="00A85CAC" w:rsidRPr="009F154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9F154B">
                    <w:rPr>
                      <w:rFonts w:ascii="Times New Roman" w:hAnsi="Times New Roman"/>
                      <w:sz w:val="24"/>
                      <w:szCs w:val="24"/>
                    </w:rPr>
                    <w:t xml:space="preserve">Les preuves d’acceptation des conditions du marché </w:t>
                  </w:r>
                </w:p>
              </w:tc>
            </w:tr>
          </w:tbl>
          <w:p w14:paraId="15B9DF80" w14:textId="193ECA89" w:rsidR="00A85CAC" w:rsidRPr="009F154B" w:rsidRDefault="00A85CAC" w:rsidP="0075249A">
            <w:pPr>
              <w:widowControl w:val="0"/>
              <w:autoSpaceDE w:val="0"/>
              <w:spacing w:line="360" w:lineRule="auto"/>
              <w:ind w:right="132"/>
              <w:jc w:val="both"/>
              <w:rPr>
                <w:b/>
                <w:bCs/>
                <w:i/>
                <w:iCs/>
              </w:rPr>
            </w:pPr>
            <w:r w:rsidRPr="009F154B">
              <w:rPr>
                <w:i/>
                <w:iCs/>
              </w:rPr>
              <w:t xml:space="preserve">NB : - [Indiquer </w:t>
            </w:r>
            <w:r w:rsidRPr="009F154B">
              <w:rPr>
                <w:i/>
                <w:iCs/>
                <w:spacing w:val="-8"/>
              </w:rPr>
              <w:t>les</w:t>
            </w:r>
            <w:r w:rsidRPr="009F154B">
              <w:rPr>
                <w:i/>
                <w:iCs/>
              </w:rPr>
              <w:t xml:space="preserve"> </w:t>
            </w:r>
            <w:r w:rsidRPr="009F154B">
              <w:rPr>
                <w:i/>
                <w:iCs/>
                <w:spacing w:val="-8"/>
              </w:rPr>
              <w:t>principaux</w:t>
            </w:r>
            <w:r w:rsidRPr="009F154B">
              <w:rPr>
                <w:i/>
                <w:iCs/>
              </w:rPr>
              <w:t xml:space="preserve"> </w:t>
            </w:r>
            <w:r w:rsidRPr="009F154B">
              <w:rPr>
                <w:i/>
                <w:iCs/>
                <w:spacing w:val="-8"/>
              </w:rPr>
              <w:t>critères</w:t>
            </w:r>
            <w:r w:rsidRPr="009F154B">
              <w:rPr>
                <w:i/>
                <w:iCs/>
              </w:rPr>
              <w:t xml:space="preserve"> </w:t>
            </w:r>
            <w:r w:rsidRPr="009F154B">
              <w:rPr>
                <w:i/>
                <w:iCs/>
                <w:spacing w:val="-8"/>
              </w:rPr>
              <w:t>de</w:t>
            </w:r>
            <w:r w:rsidRPr="009F154B">
              <w:rPr>
                <w:i/>
                <w:iCs/>
              </w:rPr>
              <w:t xml:space="preserve"> </w:t>
            </w:r>
            <w:r w:rsidRPr="009F154B">
              <w:rPr>
                <w:i/>
                <w:iCs/>
                <w:spacing w:val="-8"/>
              </w:rPr>
              <w:t>qualification</w:t>
            </w:r>
            <w:r w:rsidRPr="009F154B">
              <w:rPr>
                <w:i/>
                <w:iCs/>
              </w:rPr>
              <w:t xml:space="preserve"> </w:t>
            </w:r>
            <w:r w:rsidRPr="009F154B">
              <w:rPr>
                <w:i/>
                <w:iCs/>
                <w:spacing w:val="-8"/>
              </w:rPr>
              <w:t>qui</w:t>
            </w:r>
            <w:r w:rsidRPr="009F154B">
              <w:rPr>
                <w:i/>
                <w:iCs/>
              </w:rPr>
              <w:t xml:space="preserve"> </w:t>
            </w:r>
            <w:r w:rsidRPr="009F154B">
              <w:rPr>
                <w:i/>
                <w:iCs/>
                <w:spacing w:val="-8"/>
              </w:rPr>
              <w:t>montrent</w:t>
            </w:r>
            <w:r w:rsidRPr="009F154B">
              <w:rPr>
                <w:i/>
                <w:iCs/>
              </w:rPr>
              <w:t xml:space="preserve"> que</w:t>
            </w:r>
            <w:r w:rsidRPr="009F154B">
              <w:rPr>
                <w:i/>
                <w:iCs/>
                <w:spacing w:val="-5"/>
              </w:rPr>
              <w:t xml:space="preserve"> </w:t>
            </w:r>
            <w:r w:rsidRPr="009F154B">
              <w:rPr>
                <w:i/>
                <w:iCs/>
              </w:rPr>
              <w:t>le</w:t>
            </w:r>
            <w:r w:rsidRPr="009F154B">
              <w:rPr>
                <w:i/>
                <w:iCs/>
                <w:spacing w:val="-5"/>
              </w:rPr>
              <w:t xml:space="preserve"> </w:t>
            </w:r>
            <w:r w:rsidRPr="009F154B">
              <w:rPr>
                <w:i/>
                <w:iCs/>
              </w:rPr>
              <w:t>soumissionnaire</w:t>
            </w:r>
            <w:r w:rsidRPr="009F154B">
              <w:rPr>
                <w:i/>
                <w:iCs/>
                <w:spacing w:val="-5"/>
              </w:rPr>
              <w:t xml:space="preserve"> </w:t>
            </w:r>
            <w:r w:rsidRPr="009F154B">
              <w:rPr>
                <w:i/>
                <w:iCs/>
              </w:rPr>
              <w:t>dispose</w:t>
            </w:r>
            <w:r w:rsidRPr="009F154B">
              <w:rPr>
                <w:i/>
                <w:iCs/>
                <w:spacing w:val="-5"/>
              </w:rPr>
              <w:t xml:space="preserve"> </w:t>
            </w:r>
            <w:r w:rsidRPr="009F154B">
              <w:rPr>
                <w:i/>
                <w:iCs/>
              </w:rPr>
              <w:t>des</w:t>
            </w:r>
            <w:r w:rsidRPr="009F154B">
              <w:rPr>
                <w:i/>
                <w:iCs/>
                <w:spacing w:val="-5"/>
              </w:rPr>
              <w:t xml:space="preserve"> </w:t>
            </w:r>
            <w:r w:rsidRPr="009F154B">
              <w:rPr>
                <w:i/>
                <w:iCs/>
              </w:rPr>
              <w:t>capacités</w:t>
            </w:r>
            <w:r w:rsidRPr="009F154B">
              <w:rPr>
                <w:i/>
                <w:iCs/>
                <w:spacing w:val="-5"/>
              </w:rPr>
              <w:t xml:space="preserve"> </w:t>
            </w:r>
            <w:r w:rsidRPr="009F154B">
              <w:rPr>
                <w:i/>
                <w:iCs/>
              </w:rPr>
              <w:t>techniques</w:t>
            </w:r>
            <w:r w:rsidRPr="009F154B">
              <w:rPr>
                <w:i/>
                <w:iCs/>
                <w:spacing w:val="-5"/>
              </w:rPr>
              <w:t xml:space="preserve"> </w:t>
            </w:r>
            <w:r w:rsidRPr="009F154B">
              <w:rPr>
                <w:i/>
                <w:iCs/>
              </w:rPr>
              <w:t>et</w:t>
            </w:r>
            <w:r w:rsidRPr="009F154B">
              <w:rPr>
                <w:i/>
                <w:iCs/>
                <w:spacing w:val="-5"/>
              </w:rPr>
              <w:t xml:space="preserve"> </w:t>
            </w:r>
            <w:r w:rsidRPr="009F154B">
              <w:rPr>
                <w:i/>
                <w:iCs/>
              </w:rPr>
              <w:t>des ressources</w:t>
            </w:r>
            <w:r w:rsidRPr="009F154B">
              <w:rPr>
                <w:i/>
                <w:iCs/>
                <w:spacing w:val="14"/>
              </w:rPr>
              <w:t xml:space="preserve"> </w:t>
            </w:r>
            <w:r w:rsidRPr="009F154B">
              <w:rPr>
                <w:i/>
                <w:iCs/>
              </w:rPr>
              <w:t>requises</w:t>
            </w:r>
            <w:r w:rsidRPr="009F154B">
              <w:rPr>
                <w:i/>
                <w:iCs/>
                <w:spacing w:val="14"/>
              </w:rPr>
              <w:t xml:space="preserve"> </w:t>
            </w:r>
            <w:r w:rsidRPr="009F154B">
              <w:rPr>
                <w:i/>
                <w:iCs/>
              </w:rPr>
              <w:t>pour</w:t>
            </w:r>
            <w:r w:rsidRPr="009F154B">
              <w:rPr>
                <w:i/>
                <w:iCs/>
                <w:spacing w:val="14"/>
              </w:rPr>
              <w:t xml:space="preserve"> </w:t>
            </w:r>
            <w:r w:rsidRPr="009F154B">
              <w:rPr>
                <w:i/>
                <w:iCs/>
              </w:rPr>
              <w:t>mener</w:t>
            </w:r>
            <w:r w:rsidRPr="009F154B">
              <w:rPr>
                <w:i/>
                <w:iCs/>
                <w:spacing w:val="14"/>
              </w:rPr>
              <w:t xml:space="preserve"> </w:t>
            </w:r>
            <w:r w:rsidRPr="009F154B">
              <w:rPr>
                <w:i/>
                <w:iCs/>
              </w:rPr>
              <w:t>à</w:t>
            </w:r>
            <w:r w:rsidRPr="009F154B">
              <w:rPr>
                <w:i/>
                <w:iCs/>
                <w:spacing w:val="14"/>
              </w:rPr>
              <w:t xml:space="preserve"> </w:t>
            </w:r>
            <w:r w:rsidRPr="009F154B">
              <w:rPr>
                <w:i/>
                <w:iCs/>
              </w:rPr>
              <w:t>bien</w:t>
            </w:r>
            <w:r w:rsidRPr="009F154B">
              <w:rPr>
                <w:i/>
                <w:iCs/>
                <w:spacing w:val="14"/>
              </w:rPr>
              <w:t xml:space="preserve"> </w:t>
            </w:r>
            <w:r w:rsidRPr="009F154B">
              <w:rPr>
                <w:i/>
                <w:iCs/>
              </w:rPr>
              <w:t>l’exécution</w:t>
            </w:r>
            <w:r w:rsidRPr="009F154B">
              <w:rPr>
                <w:i/>
                <w:iCs/>
                <w:spacing w:val="14"/>
              </w:rPr>
              <w:t xml:space="preserve"> </w:t>
            </w:r>
            <w:r w:rsidRPr="009F154B">
              <w:rPr>
                <w:i/>
                <w:iCs/>
              </w:rPr>
              <w:t>du</w:t>
            </w:r>
            <w:r w:rsidRPr="009F154B">
              <w:rPr>
                <w:i/>
                <w:iCs/>
                <w:spacing w:val="14"/>
              </w:rPr>
              <w:t xml:space="preserve"> </w:t>
            </w:r>
            <w:r w:rsidRPr="009F154B">
              <w:rPr>
                <w:i/>
                <w:iCs/>
              </w:rPr>
              <w:t>marché.</w:t>
            </w:r>
            <w:r w:rsidRPr="009F154B">
              <w:rPr>
                <w:b/>
                <w:bCs/>
                <w:i/>
                <w:iCs/>
              </w:rPr>
              <w:t xml:space="preserve">] </w:t>
            </w:r>
          </w:p>
          <w:p w14:paraId="444C0A59" w14:textId="6F7B00AF" w:rsidR="00A85CAC" w:rsidRPr="009F154B" w:rsidRDefault="00A85CAC" w:rsidP="0075249A">
            <w:pPr>
              <w:widowControl w:val="0"/>
              <w:autoSpaceDE w:val="0"/>
              <w:spacing w:line="360" w:lineRule="auto"/>
              <w:ind w:right="132"/>
              <w:jc w:val="both"/>
              <w:rPr>
                <w:b/>
              </w:rPr>
            </w:pPr>
            <w:r w:rsidRPr="009F154B">
              <w:rPr>
                <w:b/>
                <w:i/>
                <w:iCs/>
              </w:rPr>
              <w:t>[Le</w:t>
            </w:r>
            <w:r w:rsidRPr="009F154B">
              <w:rPr>
                <w:b/>
                <w:i/>
                <w:iCs/>
                <w:spacing w:val="2"/>
              </w:rPr>
              <w:t xml:space="preserve"> </w:t>
            </w:r>
            <w:r w:rsidRPr="009F154B">
              <w:rPr>
                <w:b/>
                <w:i/>
                <w:iCs/>
              </w:rPr>
              <w:t>système</w:t>
            </w:r>
            <w:r w:rsidRPr="009F154B">
              <w:rPr>
                <w:b/>
                <w:i/>
                <w:iCs/>
                <w:spacing w:val="2"/>
              </w:rPr>
              <w:t xml:space="preserve"> </w:t>
            </w:r>
            <w:r w:rsidRPr="009F154B">
              <w:rPr>
                <w:b/>
                <w:i/>
                <w:iCs/>
              </w:rPr>
              <w:t>de</w:t>
            </w:r>
            <w:r w:rsidRPr="009F154B">
              <w:rPr>
                <w:b/>
                <w:i/>
                <w:iCs/>
                <w:spacing w:val="2"/>
              </w:rPr>
              <w:t xml:space="preserve"> </w:t>
            </w:r>
            <w:r w:rsidRPr="009F154B">
              <w:rPr>
                <w:b/>
                <w:i/>
                <w:iCs/>
              </w:rPr>
              <w:t>notation</w:t>
            </w:r>
            <w:r w:rsidRPr="009F154B">
              <w:rPr>
                <w:b/>
                <w:i/>
                <w:iCs/>
                <w:spacing w:val="2"/>
              </w:rPr>
              <w:t xml:space="preserve"> </w:t>
            </w:r>
            <w:r w:rsidRPr="009F154B">
              <w:rPr>
                <w:b/>
                <w:i/>
                <w:iCs/>
              </w:rPr>
              <w:t>des</w:t>
            </w:r>
            <w:r w:rsidRPr="009F154B">
              <w:rPr>
                <w:b/>
                <w:i/>
                <w:iCs/>
                <w:spacing w:val="2"/>
              </w:rPr>
              <w:t xml:space="preserve"> </w:t>
            </w:r>
            <w:r w:rsidRPr="009F154B">
              <w:rPr>
                <w:b/>
                <w:i/>
                <w:iCs/>
              </w:rPr>
              <w:t>offres</w:t>
            </w:r>
            <w:r w:rsidRPr="009F154B">
              <w:rPr>
                <w:b/>
                <w:i/>
                <w:iCs/>
                <w:spacing w:val="2"/>
              </w:rPr>
              <w:t xml:space="preserve"> </w:t>
            </w:r>
            <w:r w:rsidRPr="009F154B">
              <w:rPr>
                <w:b/>
                <w:i/>
                <w:iCs/>
              </w:rPr>
              <w:t>par</w:t>
            </w:r>
            <w:r w:rsidRPr="009F154B">
              <w:rPr>
                <w:b/>
                <w:i/>
                <w:iCs/>
                <w:spacing w:val="2"/>
              </w:rPr>
              <w:t xml:space="preserve"> </w:t>
            </w:r>
            <w:r w:rsidRPr="009F154B">
              <w:rPr>
                <w:b/>
                <w:i/>
                <w:iCs/>
              </w:rPr>
              <w:t>attribution</w:t>
            </w:r>
            <w:r w:rsidRPr="009F154B">
              <w:rPr>
                <w:b/>
                <w:i/>
                <w:iCs/>
                <w:spacing w:val="2"/>
              </w:rPr>
              <w:t xml:space="preserve"> </w:t>
            </w:r>
            <w:r w:rsidRPr="009F154B">
              <w:rPr>
                <w:b/>
                <w:i/>
                <w:iCs/>
              </w:rPr>
              <w:t>des</w:t>
            </w:r>
            <w:r w:rsidRPr="009F154B">
              <w:rPr>
                <w:b/>
                <w:i/>
                <w:iCs/>
                <w:spacing w:val="2"/>
              </w:rPr>
              <w:t xml:space="preserve"> </w:t>
            </w:r>
            <w:r w:rsidRPr="009F154B">
              <w:rPr>
                <w:b/>
                <w:i/>
                <w:iCs/>
              </w:rPr>
              <w:t>points</w:t>
            </w:r>
            <w:r w:rsidRPr="009F154B">
              <w:rPr>
                <w:b/>
                <w:i/>
                <w:iCs/>
                <w:spacing w:val="2"/>
              </w:rPr>
              <w:t xml:space="preserve"> </w:t>
            </w:r>
            <w:r w:rsidRPr="009F154B">
              <w:rPr>
                <w:b/>
                <w:i/>
                <w:iCs/>
              </w:rPr>
              <w:t>est proscrit</w:t>
            </w:r>
            <w:r w:rsidRPr="009F154B">
              <w:rPr>
                <w:b/>
                <w:i/>
                <w:iCs/>
                <w:spacing w:val="5"/>
              </w:rPr>
              <w:t xml:space="preserve"> </w:t>
            </w:r>
            <w:r w:rsidRPr="009F154B">
              <w:rPr>
                <w:b/>
                <w:i/>
                <w:iCs/>
              </w:rPr>
              <w:t>au</w:t>
            </w:r>
            <w:r w:rsidRPr="009F154B">
              <w:rPr>
                <w:b/>
                <w:i/>
                <w:iCs/>
                <w:spacing w:val="5"/>
              </w:rPr>
              <w:t xml:space="preserve"> </w:t>
            </w:r>
            <w:r w:rsidRPr="009F154B">
              <w:rPr>
                <w:b/>
                <w:i/>
                <w:iCs/>
              </w:rPr>
              <w:t>profit</w:t>
            </w:r>
            <w:r w:rsidRPr="009F154B">
              <w:rPr>
                <w:b/>
                <w:i/>
                <w:iCs/>
                <w:spacing w:val="5"/>
              </w:rPr>
              <w:t xml:space="preserve"> </w:t>
            </w:r>
            <w:r w:rsidRPr="009F154B">
              <w:rPr>
                <w:b/>
                <w:i/>
                <w:iCs/>
              </w:rPr>
              <w:t>du</w:t>
            </w:r>
            <w:r w:rsidRPr="009F154B">
              <w:rPr>
                <w:b/>
                <w:i/>
                <w:iCs/>
                <w:spacing w:val="5"/>
              </w:rPr>
              <w:t xml:space="preserve"> </w:t>
            </w:r>
            <w:r w:rsidRPr="009F154B">
              <w:rPr>
                <w:b/>
                <w:i/>
                <w:iCs/>
              </w:rPr>
              <w:t>mode</w:t>
            </w:r>
            <w:r w:rsidRPr="009F154B">
              <w:rPr>
                <w:b/>
                <w:i/>
                <w:iCs/>
                <w:spacing w:val="5"/>
              </w:rPr>
              <w:t xml:space="preserve"> </w:t>
            </w:r>
            <w:r w:rsidRPr="009F154B">
              <w:rPr>
                <w:b/>
                <w:i/>
                <w:iCs/>
              </w:rPr>
              <w:t>binaire</w:t>
            </w:r>
            <w:r w:rsidRPr="009F154B">
              <w:rPr>
                <w:b/>
                <w:i/>
                <w:iCs/>
                <w:spacing w:val="5"/>
              </w:rPr>
              <w:t xml:space="preserve"> </w:t>
            </w:r>
            <w:r w:rsidRPr="009F154B">
              <w:rPr>
                <w:b/>
                <w:i/>
                <w:iCs/>
              </w:rPr>
              <w:t>(oui</w:t>
            </w:r>
            <w:r w:rsidRPr="009F154B">
              <w:rPr>
                <w:b/>
                <w:i/>
                <w:iCs/>
                <w:spacing w:val="5"/>
              </w:rPr>
              <w:t xml:space="preserve"> </w:t>
            </w:r>
            <w:r w:rsidRPr="009F154B">
              <w:rPr>
                <w:b/>
                <w:i/>
                <w:iCs/>
              </w:rPr>
              <w:t>ou</w:t>
            </w:r>
            <w:r w:rsidRPr="009F154B">
              <w:rPr>
                <w:b/>
                <w:i/>
                <w:iCs/>
                <w:spacing w:val="5"/>
              </w:rPr>
              <w:t xml:space="preserve"> </w:t>
            </w:r>
            <w:r w:rsidRPr="009F154B">
              <w:rPr>
                <w:b/>
                <w:i/>
                <w:iCs/>
              </w:rPr>
              <w:t>non)]</w:t>
            </w:r>
            <w:r w:rsidRPr="009F154B">
              <w:rPr>
                <w:b/>
              </w:rPr>
              <w:t>.</w:t>
            </w:r>
          </w:p>
          <w:p w14:paraId="71219F8F" w14:textId="12BFFB6A" w:rsidR="00A85CAC" w:rsidRPr="009F154B" w:rsidRDefault="00A85CAC" w:rsidP="0075249A">
            <w:pPr>
              <w:widowControl w:val="0"/>
              <w:autoSpaceDE w:val="0"/>
              <w:spacing w:line="360" w:lineRule="auto"/>
              <w:ind w:right="132"/>
              <w:jc w:val="both"/>
              <w:rPr>
                <w:b/>
                <w:iCs/>
              </w:rPr>
            </w:pPr>
            <w:r w:rsidRPr="009F154B">
              <w:rPr>
                <w:b/>
                <w:iCs/>
              </w:rPr>
              <w:t>NB : les soumissions par voie électronique seront évaluées après téléchargement dans les mêmes conditions que les offres physiques.</w:t>
            </w:r>
          </w:p>
          <w:p w14:paraId="07A601D3" w14:textId="57DF483F" w:rsidR="00A85CAC" w:rsidRPr="009F154B" w:rsidRDefault="00A85CAC" w:rsidP="0075249A">
            <w:pPr>
              <w:widowControl w:val="0"/>
              <w:autoSpaceDE w:val="0"/>
              <w:spacing w:line="360" w:lineRule="auto"/>
              <w:jc w:val="both"/>
              <w:rPr>
                <w:b/>
                <w:bCs/>
                <w:i/>
                <w:iCs/>
              </w:rPr>
            </w:pPr>
            <w:r w:rsidRPr="009F154B">
              <w:rPr>
                <w:b/>
                <w:bCs/>
                <w:i/>
                <w:iCs/>
              </w:rPr>
              <w:t xml:space="preserve">Critères et Sous critères pour l’évaluation détaillée des offres </w:t>
            </w:r>
          </w:p>
          <w:p w14:paraId="74E9B1B4" w14:textId="77777777" w:rsidR="00A85CAC" w:rsidRPr="006B53BC" w:rsidRDefault="00A85CAC">
            <w:pPr>
              <w:widowControl w:val="0"/>
              <w:numPr>
                <w:ilvl w:val="0"/>
                <w:numId w:val="43"/>
              </w:numPr>
              <w:autoSpaceDE w:val="0"/>
              <w:spacing w:line="360" w:lineRule="auto"/>
              <w:jc w:val="both"/>
              <w:rPr>
                <w:b/>
                <w:bCs/>
                <w:i/>
                <w:iCs/>
              </w:rPr>
            </w:pPr>
            <w:r w:rsidRPr="006B53BC">
              <w:rPr>
                <w:b/>
                <w:bCs/>
                <w:i/>
                <w:iCs/>
              </w:rPr>
              <w:t>Critères éliminatoires</w:t>
            </w:r>
          </w:p>
          <w:p w14:paraId="3FFAE737" w14:textId="6D81C830" w:rsidR="00A85CAC" w:rsidRPr="006B53BC" w:rsidRDefault="00A85CAC" w:rsidP="0075249A">
            <w:pPr>
              <w:widowControl w:val="0"/>
              <w:autoSpaceDE w:val="0"/>
              <w:rPr>
                <w:b/>
                <w:bCs/>
                <w:i/>
                <w:iCs/>
              </w:rPr>
            </w:pPr>
            <w:r w:rsidRPr="006B53BC">
              <w:rPr>
                <w:b/>
                <w:bCs/>
                <w:i/>
                <w:iCs/>
              </w:rPr>
              <w:t xml:space="preserve"> Les critères éliminatoires seront à titre indicatifs évalués en fonction des sous critères ci-après :</w:t>
            </w:r>
          </w:p>
          <w:p w14:paraId="5C92174F" w14:textId="77777777" w:rsidR="00A85CAC" w:rsidRPr="006B53BC" w:rsidRDefault="00A85CAC" w:rsidP="0075249A">
            <w:pPr>
              <w:widowControl w:val="0"/>
              <w:autoSpaceDE w:val="0"/>
              <w:rPr>
                <w:b/>
                <w:bCs/>
                <w:i/>
                <w:iCs/>
              </w:rPr>
            </w:pPr>
          </w:p>
          <w:p w14:paraId="3CDFE354" w14:textId="5A9C6C75" w:rsidR="00A85CAC" w:rsidRPr="006B53BC" w:rsidRDefault="00A85CAC" w:rsidP="0075249A">
            <w:pPr>
              <w:widowControl w:val="0"/>
              <w:autoSpaceDE w:val="0"/>
              <w:jc w:val="both"/>
              <w:rPr>
                <w:b/>
                <w:bCs/>
                <w:i/>
                <w:iCs/>
              </w:rPr>
            </w:pPr>
            <w:r w:rsidRPr="006B53BC">
              <w:rPr>
                <w:b/>
                <w:bCs/>
                <w:i/>
                <w:iCs/>
              </w:rPr>
              <w:t xml:space="preserve">[à préciser formellement pour chaque critère, les modalités de validation d'un critère à partir du nombre de sous-critères respectés] </w:t>
            </w:r>
          </w:p>
          <w:p w14:paraId="5D3ED7AC" w14:textId="3CB10893" w:rsidR="00F4001E" w:rsidRPr="006B53BC" w:rsidRDefault="00F4001E" w:rsidP="0075249A">
            <w:pPr>
              <w:widowControl w:val="0"/>
              <w:autoSpaceDE w:val="0"/>
              <w:jc w:val="both"/>
              <w:rPr>
                <w:b/>
                <w:bCs/>
                <w:i/>
                <w:iCs/>
              </w:rPr>
            </w:pPr>
          </w:p>
          <w:p w14:paraId="049C0363" w14:textId="1EB50503" w:rsidR="00F4001E" w:rsidRPr="006B53BC" w:rsidRDefault="00F4001E" w:rsidP="00F4001E">
            <w:pPr>
              <w:widowControl w:val="0"/>
              <w:tabs>
                <w:tab w:val="left" w:pos="9072"/>
              </w:tabs>
              <w:suppressAutoHyphens w:val="0"/>
              <w:autoSpaceDE w:val="0"/>
              <w:jc w:val="center"/>
              <w:textAlignment w:val="auto"/>
              <w:rPr>
                <w:rFonts w:ascii="Bookman Old Style" w:eastAsia="Arial Narrow" w:hAnsi="Bookman Old Style" w:cs="Arial Narrow"/>
                <w:b/>
                <w:bCs/>
                <w:u w:val="single"/>
              </w:rPr>
            </w:pPr>
            <w:r w:rsidRPr="00F4001E">
              <w:rPr>
                <w:rFonts w:ascii="Bookman Old Style" w:eastAsia="Arial Narrow" w:hAnsi="Bookman Old Style" w:cs="Arial Narrow"/>
                <w:b/>
                <w:bCs/>
                <w:u w:val="single"/>
              </w:rPr>
              <w:t>GRILLE D’EVALUATION DES OFFRES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F4001E" w:rsidRPr="006B53BC" w14:paraId="2A5AD81B" w14:textId="77777777" w:rsidTr="00F4001E">
              <w:trPr>
                <w:trHeight w:val="143"/>
              </w:trPr>
              <w:tc>
                <w:tcPr>
                  <w:tcW w:w="645" w:type="dxa"/>
                  <w:shd w:val="clear" w:color="auto" w:fill="auto"/>
                </w:tcPr>
                <w:p w14:paraId="571C721F"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N°</w:t>
                  </w:r>
                </w:p>
              </w:tc>
              <w:tc>
                <w:tcPr>
                  <w:tcW w:w="6863" w:type="dxa"/>
                  <w:shd w:val="clear" w:color="auto" w:fill="auto"/>
                </w:tcPr>
                <w:p w14:paraId="7952F59C"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Rubrique</w:t>
                  </w:r>
                </w:p>
              </w:tc>
              <w:tc>
                <w:tcPr>
                  <w:tcW w:w="1417" w:type="dxa"/>
                  <w:shd w:val="clear" w:color="auto" w:fill="auto"/>
                </w:tcPr>
                <w:p w14:paraId="7EA56684"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Oui/Non</w:t>
                  </w:r>
                </w:p>
              </w:tc>
            </w:tr>
            <w:tr w:rsidR="00F4001E" w:rsidRPr="006B53BC" w14:paraId="6A43DB4E" w14:textId="77777777" w:rsidTr="00F4001E">
              <w:trPr>
                <w:trHeight w:val="143"/>
              </w:trPr>
              <w:tc>
                <w:tcPr>
                  <w:tcW w:w="8925" w:type="dxa"/>
                  <w:gridSpan w:val="3"/>
                  <w:shd w:val="clear" w:color="auto" w:fill="auto"/>
                </w:tcPr>
                <w:p w14:paraId="7A214AEA" w14:textId="77777777" w:rsidR="00F4001E" w:rsidRPr="006B53BC" w:rsidRDefault="00F4001E">
                  <w:pPr>
                    <w:widowControl w:val="0"/>
                    <w:numPr>
                      <w:ilvl w:val="0"/>
                      <w:numId w:val="84"/>
                    </w:numPr>
                    <w:tabs>
                      <w:tab w:val="left" w:pos="9072"/>
                    </w:tabs>
                    <w:suppressAutoHyphens w:val="0"/>
                    <w:autoSpaceDE w:val="0"/>
                    <w:adjustRightInd w:val="0"/>
                    <w:jc w:val="center"/>
                    <w:textAlignment w:val="auto"/>
                    <w:rPr>
                      <w:rFonts w:ascii="Bookman Old Style" w:eastAsia="Calibri" w:hAnsi="Bookman Old Style" w:cs="Arial Narrow"/>
                    </w:rPr>
                  </w:pPr>
                  <w:r w:rsidRPr="006B53BC">
                    <w:rPr>
                      <w:rFonts w:ascii="Bookman Old Style" w:eastAsia="Calibri" w:hAnsi="Bookman Old Style" w:cs="Arial Narrow"/>
                      <w:b/>
                      <w:bCs/>
                    </w:rPr>
                    <w:t>A- Critères éliminatoires relatifs au dossier administratif</w:t>
                  </w:r>
                </w:p>
              </w:tc>
            </w:tr>
            <w:tr w:rsidR="00F4001E" w:rsidRPr="006B53BC" w14:paraId="722666D7" w14:textId="77777777" w:rsidTr="00F4001E">
              <w:trPr>
                <w:trHeight w:val="143"/>
              </w:trPr>
              <w:tc>
                <w:tcPr>
                  <w:tcW w:w="645" w:type="dxa"/>
                  <w:shd w:val="clear" w:color="auto" w:fill="auto"/>
                </w:tcPr>
                <w:p w14:paraId="4841398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p>
              </w:tc>
              <w:tc>
                <w:tcPr>
                  <w:tcW w:w="6863" w:type="dxa"/>
                  <w:shd w:val="clear" w:color="auto" w:fill="auto"/>
                </w:tcPr>
                <w:p w14:paraId="09496D28" w14:textId="3DC87AF8"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Absence de l’original de la caution de soumission </w:t>
                  </w:r>
                  <w:r w:rsidR="009F154B">
                    <w:rPr>
                      <w:rFonts w:ascii="Bookman Old Style" w:eastAsia="Calibri" w:hAnsi="Bookman Old Style" w:cs="Arial Narrow"/>
                    </w:rPr>
                    <w:t>accompagné du récépissé CDEC</w:t>
                  </w:r>
                  <w:r w:rsidR="009F154B" w:rsidRPr="006B53BC">
                    <w:rPr>
                      <w:rFonts w:ascii="Bookman Old Style" w:eastAsia="Calibri" w:hAnsi="Bookman Old Style" w:cs="Arial Narrow"/>
                    </w:rPr>
                    <w:t xml:space="preserve"> </w:t>
                  </w:r>
                  <w:r w:rsidRPr="006B53BC">
                    <w:rPr>
                      <w:rFonts w:ascii="Bookman Old Style" w:eastAsia="Calibri" w:hAnsi="Bookman Old Style" w:cs="Arial Narrow"/>
                    </w:rPr>
                    <w:t>à l’ouverture</w:t>
                  </w:r>
                  <w:r w:rsidR="009F154B">
                    <w:rPr>
                      <w:rFonts w:ascii="Bookman Old Style" w:eastAsia="Calibri" w:hAnsi="Bookman Old Style" w:cs="Arial Narrow"/>
                    </w:rPr>
                    <w:t xml:space="preserve"> </w:t>
                  </w:r>
                  <w:r w:rsidRPr="006B53BC">
                    <w:rPr>
                      <w:rFonts w:ascii="Bookman Old Style" w:eastAsia="Calibri" w:hAnsi="Bookman Old Style" w:cs="Arial Narrow"/>
                    </w:rPr>
                    <w:t>des plis délivrée par un organisme financier de première catégorie autorisé par le Ministère chargé des Finances à émettre des cautions dans le cadre des marchés publics.</w:t>
                  </w:r>
                </w:p>
                <w:p w14:paraId="60ED3AF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b/>
                      <w:bCs/>
                    </w:rPr>
                    <w:t>NB</w:t>
                  </w:r>
                  <w:r w:rsidRPr="006B53BC">
                    <w:rPr>
                      <w:rFonts w:ascii="Bookman Old Style" w:eastAsia="Calibri" w:hAnsi="Bookman Old Style" w:cs="Arial Narrow"/>
                    </w:rPr>
                    <w:t xml:space="preserve">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tcPr>
                <w:p w14:paraId="07FC3914"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792F2E2A" w14:textId="77777777" w:rsidTr="00F4001E">
              <w:trPr>
                <w:trHeight w:val="143"/>
              </w:trPr>
              <w:tc>
                <w:tcPr>
                  <w:tcW w:w="645" w:type="dxa"/>
                  <w:shd w:val="clear" w:color="auto" w:fill="auto"/>
                </w:tcPr>
                <w:p w14:paraId="4644373F"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w:t>
                  </w:r>
                </w:p>
              </w:tc>
              <w:tc>
                <w:tcPr>
                  <w:tcW w:w="6863" w:type="dxa"/>
                  <w:shd w:val="clear" w:color="auto" w:fill="auto"/>
                </w:tcPr>
                <w:p w14:paraId="42085084"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Non-production au-delà du délai de </w:t>
                  </w:r>
                  <w:r w:rsidRPr="009F154B">
                    <w:rPr>
                      <w:rFonts w:ascii="Bookman Old Style" w:eastAsia="Calibri" w:hAnsi="Bookman Old Style" w:cs="Arial Narrow"/>
                      <w:bCs/>
                    </w:rPr>
                    <w:t>48</w:t>
                  </w:r>
                  <w:r w:rsidRPr="009F154B">
                    <w:rPr>
                      <w:rFonts w:ascii="Bookman Old Style" w:eastAsia="Calibri" w:hAnsi="Bookman Old Style" w:cs="Arial Narrow"/>
                    </w:rPr>
                    <w:t xml:space="preserve">h </w:t>
                  </w:r>
                  <w:r w:rsidRPr="006B53BC">
                    <w:rPr>
                      <w:rFonts w:ascii="Bookman Old Style" w:eastAsia="Calibri" w:hAnsi="Bookman Old Style" w:cs="Arial Narrow"/>
                    </w:rPr>
                    <w:t xml:space="preserve">d’une pièce du dossier administratif jugée non conforme ou absente lors </w:t>
                  </w:r>
                  <w:r w:rsidRPr="006B53BC">
                    <w:rPr>
                      <w:rFonts w:ascii="Bookman Old Style" w:eastAsia="Calibri" w:hAnsi="Bookman Old Style" w:cs="Arial Narrow"/>
                    </w:rPr>
                    <w:lastRenderedPageBreak/>
                    <w:t>de l’ouverture des plis, (excepté le cautionnement de soumission).</w:t>
                  </w:r>
                </w:p>
              </w:tc>
              <w:tc>
                <w:tcPr>
                  <w:tcW w:w="1417" w:type="dxa"/>
                  <w:shd w:val="clear" w:color="auto" w:fill="auto"/>
                </w:tcPr>
                <w:p w14:paraId="5405AF9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lastRenderedPageBreak/>
                    <w:t>Oui/Non</w:t>
                  </w:r>
                </w:p>
              </w:tc>
            </w:tr>
            <w:tr w:rsidR="00F4001E" w:rsidRPr="006B53BC" w14:paraId="1BDC36B0" w14:textId="77777777" w:rsidTr="00F4001E">
              <w:trPr>
                <w:trHeight w:val="143"/>
              </w:trPr>
              <w:tc>
                <w:tcPr>
                  <w:tcW w:w="8925" w:type="dxa"/>
                  <w:gridSpan w:val="3"/>
                  <w:shd w:val="clear" w:color="auto" w:fill="auto"/>
                </w:tcPr>
                <w:p w14:paraId="220B056F" w14:textId="77777777" w:rsidR="00F4001E" w:rsidRPr="006B53BC" w:rsidRDefault="00F4001E">
                  <w:pPr>
                    <w:widowControl w:val="0"/>
                    <w:numPr>
                      <w:ilvl w:val="0"/>
                      <w:numId w:val="85"/>
                    </w:numPr>
                    <w:tabs>
                      <w:tab w:val="left" w:pos="9072"/>
                    </w:tabs>
                    <w:suppressAutoHyphens w:val="0"/>
                    <w:autoSpaceDE w:val="0"/>
                    <w:adjustRightInd w:val="0"/>
                    <w:jc w:val="center"/>
                    <w:textAlignment w:val="auto"/>
                    <w:rPr>
                      <w:rFonts w:ascii="Bookman Old Style" w:eastAsia="Calibri" w:hAnsi="Bookman Old Style" w:cs="Arial Narrow"/>
                      <w:b/>
                      <w:bCs/>
                    </w:rPr>
                  </w:pPr>
                  <w:r w:rsidRPr="006B53BC">
                    <w:rPr>
                      <w:rFonts w:ascii="Bookman Old Style" w:eastAsia="Calibri" w:hAnsi="Bookman Old Style" w:cs="Arial Narrow"/>
                      <w:b/>
                      <w:bCs/>
                    </w:rPr>
                    <w:t>B- Critères éliminatoires relatifs à l’offre technique</w:t>
                  </w:r>
                </w:p>
              </w:tc>
            </w:tr>
            <w:tr w:rsidR="00F4001E" w:rsidRPr="006B53BC" w14:paraId="67FED149" w14:textId="77777777" w:rsidTr="00F4001E">
              <w:trPr>
                <w:trHeight w:val="143"/>
              </w:trPr>
              <w:tc>
                <w:tcPr>
                  <w:tcW w:w="645" w:type="dxa"/>
                  <w:shd w:val="clear" w:color="auto" w:fill="auto"/>
                </w:tcPr>
                <w:p w14:paraId="6A2ABCBA"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3</w:t>
                  </w:r>
                </w:p>
              </w:tc>
              <w:tc>
                <w:tcPr>
                  <w:tcW w:w="6863" w:type="dxa"/>
                  <w:shd w:val="clear" w:color="auto" w:fill="auto"/>
                </w:tcPr>
                <w:p w14:paraId="04970DA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shd w:val="clear" w:color="auto" w:fill="auto"/>
                </w:tcPr>
                <w:p w14:paraId="31F39097"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16F707E" w14:textId="77777777" w:rsidTr="00F4001E">
              <w:trPr>
                <w:trHeight w:val="143"/>
              </w:trPr>
              <w:tc>
                <w:tcPr>
                  <w:tcW w:w="645" w:type="dxa"/>
                  <w:shd w:val="clear" w:color="auto" w:fill="auto"/>
                </w:tcPr>
                <w:p w14:paraId="35AFD4F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4</w:t>
                  </w:r>
                </w:p>
              </w:tc>
              <w:tc>
                <w:tcPr>
                  <w:tcW w:w="6863" w:type="dxa"/>
                  <w:shd w:val="clear" w:color="auto" w:fill="auto"/>
                </w:tcPr>
                <w:p w14:paraId="35898303"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charte d’intégrité datée et signée</w:t>
                  </w:r>
                </w:p>
              </w:tc>
              <w:tc>
                <w:tcPr>
                  <w:tcW w:w="1417" w:type="dxa"/>
                  <w:shd w:val="clear" w:color="auto" w:fill="auto"/>
                </w:tcPr>
                <w:p w14:paraId="7773D2E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96BBCC8" w14:textId="77777777" w:rsidTr="00F4001E">
              <w:trPr>
                <w:trHeight w:val="143"/>
              </w:trPr>
              <w:tc>
                <w:tcPr>
                  <w:tcW w:w="645" w:type="dxa"/>
                  <w:shd w:val="clear" w:color="auto" w:fill="auto"/>
                </w:tcPr>
                <w:p w14:paraId="1B3B53A3"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5</w:t>
                  </w:r>
                </w:p>
              </w:tc>
              <w:tc>
                <w:tcPr>
                  <w:tcW w:w="6863" w:type="dxa"/>
                  <w:shd w:val="clear" w:color="auto" w:fill="auto"/>
                </w:tcPr>
                <w:p w14:paraId="4E046117"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déclaration d’engagement au respect des clauses environnementales</w:t>
                  </w:r>
                </w:p>
              </w:tc>
              <w:tc>
                <w:tcPr>
                  <w:tcW w:w="1417" w:type="dxa"/>
                  <w:shd w:val="clear" w:color="auto" w:fill="auto"/>
                </w:tcPr>
                <w:p w14:paraId="190D972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A6B00D2" w14:textId="77777777" w:rsidTr="00F4001E">
              <w:trPr>
                <w:trHeight w:val="1296"/>
              </w:trPr>
              <w:tc>
                <w:tcPr>
                  <w:tcW w:w="645" w:type="dxa"/>
                  <w:shd w:val="clear" w:color="auto" w:fill="auto"/>
                </w:tcPr>
                <w:p w14:paraId="75361EC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6</w:t>
                  </w:r>
                </w:p>
              </w:tc>
              <w:tc>
                <w:tcPr>
                  <w:tcW w:w="6863" w:type="dxa"/>
                  <w:shd w:val="clear" w:color="auto" w:fill="auto"/>
                </w:tcPr>
                <w:p w14:paraId="26EA2C83" w14:textId="6004ABD3" w:rsidR="00F4001E" w:rsidRPr="009F154B" w:rsidRDefault="00F4001E" w:rsidP="00F4001E">
                  <w:pPr>
                    <w:widowControl w:val="0"/>
                    <w:tabs>
                      <w:tab w:val="left" w:pos="9072"/>
                    </w:tabs>
                    <w:autoSpaceDE w:val="0"/>
                    <w:adjustRightInd w:val="0"/>
                    <w:jc w:val="both"/>
                    <w:rPr>
                      <w:rFonts w:ascii="Bookman Old Style" w:eastAsia="Arial Narrow" w:hAnsi="Bookman Old Style" w:cs="Arial Narrow"/>
                      <w:iCs/>
                    </w:rPr>
                  </w:pPr>
                  <w:r w:rsidRPr="006B53BC">
                    <w:rPr>
                      <w:rFonts w:ascii="Bookman Old Style" w:eastAsia="Calibri" w:hAnsi="Bookman Old Style" w:cs="Arial Narrow"/>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shd w:val="clear" w:color="auto" w:fill="auto"/>
                </w:tcPr>
                <w:p w14:paraId="00BA696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31E6D185" w14:textId="77777777" w:rsidTr="00F4001E">
              <w:trPr>
                <w:trHeight w:val="143"/>
              </w:trPr>
              <w:tc>
                <w:tcPr>
                  <w:tcW w:w="645" w:type="dxa"/>
                  <w:shd w:val="clear" w:color="auto" w:fill="auto"/>
                </w:tcPr>
                <w:p w14:paraId="7C75012C"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7</w:t>
                  </w:r>
                </w:p>
              </w:tc>
              <w:tc>
                <w:tcPr>
                  <w:tcW w:w="6863" w:type="dxa"/>
                  <w:shd w:val="clear" w:color="auto" w:fill="auto"/>
                </w:tcPr>
                <w:p w14:paraId="2FBAE60D" w14:textId="53524571" w:rsidR="009F154B" w:rsidRPr="006B53BC" w:rsidRDefault="009F154B" w:rsidP="009F154B">
                  <w:pPr>
                    <w:widowControl w:val="0"/>
                    <w:numPr>
                      <w:ilvl w:val="0"/>
                      <w:numId w:val="86"/>
                    </w:numPr>
                    <w:tabs>
                      <w:tab w:val="left" w:pos="9072"/>
                    </w:tabs>
                    <w:suppressAutoHyphens w:val="0"/>
                    <w:autoSpaceDE w:val="0"/>
                    <w:adjustRightInd w:val="0"/>
                    <w:jc w:val="both"/>
                    <w:textAlignment w:val="auto"/>
                    <w:rPr>
                      <w:rFonts w:ascii="Bookman Old Style" w:eastAsia="Calibri" w:hAnsi="Bookman Old Style" w:cs="Arial Narrow"/>
                    </w:rPr>
                  </w:pPr>
                  <w:r w:rsidRPr="006B53BC">
                    <w:rPr>
                      <w:rFonts w:ascii="Bookman Old Style" w:eastAsia="Arial Narrow" w:hAnsi="Bookman Old Style" w:cs="Arial Narrow"/>
                      <w:iCs/>
                    </w:rPr>
                    <w:t xml:space="preserve">N’avoir pas satisfait au minimum de matériel en </w:t>
                  </w:r>
                  <w:r w:rsidRPr="006B53BC">
                    <w:rPr>
                      <w:rFonts w:ascii="Bookman Old Style" w:eastAsia="Calibri" w:hAnsi="Bookman Old Style" w:cs="Arial Narrow"/>
                    </w:rPr>
                    <w:t>propre requis (à citer)</w:t>
                  </w:r>
                </w:p>
              </w:tc>
              <w:tc>
                <w:tcPr>
                  <w:tcW w:w="1417" w:type="dxa"/>
                  <w:shd w:val="clear" w:color="auto" w:fill="auto"/>
                </w:tcPr>
                <w:p w14:paraId="30185E4F"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08485D62" w14:textId="77777777" w:rsidTr="00F4001E">
              <w:trPr>
                <w:trHeight w:val="431"/>
              </w:trPr>
              <w:tc>
                <w:tcPr>
                  <w:tcW w:w="645" w:type="dxa"/>
                  <w:shd w:val="clear" w:color="auto" w:fill="auto"/>
                </w:tcPr>
                <w:p w14:paraId="7F00A677"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9</w:t>
                  </w:r>
                </w:p>
              </w:tc>
              <w:tc>
                <w:tcPr>
                  <w:tcW w:w="6863" w:type="dxa"/>
                  <w:shd w:val="clear" w:color="auto" w:fill="auto"/>
                </w:tcPr>
                <w:p w14:paraId="56FF2A8D" w14:textId="43137511"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l’attestation de visite des lieux datée, cachetée et signée sur l'honneur par le soumissionnaire ;</w:t>
                  </w:r>
                </w:p>
              </w:tc>
              <w:tc>
                <w:tcPr>
                  <w:tcW w:w="1417" w:type="dxa"/>
                  <w:shd w:val="clear" w:color="auto" w:fill="auto"/>
                </w:tcPr>
                <w:p w14:paraId="16103EDD"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11B28293" w14:textId="77777777" w:rsidTr="00F4001E">
              <w:trPr>
                <w:trHeight w:val="143"/>
              </w:trPr>
              <w:tc>
                <w:tcPr>
                  <w:tcW w:w="645" w:type="dxa"/>
                  <w:shd w:val="clear" w:color="auto" w:fill="auto"/>
                </w:tcPr>
                <w:p w14:paraId="5B333BD0" w14:textId="26E5334C" w:rsidR="009F154B" w:rsidRPr="006B53BC" w:rsidRDefault="009F154B"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10</w:t>
                  </w:r>
                </w:p>
              </w:tc>
              <w:tc>
                <w:tcPr>
                  <w:tcW w:w="6863" w:type="dxa"/>
                  <w:shd w:val="clear" w:color="auto" w:fill="auto"/>
                </w:tcPr>
                <w:p w14:paraId="578A71C7" w14:textId="5A2016AF" w:rsidR="009F154B" w:rsidRPr="006B53BC" w:rsidRDefault="009F154B" w:rsidP="009F154B">
                  <w:pPr>
                    <w:widowControl w:val="0"/>
                    <w:tabs>
                      <w:tab w:val="left" w:pos="360"/>
                      <w:tab w:val="left" w:pos="9072"/>
                    </w:tabs>
                    <w:overflowPunct w:val="0"/>
                    <w:autoSpaceDE w:val="0"/>
                    <w:adjustRightInd w:val="0"/>
                    <w:jc w:val="both"/>
                    <w:rPr>
                      <w:rFonts w:ascii="Bookman Old Style" w:eastAsia="Arial Narrow" w:hAnsi="Bookman Old Style" w:cs="Arial Narrow"/>
                      <w:b/>
                      <w:bCs/>
                    </w:rPr>
                  </w:pPr>
                  <w:r w:rsidRPr="006B53BC">
                    <w:rPr>
                      <w:rFonts w:ascii="Bookman Old Style" w:eastAsia="Calibri" w:hAnsi="Bookman Old Style" w:cs="Arial Narrow"/>
                    </w:rPr>
                    <w:t>Le soumissionnaire doit prouver ses références dans le</w:t>
                  </w:r>
                  <w:r>
                    <w:rPr>
                      <w:rFonts w:ascii="Bookman Old Style" w:eastAsia="Calibri" w:hAnsi="Bookman Old Style" w:cs="Arial Narrow"/>
                    </w:rPr>
                    <w:t>s travaux de BTP au cours des 03</w:t>
                  </w:r>
                  <w:r w:rsidRPr="006B53BC">
                    <w:rPr>
                      <w:rFonts w:ascii="Bookman Old Style" w:eastAsia="Calibri" w:hAnsi="Bookman Old Style" w:cs="Arial Narrow"/>
                    </w:rPr>
                    <w:t xml:space="preserve"> dernières années de monta</w:t>
                  </w:r>
                  <w:r>
                    <w:rPr>
                      <w:rFonts w:ascii="Bookman Old Style" w:eastAsia="Calibri" w:hAnsi="Bookman Old Style" w:cs="Arial Narrow"/>
                    </w:rPr>
                    <w:t>nt supérieurs ou égal à 30</w:t>
                  </w:r>
                  <w:r w:rsidRPr="006B53BC">
                    <w:rPr>
                      <w:rFonts w:ascii="Bookman Old Style" w:eastAsia="Calibri" w:hAnsi="Bookman Old Style" w:cs="Arial Narrow"/>
                    </w:rPr>
                    <w:t> 000 000</w:t>
                  </w:r>
                  <w:r>
                    <w:rPr>
                      <w:rFonts w:ascii="Bookman Old Style" w:eastAsia="Calibri" w:hAnsi="Bookman Old Style" w:cs="Arial Narrow"/>
                    </w:rPr>
                    <w:t xml:space="preserve"> FCFA TTC</w:t>
                  </w:r>
                </w:p>
              </w:tc>
              <w:tc>
                <w:tcPr>
                  <w:tcW w:w="1417" w:type="dxa"/>
                  <w:shd w:val="clear" w:color="auto" w:fill="auto"/>
                </w:tcPr>
                <w:p w14:paraId="753BC99D"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7731714D" w14:textId="77777777" w:rsidTr="00F4001E">
              <w:trPr>
                <w:trHeight w:val="143"/>
              </w:trPr>
              <w:tc>
                <w:tcPr>
                  <w:tcW w:w="645" w:type="dxa"/>
                  <w:shd w:val="clear" w:color="auto" w:fill="auto"/>
                </w:tcPr>
                <w:p w14:paraId="084802AB" w14:textId="0A3119D9" w:rsidR="009F154B" w:rsidRPr="006B53BC" w:rsidRDefault="00FC3107"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11</w:t>
                  </w:r>
                </w:p>
              </w:tc>
              <w:tc>
                <w:tcPr>
                  <w:tcW w:w="6863" w:type="dxa"/>
                  <w:shd w:val="clear" w:color="auto" w:fill="auto"/>
                </w:tcPr>
                <w:p w14:paraId="4D9B159D" w14:textId="413D32E5" w:rsidR="009F154B" w:rsidRPr="006B53BC" w:rsidRDefault="00FC3107" w:rsidP="009F154B">
                  <w:pPr>
                    <w:widowControl w:val="0"/>
                    <w:tabs>
                      <w:tab w:val="left" w:pos="360"/>
                      <w:tab w:val="left" w:pos="9072"/>
                    </w:tabs>
                    <w:overflowPunct w:val="0"/>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N’avoir pas satisfait 2/3 des critères essentiels obligatoirement le critère matériel.</w:t>
                  </w:r>
                </w:p>
              </w:tc>
              <w:tc>
                <w:tcPr>
                  <w:tcW w:w="1417" w:type="dxa"/>
                  <w:shd w:val="clear" w:color="auto" w:fill="auto"/>
                </w:tcPr>
                <w:p w14:paraId="51990A6A"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633D0109" w14:textId="77777777" w:rsidTr="00F4001E">
              <w:trPr>
                <w:trHeight w:val="396"/>
              </w:trPr>
              <w:tc>
                <w:tcPr>
                  <w:tcW w:w="8925" w:type="dxa"/>
                  <w:gridSpan w:val="3"/>
                  <w:shd w:val="clear" w:color="auto" w:fill="auto"/>
                </w:tcPr>
                <w:p w14:paraId="4139D8BF" w14:textId="77777777" w:rsidR="009F154B" w:rsidRPr="006B53BC" w:rsidRDefault="009F154B" w:rsidP="009F154B">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C- Critères éliminatoires relatifs à l’offre financière</w:t>
                  </w:r>
                </w:p>
              </w:tc>
            </w:tr>
            <w:tr w:rsidR="009F154B" w:rsidRPr="006B53BC" w14:paraId="54F517E8" w14:textId="77777777" w:rsidTr="00F4001E">
              <w:trPr>
                <w:trHeight w:val="342"/>
              </w:trPr>
              <w:tc>
                <w:tcPr>
                  <w:tcW w:w="645" w:type="dxa"/>
                  <w:shd w:val="clear" w:color="auto" w:fill="auto"/>
                </w:tcPr>
                <w:p w14:paraId="365D9475" w14:textId="7FEF9F20" w:rsidR="009F154B" w:rsidRPr="006B53BC" w:rsidRDefault="000273F8"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12</w:t>
                  </w:r>
                </w:p>
              </w:tc>
              <w:tc>
                <w:tcPr>
                  <w:tcW w:w="6863" w:type="dxa"/>
                  <w:shd w:val="clear" w:color="auto" w:fill="auto"/>
                </w:tcPr>
                <w:p w14:paraId="3F150C58" w14:textId="77777777"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Sous-détails de prix unitaires non conformes au modèle de l’offre ;</w:t>
                  </w:r>
                </w:p>
              </w:tc>
              <w:tc>
                <w:tcPr>
                  <w:tcW w:w="1417" w:type="dxa"/>
                  <w:shd w:val="clear" w:color="auto" w:fill="auto"/>
                </w:tcPr>
                <w:p w14:paraId="25875C85"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3AA2D13E" w14:textId="77777777" w:rsidTr="00F4001E">
              <w:trPr>
                <w:trHeight w:val="122"/>
              </w:trPr>
              <w:tc>
                <w:tcPr>
                  <w:tcW w:w="645" w:type="dxa"/>
                  <w:shd w:val="clear" w:color="auto" w:fill="auto"/>
                </w:tcPr>
                <w:p w14:paraId="59A304F5" w14:textId="4C02CC49" w:rsidR="009F154B" w:rsidRPr="006B53BC" w:rsidRDefault="000273F8"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13</w:t>
                  </w:r>
                </w:p>
              </w:tc>
              <w:tc>
                <w:tcPr>
                  <w:tcW w:w="6863" w:type="dxa"/>
                  <w:shd w:val="clear" w:color="auto" w:fill="auto"/>
                </w:tcPr>
                <w:p w14:paraId="5E021780" w14:textId="77777777"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Offre financière incomplète pour absence du détail quantitatif et estimatif (DQE);</w:t>
                  </w:r>
                </w:p>
              </w:tc>
              <w:tc>
                <w:tcPr>
                  <w:tcW w:w="1417" w:type="dxa"/>
                  <w:shd w:val="clear" w:color="auto" w:fill="auto"/>
                </w:tcPr>
                <w:p w14:paraId="114C63F1"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595BE7CC" w14:textId="77777777" w:rsidTr="00F4001E">
              <w:trPr>
                <w:trHeight w:val="496"/>
              </w:trPr>
              <w:tc>
                <w:tcPr>
                  <w:tcW w:w="645" w:type="dxa"/>
                  <w:shd w:val="clear" w:color="auto" w:fill="auto"/>
                </w:tcPr>
                <w:p w14:paraId="13421650" w14:textId="730C07E3" w:rsidR="009F154B" w:rsidRPr="006B53BC" w:rsidRDefault="000273F8"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14</w:t>
                  </w:r>
                </w:p>
              </w:tc>
              <w:tc>
                <w:tcPr>
                  <w:tcW w:w="6863" w:type="dxa"/>
                  <w:shd w:val="clear" w:color="auto" w:fill="auto"/>
                </w:tcPr>
                <w:p w14:paraId="695EA5EB" w14:textId="77777777"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Bordereau de prix unitaires non conformes au modèle fourni dans le présent dossier d’Appel d’Offres ;</w:t>
                  </w:r>
                </w:p>
              </w:tc>
              <w:tc>
                <w:tcPr>
                  <w:tcW w:w="1417" w:type="dxa"/>
                  <w:shd w:val="clear" w:color="auto" w:fill="auto"/>
                </w:tcPr>
                <w:p w14:paraId="6F1024AD"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45DA825D" w14:textId="77777777" w:rsidTr="00F4001E">
              <w:trPr>
                <w:trHeight w:val="174"/>
              </w:trPr>
              <w:tc>
                <w:tcPr>
                  <w:tcW w:w="645" w:type="dxa"/>
                  <w:shd w:val="clear" w:color="auto" w:fill="auto"/>
                </w:tcPr>
                <w:p w14:paraId="35D86D21" w14:textId="046086A3" w:rsidR="009F154B" w:rsidRPr="006B53BC" w:rsidRDefault="000273F8" w:rsidP="009F154B">
                  <w:pPr>
                    <w:widowControl w:val="0"/>
                    <w:tabs>
                      <w:tab w:val="left" w:pos="9072"/>
                    </w:tabs>
                    <w:autoSpaceDE w:val="0"/>
                    <w:rPr>
                      <w:rFonts w:ascii="Bookman Old Style" w:eastAsia="Calibri" w:hAnsi="Bookman Old Style" w:cs="Arial Narrow"/>
                    </w:rPr>
                  </w:pPr>
                  <w:r>
                    <w:rPr>
                      <w:rFonts w:ascii="Bookman Old Style" w:eastAsia="Calibri" w:hAnsi="Bookman Old Style" w:cs="Arial Narrow"/>
                    </w:rPr>
                    <w:t>15</w:t>
                  </w:r>
                </w:p>
              </w:tc>
              <w:tc>
                <w:tcPr>
                  <w:tcW w:w="6863" w:type="dxa"/>
                  <w:shd w:val="clear" w:color="auto" w:fill="auto"/>
                </w:tcPr>
                <w:p w14:paraId="4ADF53AB" w14:textId="77777777"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Absence dans l’offre financière d’un prix quantifié.</w:t>
                  </w:r>
                </w:p>
              </w:tc>
              <w:tc>
                <w:tcPr>
                  <w:tcW w:w="1417" w:type="dxa"/>
                  <w:shd w:val="clear" w:color="auto" w:fill="auto"/>
                </w:tcPr>
                <w:p w14:paraId="7499A84D"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3629FD52" w14:textId="77777777" w:rsidTr="00F4001E">
              <w:trPr>
                <w:trHeight w:val="579"/>
              </w:trPr>
              <w:tc>
                <w:tcPr>
                  <w:tcW w:w="645" w:type="dxa"/>
                  <w:shd w:val="clear" w:color="auto" w:fill="auto"/>
                </w:tcPr>
                <w:p w14:paraId="6AC8154E"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16</w:t>
                  </w:r>
                </w:p>
              </w:tc>
              <w:tc>
                <w:tcPr>
                  <w:tcW w:w="6863" w:type="dxa"/>
                  <w:shd w:val="clear" w:color="auto" w:fill="auto"/>
                </w:tcPr>
                <w:p w14:paraId="18E64447" w14:textId="77777777" w:rsidR="009F154B" w:rsidRPr="006B53BC" w:rsidRDefault="009F154B" w:rsidP="009F154B">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rPr>
                    <w:t>Absence d’un élément de l’offre financière (la soumission, les BPU, le DQE</w:t>
                  </w:r>
                </w:p>
              </w:tc>
              <w:tc>
                <w:tcPr>
                  <w:tcW w:w="1417" w:type="dxa"/>
                  <w:shd w:val="clear" w:color="auto" w:fill="auto"/>
                </w:tcPr>
                <w:p w14:paraId="54D623D8"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76CF1E74" w14:textId="77777777" w:rsidTr="00F4001E">
              <w:trPr>
                <w:trHeight w:val="231"/>
              </w:trPr>
              <w:tc>
                <w:tcPr>
                  <w:tcW w:w="8925" w:type="dxa"/>
                  <w:gridSpan w:val="3"/>
                  <w:shd w:val="clear" w:color="auto" w:fill="auto"/>
                </w:tcPr>
                <w:p w14:paraId="03E80331" w14:textId="77777777" w:rsidR="009F154B" w:rsidRPr="006B53BC" w:rsidRDefault="009F154B" w:rsidP="009F154B">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D- Critères éliminatoires d’ordre général</w:t>
                  </w:r>
                </w:p>
              </w:tc>
            </w:tr>
            <w:tr w:rsidR="009F154B" w:rsidRPr="006B53BC" w14:paraId="26D574BB" w14:textId="77777777" w:rsidTr="00F4001E">
              <w:trPr>
                <w:trHeight w:val="247"/>
              </w:trPr>
              <w:tc>
                <w:tcPr>
                  <w:tcW w:w="645" w:type="dxa"/>
                  <w:shd w:val="clear" w:color="auto" w:fill="auto"/>
                </w:tcPr>
                <w:p w14:paraId="02D03611"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17</w:t>
                  </w:r>
                </w:p>
              </w:tc>
              <w:tc>
                <w:tcPr>
                  <w:tcW w:w="6863" w:type="dxa"/>
                  <w:shd w:val="clear" w:color="auto" w:fill="auto"/>
                </w:tcPr>
                <w:p w14:paraId="08B6C946" w14:textId="77777777" w:rsidR="009F154B" w:rsidRPr="006B53BC" w:rsidRDefault="009F154B" w:rsidP="009F154B">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Fausse déclaration, documents falsifiés ou non authentique, manœuvres frauduleuses</w:t>
                  </w:r>
                </w:p>
              </w:tc>
              <w:tc>
                <w:tcPr>
                  <w:tcW w:w="1417" w:type="dxa"/>
                  <w:shd w:val="clear" w:color="auto" w:fill="auto"/>
                </w:tcPr>
                <w:p w14:paraId="67544484"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304EC0D4" w14:textId="77777777" w:rsidTr="00F4001E">
              <w:trPr>
                <w:trHeight w:val="272"/>
              </w:trPr>
              <w:tc>
                <w:tcPr>
                  <w:tcW w:w="645" w:type="dxa"/>
                  <w:shd w:val="clear" w:color="auto" w:fill="auto"/>
                </w:tcPr>
                <w:p w14:paraId="65EBECFE"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18</w:t>
                  </w:r>
                </w:p>
              </w:tc>
              <w:tc>
                <w:tcPr>
                  <w:tcW w:w="6863" w:type="dxa"/>
                  <w:shd w:val="clear" w:color="auto" w:fill="auto"/>
                </w:tcPr>
                <w:p w14:paraId="26EFBBEB" w14:textId="77777777" w:rsidR="009F154B" w:rsidRPr="006B53BC" w:rsidRDefault="009F154B" w:rsidP="009F154B">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 xml:space="preserve">Non-respect du format de fichiers des offres </w:t>
                  </w:r>
                </w:p>
              </w:tc>
              <w:tc>
                <w:tcPr>
                  <w:tcW w:w="1417" w:type="dxa"/>
                  <w:shd w:val="clear" w:color="auto" w:fill="auto"/>
                </w:tcPr>
                <w:p w14:paraId="5608F292"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01D93E07" w14:textId="77777777" w:rsidTr="00F4001E">
              <w:trPr>
                <w:trHeight w:val="272"/>
              </w:trPr>
              <w:tc>
                <w:tcPr>
                  <w:tcW w:w="645" w:type="dxa"/>
                  <w:shd w:val="clear" w:color="auto" w:fill="auto"/>
                </w:tcPr>
                <w:p w14:paraId="58484D2C" w14:textId="77777777" w:rsidR="009F154B" w:rsidRPr="006B53BC" w:rsidRDefault="009F154B" w:rsidP="009F154B">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19</w:t>
                  </w:r>
                </w:p>
              </w:tc>
              <w:tc>
                <w:tcPr>
                  <w:tcW w:w="6863" w:type="dxa"/>
                  <w:shd w:val="clear" w:color="auto" w:fill="auto"/>
                </w:tcPr>
                <w:p w14:paraId="68C567C0" w14:textId="79E79C7F" w:rsidR="009F154B" w:rsidRPr="006B53BC" w:rsidRDefault="009F154B" w:rsidP="009F154B">
                  <w:pPr>
                    <w:widowControl w:val="0"/>
                    <w:tabs>
                      <w:tab w:val="left" w:pos="9072"/>
                    </w:tabs>
                    <w:autoSpaceDE w:val="0"/>
                    <w:adjustRightInd w:val="0"/>
                    <w:rPr>
                      <w:rFonts w:ascii="Bookman Old Style" w:eastAsia="Calibri" w:hAnsi="Bookman Old Style" w:cs="Arial Narrow"/>
                      <w:strike/>
                    </w:rPr>
                  </w:pPr>
                </w:p>
              </w:tc>
              <w:tc>
                <w:tcPr>
                  <w:tcW w:w="1417" w:type="dxa"/>
                  <w:shd w:val="clear" w:color="auto" w:fill="auto"/>
                </w:tcPr>
                <w:p w14:paraId="782A17A0" w14:textId="77777777" w:rsidR="009F154B" w:rsidRPr="006B53BC" w:rsidRDefault="009F154B" w:rsidP="009F154B">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Oui/Non</w:t>
                  </w:r>
                </w:p>
              </w:tc>
            </w:tr>
            <w:tr w:rsidR="009F154B" w:rsidRPr="006B53BC" w14:paraId="3EA43CD7" w14:textId="77777777" w:rsidTr="00F4001E">
              <w:trPr>
                <w:trHeight w:val="562"/>
              </w:trPr>
              <w:tc>
                <w:tcPr>
                  <w:tcW w:w="645" w:type="dxa"/>
                  <w:shd w:val="clear" w:color="auto" w:fill="auto"/>
                </w:tcPr>
                <w:p w14:paraId="062D5169"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20</w:t>
                  </w:r>
                </w:p>
              </w:tc>
              <w:tc>
                <w:tcPr>
                  <w:tcW w:w="6863" w:type="dxa"/>
                  <w:shd w:val="clear" w:color="auto" w:fill="auto"/>
                </w:tcPr>
                <w:p w14:paraId="1398EBD6" w14:textId="77777777" w:rsidR="009F154B" w:rsidRPr="006B53BC" w:rsidRDefault="009F154B" w:rsidP="009F154B">
                  <w:pPr>
                    <w:tabs>
                      <w:tab w:val="left" w:pos="9072"/>
                    </w:tabs>
                    <w:jc w:val="both"/>
                    <w:rPr>
                      <w:rFonts w:ascii="Bookman Old Style" w:eastAsia="Calibri" w:hAnsi="Bookman Old Style" w:cs="Arial Narrow"/>
                    </w:rPr>
                  </w:pPr>
                  <w:r w:rsidRPr="006B53BC">
                    <w:rPr>
                      <w:rFonts w:ascii="Bookman Old Style" w:eastAsia="Calibri" w:hAnsi="Bookman Old Style" w:cs="Arial Narrow"/>
                    </w:rPr>
                    <w:t>L’utilisation du certificat COLEPS d’une autre entreprise pour soumissionner.</w:t>
                  </w:r>
                </w:p>
              </w:tc>
              <w:tc>
                <w:tcPr>
                  <w:tcW w:w="1417" w:type="dxa"/>
                  <w:shd w:val="clear" w:color="auto" w:fill="auto"/>
                </w:tcPr>
                <w:p w14:paraId="6C9C2E2C"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9F154B" w:rsidRPr="006B53BC" w14:paraId="0120DA12" w14:textId="77777777" w:rsidTr="00F4001E">
              <w:trPr>
                <w:trHeight w:val="258"/>
              </w:trPr>
              <w:tc>
                <w:tcPr>
                  <w:tcW w:w="645" w:type="dxa"/>
                  <w:shd w:val="clear" w:color="auto" w:fill="auto"/>
                </w:tcPr>
                <w:p w14:paraId="3DBEE716"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21</w:t>
                  </w:r>
                </w:p>
              </w:tc>
              <w:tc>
                <w:tcPr>
                  <w:tcW w:w="6863" w:type="dxa"/>
                  <w:shd w:val="clear" w:color="auto" w:fill="auto"/>
                </w:tcPr>
                <w:p w14:paraId="5FB40ECE" w14:textId="77777777" w:rsidR="009F154B" w:rsidRPr="006B53BC" w:rsidRDefault="009F154B" w:rsidP="009F154B">
                  <w:pPr>
                    <w:tabs>
                      <w:tab w:val="left" w:pos="9072"/>
                    </w:tabs>
                    <w:jc w:val="both"/>
                    <w:rPr>
                      <w:rFonts w:ascii="Bookman Old Style" w:eastAsia="Calibri" w:hAnsi="Bookman Old Style" w:cs="Arial Narrow"/>
                    </w:rPr>
                  </w:pPr>
                  <w:r w:rsidRPr="006B53BC">
                    <w:rPr>
                      <w:rFonts w:ascii="Bookman Old Style" w:eastAsia="Calibri" w:hAnsi="Bookman Old Style" w:cs="Arial Narrow"/>
                    </w:rPr>
                    <w:t>Absence de l’origine de la caution de soumission</w:t>
                  </w:r>
                </w:p>
              </w:tc>
              <w:tc>
                <w:tcPr>
                  <w:tcW w:w="1417" w:type="dxa"/>
                  <w:shd w:val="clear" w:color="auto" w:fill="auto"/>
                </w:tcPr>
                <w:p w14:paraId="19A8F08C" w14:textId="77777777" w:rsidR="009F154B" w:rsidRPr="006B53BC" w:rsidRDefault="009F154B" w:rsidP="009F154B">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bl>
          <w:p w14:paraId="4C68E80C" w14:textId="757E8CD2" w:rsidR="00A85CAC" w:rsidRPr="006B53BC" w:rsidRDefault="000273F8" w:rsidP="000273F8">
            <w:pPr>
              <w:widowControl w:val="0"/>
              <w:autoSpaceDE w:val="0"/>
              <w:spacing w:line="360" w:lineRule="auto"/>
              <w:jc w:val="both"/>
              <w:rPr>
                <w:b/>
              </w:rPr>
            </w:pPr>
            <w:r>
              <w:rPr>
                <w:b/>
                <w:bCs/>
                <w:i/>
                <w:iCs/>
                <w:color w:val="FF0000"/>
              </w:rPr>
              <w:t xml:space="preserve"> </w:t>
            </w:r>
            <w:r w:rsidR="00A85CAC" w:rsidRPr="006B53BC">
              <w:rPr>
                <w:b/>
                <w:iCs/>
              </w:rPr>
              <w:t>Critères essentiels</w:t>
            </w:r>
            <w:r w:rsidR="00A85CAC" w:rsidRPr="006B53BC">
              <w:rPr>
                <w:b/>
              </w:rPr>
              <w:t xml:space="preserve"> </w:t>
            </w:r>
          </w:p>
          <w:p w14:paraId="5002B493" w14:textId="5B28D6AE" w:rsidR="00A85CAC" w:rsidRPr="006B53BC" w:rsidRDefault="00A85CAC" w:rsidP="000273F8">
            <w:pPr>
              <w:widowControl w:val="0"/>
              <w:autoSpaceDE w:val="0"/>
              <w:spacing w:line="360" w:lineRule="auto"/>
              <w:jc w:val="both"/>
            </w:pPr>
            <w:r w:rsidRPr="006B53BC">
              <w:t xml:space="preserve">L’évaluation des critères essentiels ou relatifs à la qualification des Soumissionnaires portera à titre indicatif sur : </w:t>
            </w:r>
          </w:p>
          <w:p w14:paraId="225A2A0E" w14:textId="38DE19C6" w:rsidR="00A85CAC" w:rsidRPr="006B53BC" w:rsidRDefault="00A85CAC" w:rsidP="00C2604A">
            <w:pPr>
              <w:spacing w:line="360" w:lineRule="auto"/>
              <w:jc w:val="both"/>
              <w:rPr>
                <w:iCs/>
              </w:rPr>
            </w:pPr>
            <w:r w:rsidRPr="006B53BC">
              <w:rPr>
                <w:i/>
                <w:iCs/>
                <w:color w:val="FFC000" w:themeColor="accent4"/>
              </w:rPr>
              <w:lastRenderedPageBreak/>
              <w:t xml:space="preserve"> </w:t>
            </w:r>
            <w:r w:rsidRPr="006B53BC">
              <w:rPr>
                <w:b/>
                <w:bCs/>
                <w:i/>
                <w:iCs/>
                <w:color w:val="FFC000" w:themeColor="accent4"/>
              </w:rPr>
              <w:t xml:space="preserve">   </w:t>
            </w:r>
            <w:bookmarkStart w:id="265" w:name="_Hlk162973707"/>
            <w:r w:rsidRPr="006B53BC">
              <w:rPr>
                <w:b/>
                <w:iCs/>
              </w:rPr>
              <w:t>la présentation de l’offre</w:t>
            </w:r>
            <w:r w:rsidRPr="006B53BC">
              <w:rPr>
                <w:iCs/>
              </w:rPr>
              <w:t> ;</w:t>
            </w:r>
          </w:p>
          <w:p w14:paraId="6FC3AEE9" w14:textId="582D1034" w:rsidR="00A85CAC" w:rsidRPr="006B53BC" w:rsidRDefault="00A85CAC">
            <w:pPr>
              <w:pStyle w:val="Paragraphedeliste"/>
              <w:numPr>
                <w:ilvl w:val="0"/>
                <w:numId w:val="19"/>
              </w:numPr>
              <w:spacing w:line="360" w:lineRule="auto"/>
              <w:jc w:val="both"/>
              <w:rPr>
                <w:rFonts w:ascii="Times New Roman" w:hAnsi="Times New Roman"/>
                <w:b/>
                <w:sz w:val="24"/>
                <w:szCs w:val="24"/>
                <w:u w:val="single"/>
              </w:rPr>
            </w:pPr>
            <w:bookmarkStart w:id="266" w:name="_Hlk162973801"/>
            <w:bookmarkStart w:id="267" w:name="_Hlk163150892"/>
            <w:bookmarkEnd w:id="265"/>
            <w:r w:rsidRPr="006B53BC">
              <w:rPr>
                <w:rFonts w:ascii="Times New Roman" w:hAnsi="Times New Roman"/>
                <w:b/>
                <w:sz w:val="24"/>
                <w:szCs w:val="24"/>
                <w:u w:val="single"/>
              </w:rPr>
              <w:t>Expérience</w:t>
            </w:r>
          </w:p>
          <w:p w14:paraId="411A263E" w14:textId="62DD091C" w:rsidR="00A85CAC" w:rsidRPr="006B53BC" w:rsidRDefault="00A85CAC">
            <w:pPr>
              <w:pStyle w:val="Paragraphedeliste"/>
              <w:numPr>
                <w:ilvl w:val="0"/>
                <w:numId w:val="19"/>
              </w:numPr>
              <w:spacing w:after="0" w:line="360" w:lineRule="auto"/>
              <w:jc w:val="both"/>
              <w:rPr>
                <w:rFonts w:ascii="Times New Roman" w:hAnsi="Times New Roman"/>
                <w:b/>
                <w:sz w:val="24"/>
                <w:szCs w:val="24"/>
                <w:u w:val="single"/>
              </w:rPr>
            </w:pPr>
            <w:r w:rsidRPr="006B53BC">
              <w:rPr>
                <w:rFonts w:ascii="Times New Roman" w:hAnsi="Times New Roman"/>
                <w:b/>
                <w:sz w:val="24"/>
                <w:szCs w:val="24"/>
                <w:u w:val="single"/>
              </w:rPr>
              <w:t xml:space="preserve">Expérience générale en travaux </w:t>
            </w:r>
          </w:p>
          <w:p w14:paraId="2339ED45" w14:textId="03EE2D4C" w:rsidR="00A85CAC" w:rsidRPr="006B53BC" w:rsidRDefault="00A85CAC" w:rsidP="00230C15">
            <w:pPr>
              <w:spacing w:line="360" w:lineRule="auto"/>
              <w:jc w:val="both"/>
              <w:rPr>
                <w:color w:val="ED7D31" w:themeColor="accent2"/>
              </w:rPr>
            </w:pPr>
            <w:r w:rsidRPr="006B53BC">
              <w:t xml:space="preserve">Expérience dans les marchés de </w:t>
            </w:r>
            <w:r w:rsidR="008A7398" w:rsidRPr="006B53BC">
              <w:t>travaux </w:t>
            </w:r>
            <w:r w:rsidR="008A7398" w:rsidRPr="006B53BC">
              <w:rPr>
                <w:bCs/>
                <w:color w:val="ED7D31" w:themeColor="accent2"/>
              </w:rPr>
              <w:t>à</w:t>
            </w:r>
            <w:r w:rsidRPr="006B53BC">
              <w:t xml:space="preserve"> titre d’entrepreneur au cours des </w:t>
            </w:r>
            <w:r w:rsidR="008A7398" w:rsidRPr="006B53BC">
              <w:rPr>
                <w:i/>
              </w:rPr>
              <w:t>trois</w:t>
            </w:r>
            <w:r w:rsidRPr="006B53BC">
              <w:t xml:space="preserve"> dernières années qui précèdent la date limite de </w:t>
            </w:r>
            <w:r w:rsidRPr="006B53BC">
              <w:rPr>
                <w:color w:val="ED7D31" w:themeColor="accent2"/>
              </w:rPr>
              <w:t>dépôt des soumissions.</w:t>
            </w:r>
          </w:p>
          <w:p w14:paraId="2E31FDEA" w14:textId="4576332C" w:rsidR="00A85CAC" w:rsidRPr="006B53BC" w:rsidRDefault="00A85CAC" w:rsidP="009B20B9">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t xml:space="preserve"> </w:t>
            </w:r>
          </w:p>
          <w:p w14:paraId="4EE6D4D3" w14:textId="6295FE84" w:rsidR="00A85CAC" w:rsidRPr="006B53BC" w:rsidRDefault="00A85CAC" w:rsidP="009B20B9">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r>
          </w:p>
          <w:p w14:paraId="087F72D4" w14:textId="188535A1" w:rsidR="00A85CAC" w:rsidRPr="006B53BC" w:rsidRDefault="00A85CAC" w:rsidP="009B20B9">
            <w:pPr>
              <w:spacing w:line="360" w:lineRule="auto"/>
              <w:ind w:left="1440"/>
              <w:jc w:val="both"/>
              <w:rPr>
                <w:i/>
                <w:iCs/>
              </w:rPr>
            </w:pPr>
            <w:r w:rsidRPr="006B53BC">
              <w:rPr>
                <w:i/>
                <w:iCs/>
                <w:color w:val="ED7D31" w:themeColor="accent2"/>
              </w:rPr>
              <w:t xml:space="preserve"> </w:t>
            </w:r>
            <w:r w:rsidRPr="006B53BC">
              <w:rPr>
                <w:color w:val="ED7D31" w:themeColor="accent2"/>
              </w:rPr>
              <w:t xml:space="preserve">Sous-critère </w:t>
            </w:r>
            <w:r w:rsidRPr="006B53BC">
              <w:rPr>
                <w:i/>
                <w:iCs/>
                <w:color w:val="ED7D31" w:themeColor="accent2"/>
              </w:rPr>
              <w:t>[à compléter]</w:t>
            </w:r>
            <w:r w:rsidRPr="006B53BC">
              <w:rPr>
                <w:i/>
                <w:iCs/>
              </w:rPr>
              <w:tab/>
            </w:r>
          </w:p>
          <w:p w14:paraId="4967284C" w14:textId="77777777" w:rsidR="001869C3" w:rsidRPr="006B53BC" w:rsidRDefault="001869C3" w:rsidP="009B20B9">
            <w:pPr>
              <w:spacing w:line="360" w:lineRule="auto"/>
              <w:ind w:left="1440"/>
              <w:jc w:val="both"/>
              <w:rPr>
                <w:i/>
                <w:iCs/>
              </w:rPr>
            </w:pPr>
          </w:p>
          <w:p w14:paraId="48ED2BBD" w14:textId="77777777" w:rsidR="00A85CAC" w:rsidRPr="006B53BC" w:rsidRDefault="00A85CAC" w:rsidP="00C2697E">
            <w:pPr>
              <w:spacing w:line="360" w:lineRule="auto"/>
              <w:jc w:val="both"/>
              <w:rPr>
                <w:b/>
                <w:bCs/>
                <w:i/>
                <w:iCs/>
              </w:rPr>
            </w:pPr>
            <w:r w:rsidRPr="006B53BC">
              <w:rPr>
                <w:b/>
                <w:bCs/>
                <w:i/>
                <w:iCs/>
                <w:color w:val="ED7D31" w:themeColor="accent2"/>
              </w:rPr>
              <w:t>[à préciser  validation de ……………………..</w:t>
            </w:r>
            <w:r w:rsidRPr="006B53BC">
              <w:rPr>
                <w:b/>
                <w:bCs/>
                <w:i/>
                <w:iCs/>
              </w:rPr>
              <w:t>sous  critères</w:t>
            </w:r>
            <w:r w:rsidRPr="006B53BC">
              <w:rPr>
                <w:i/>
                <w:iCs/>
              </w:rPr>
              <w:t xml:space="preserve"> </w:t>
            </w:r>
            <w:r w:rsidRPr="006B53BC">
              <w:rPr>
                <w:b/>
                <w:bCs/>
                <w:i/>
                <w:iCs/>
              </w:rPr>
              <w:t>par critère   pour obtenir  un oui]</w:t>
            </w:r>
          </w:p>
          <w:p w14:paraId="1FF16055" w14:textId="7601EEF1"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Expérience spécifique en travaux similaires (à ceux de l’Appel d’Offres) </w:t>
            </w:r>
          </w:p>
          <w:p w14:paraId="0724E607" w14:textId="0DFE1E5B" w:rsidR="00A85CAC" w:rsidRPr="006B53BC" w:rsidRDefault="00A85CAC" w:rsidP="00230C15">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color w:val="ED7D31" w:themeColor="accent2"/>
                <w:sz w:val="24"/>
                <w:szCs w:val="24"/>
              </w:rPr>
              <w:t xml:space="preserve">Avoir effectivement exécuté de manière satisfaisante et achevé pour l’essentiel, en tant qu’entrepreneur, ou sous-traitant au moins </w:t>
            </w:r>
            <w:r w:rsidR="008A7398" w:rsidRPr="006B53BC">
              <w:rPr>
                <w:rFonts w:ascii="Times New Roman" w:hAnsi="Times New Roman"/>
                <w:bCs/>
                <w:color w:val="ED7D31" w:themeColor="accent2"/>
                <w:sz w:val="24"/>
                <w:szCs w:val="24"/>
              </w:rPr>
              <w:t>Un (01) marché</w:t>
            </w:r>
            <w:r w:rsidRPr="006B53BC">
              <w:rPr>
                <w:rFonts w:ascii="Times New Roman" w:hAnsi="Times New Roman"/>
                <w:color w:val="ED7D31" w:themeColor="accent2"/>
                <w:sz w:val="24"/>
                <w:szCs w:val="24"/>
              </w:rPr>
              <w:t xml:space="preserve"> similaires aux travaux au cours des </w:t>
            </w:r>
            <w:r w:rsidR="00292B9C" w:rsidRPr="006B53BC">
              <w:rPr>
                <w:rFonts w:ascii="Times New Roman" w:hAnsi="Times New Roman"/>
                <w:bCs/>
                <w:color w:val="ED7D31" w:themeColor="accent2"/>
                <w:sz w:val="24"/>
                <w:szCs w:val="24"/>
              </w:rPr>
              <w:t>Trois dernières</w:t>
            </w:r>
            <w:r w:rsidRPr="006B53BC">
              <w:rPr>
                <w:rFonts w:ascii="Times New Roman" w:hAnsi="Times New Roman"/>
                <w:color w:val="ED7D31" w:themeColor="accent2"/>
                <w:sz w:val="24"/>
                <w:szCs w:val="24"/>
              </w:rPr>
              <w:t xml:space="preserve"> dernières années avec une </w:t>
            </w:r>
            <w:r w:rsidRPr="006B53BC">
              <w:rPr>
                <w:rFonts w:ascii="Times New Roman" w:hAnsi="Times New Roman"/>
                <w:sz w:val="24"/>
                <w:szCs w:val="24"/>
              </w:rPr>
              <w:t>valeur minimale de _________[3].</w:t>
            </w:r>
          </w:p>
          <w:p w14:paraId="0A0951A2" w14:textId="3182EF59" w:rsidR="00A85CAC" w:rsidRPr="006B53BC" w:rsidRDefault="00A85CAC" w:rsidP="00230C15">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sz w:val="24"/>
                <w:szCs w:val="24"/>
              </w:rPr>
              <w:t xml:space="preserve"> La similitude portera sur la taille physique la complexité, les méthodes/technologies ou autres caractéristiques.</w:t>
            </w:r>
          </w:p>
          <w:p w14:paraId="0B80C55D" w14:textId="6EE62347" w:rsidR="00A85CAC" w:rsidRPr="006B53BC" w:rsidRDefault="00A85CAC" w:rsidP="00E46BE5">
            <w:pPr>
              <w:pStyle w:val="Paragraphedeliste"/>
              <w:spacing w:after="0" w:line="360" w:lineRule="auto"/>
              <w:ind w:left="0" w:right="137"/>
              <w:jc w:val="both"/>
              <w:rPr>
                <w:rFonts w:ascii="Times New Roman" w:hAnsi="Times New Roman"/>
                <w:b/>
                <w:bCs/>
                <w:i/>
                <w:iCs/>
                <w:sz w:val="24"/>
                <w:szCs w:val="24"/>
              </w:rPr>
            </w:pPr>
            <w:r w:rsidRPr="006B53BC">
              <w:rPr>
                <w:rFonts w:ascii="Times New Roman" w:hAnsi="Times New Roman"/>
                <w:b/>
                <w:bCs/>
                <w:i/>
                <w:iCs/>
                <w:sz w:val="24"/>
                <w:szCs w:val="24"/>
              </w:rPr>
              <w:t xml:space="preserve">[à préciser  validation de ……………………..sous  critères  pour obtenir  un oui] </w:t>
            </w:r>
          </w:p>
          <w:p w14:paraId="66EA6337"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 xml:space="preserve">[La nature des pièces justificatives de cette expérience doit être appréciée avec objectivité </w:t>
            </w:r>
          </w:p>
          <w:p w14:paraId="126943DE" w14:textId="77777777" w:rsidR="00A85CAC" w:rsidRPr="006B53BC" w:rsidRDefault="00A85CAC" w:rsidP="007B27DC">
            <w:pPr>
              <w:pStyle w:val="Paragraphedeliste"/>
              <w:spacing w:after="0"/>
              <w:ind w:left="0" w:right="137"/>
              <w:rPr>
                <w:rFonts w:ascii="Times New Roman" w:hAnsi="Times New Roman"/>
                <w:i/>
                <w:color w:val="FF0000"/>
                <w:sz w:val="24"/>
                <w:szCs w:val="24"/>
              </w:rPr>
            </w:pPr>
            <w:r w:rsidRPr="006B53BC">
              <w:rPr>
                <w:rFonts w:ascii="Times New Roman" w:hAnsi="Times New Roman"/>
                <w:i/>
                <w:color w:val="FF0000"/>
                <w:sz w:val="24"/>
                <w:szCs w:val="24"/>
              </w:rPr>
              <w:t xml:space="preserve">Ces références devront être accompagnées des pièces justificatives, en l’occurrence : </w:t>
            </w:r>
          </w:p>
          <w:p w14:paraId="6B5D4BE6" w14:textId="77777777"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Copies des premières et dernières pages du contrat ;</w:t>
            </w:r>
          </w:p>
          <w:p w14:paraId="7535B5DB" w14:textId="77777777"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PV de réception provisoire ou définitive ou attestation de bonne fin signée du Maitre d’Ouvrage ;</w:t>
            </w:r>
          </w:p>
          <w:p w14:paraId="288E83C7" w14:textId="13BDBFC9" w:rsidR="00A85CAC" w:rsidRPr="006B53BC" w:rsidRDefault="00A85CAC">
            <w:pPr>
              <w:pStyle w:val="Paragraphedeliste"/>
              <w:numPr>
                <w:ilvl w:val="0"/>
                <w:numId w:val="42"/>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 xml:space="preserve">Autres justificatifs le cas échéant et à préciser  </w:t>
            </w:r>
          </w:p>
          <w:p w14:paraId="3B04A3D5" w14:textId="33E4FA61"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1. Le nombre de marchés doit être d’un à trois, selon la taille et la complexité du marché en objet, du risque pour le Maître d’Ouvrage</w:t>
            </w:r>
            <w:r w:rsidR="008D1EE8" w:rsidRPr="006B53BC">
              <w:rPr>
                <w:rFonts w:ascii="Times New Roman" w:hAnsi="Times New Roman"/>
                <w:i/>
                <w:sz w:val="24"/>
                <w:szCs w:val="24"/>
              </w:rPr>
              <w:t xml:space="preserve"> Délégué </w:t>
            </w:r>
            <w:r w:rsidRPr="006B53BC">
              <w:rPr>
                <w:rFonts w:ascii="Times New Roman" w:hAnsi="Times New Roman"/>
                <w:i/>
                <w:sz w:val="24"/>
                <w:szCs w:val="24"/>
              </w:rPr>
              <w:t xml:space="preserve"> de défaillance de la part de l’entreprise. Par exemple, pour des marchés de petite à moyenne taille, un Maître d’Ouvrage</w:t>
            </w:r>
            <w:r w:rsidR="008D1EE8" w:rsidRPr="006B53BC">
              <w:rPr>
                <w:rFonts w:ascii="Times New Roman" w:hAnsi="Times New Roman"/>
                <w:i/>
                <w:sz w:val="24"/>
                <w:szCs w:val="24"/>
              </w:rPr>
              <w:t xml:space="preserve"> Délégué</w:t>
            </w:r>
            <w:r w:rsidRPr="006B53BC">
              <w:rPr>
                <w:rFonts w:ascii="Times New Roman" w:hAnsi="Times New Roman"/>
                <w:i/>
                <w:sz w:val="24"/>
                <w:szCs w:val="24"/>
              </w:rPr>
              <w:t xml:space="preserv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2. La période couverte (à préciser).</w:t>
            </w:r>
          </w:p>
          <w:p w14:paraId="7F442581"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3. Le montant indiqué pourrait être d’environ 75% de la valeur estimée du marché, en montant arrondi.]</w:t>
            </w:r>
          </w:p>
          <w:p w14:paraId="3473A837" w14:textId="6C1B116A" w:rsidR="00A85CAC" w:rsidRPr="006B53BC" w:rsidRDefault="00A85CAC" w:rsidP="00AD283E">
            <w:pPr>
              <w:spacing w:line="360" w:lineRule="auto"/>
              <w:ind w:right="137"/>
              <w:rPr>
                <w:rFonts w:eastAsia="Calibri"/>
                <w:i/>
              </w:rPr>
            </w:pPr>
            <w:r w:rsidRPr="006B53BC">
              <w:rPr>
                <w:rFonts w:eastAsia="Calibri"/>
                <w:i/>
              </w:rPr>
              <w:t xml:space="preserve">4. </w:t>
            </w:r>
            <w:r w:rsidRPr="006B53BC">
              <w:rPr>
                <w:rFonts w:eastAsia="Calibri"/>
                <w:i/>
                <w:color w:val="ED7D31" w:themeColor="accent2"/>
              </w:rPr>
              <w:t>Pour les marchés dans lesquels la période de garantie n’est pas encore échue, le PV de réception provisoire  fait foi le cas échéant le PV de réception définitive fait foi</w:t>
            </w:r>
            <w:r w:rsidRPr="006B53BC">
              <w:rPr>
                <w:rFonts w:eastAsia="Calibri"/>
                <w:b/>
                <w:bCs/>
                <w:i/>
                <w:color w:val="ED7D31" w:themeColor="accent2"/>
              </w:rPr>
              <w:t>]</w:t>
            </w:r>
            <w:r w:rsidRPr="006B53BC">
              <w:rPr>
                <w:rFonts w:eastAsia="Calibri"/>
                <w:i/>
                <w:color w:val="ED7D31" w:themeColor="accent2"/>
              </w:rPr>
              <w:t xml:space="preserve">. </w:t>
            </w:r>
          </w:p>
          <w:p w14:paraId="29BD7FC3"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p>
          <w:p w14:paraId="7848C944" w14:textId="546DF593" w:rsidR="00A85CAC" w:rsidRPr="006B53BC" w:rsidRDefault="00A85CAC">
            <w:pPr>
              <w:pStyle w:val="Paragraphedeliste"/>
              <w:numPr>
                <w:ilvl w:val="0"/>
                <w:numId w:val="19"/>
              </w:numPr>
              <w:spacing w:line="360" w:lineRule="auto"/>
              <w:jc w:val="both"/>
              <w:rPr>
                <w:rFonts w:ascii="Times New Roman" w:hAnsi="Times New Roman"/>
                <w:sz w:val="24"/>
                <w:szCs w:val="24"/>
                <w:u w:val="single"/>
              </w:rPr>
            </w:pPr>
            <w:r w:rsidRPr="006B53BC">
              <w:rPr>
                <w:rFonts w:ascii="Times New Roman" w:hAnsi="Times New Roman"/>
                <w:sz w:val="24"/>
                <w:szCs w:val="24"/>
                <w:u w:val="single"/>
              </w:rPr>
              <w:t>Personnel ;</w:t>
            </w:r>
          </w:p>
          <w:p w14:paraId="594A4651" w14:textId="346705D2" w:rsidR="00A85CAC" w:rsidRPr="006B53BC" w:rsidRDefault="00A85CAC" w:rsidP="00230C15">
            <w:pPr>
              <w:spacing w:line="360" w:lineRule="auto"/>
              <w:jc w:val="both"/>
            </w:pPr>
            <w:r w:rsidRPr="006B53BC">
              <w:t>Le Candidat doit établir qu’il dispose du personnel requis pour les postes-clés exigés, notamment :</w:t>
            </w:r>
          </w:p>
          <w:p w14:paraId="6F570647" w14:textId="1E490EB1" w:rsidR="008D1EE8" w:rsidRDefault="008D1EE8" w:rsidP="00230C15">
            <w:pPr>
              <w:spacing w:line="360" w:lineRule="auto"/>
              <w:jc w:val="both"/>
            </w:pPr>
          </w:p>
          <w:p w14:paraId="73C5589D" w14:textId="77777777" w:rsidR="005137D4" w:rsidRPr="006B53BC" w:rsidRDefault="005137D4" w:rsidP="00230C15">
            <w:pPr>
              <w:spacing w:line="360" w:lineRule="auto"/>
              <w:jc w:val="both"/>
            </w:pP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074C80" w:rsidRPr="006B53BC" w14:paraId="0C3859C2" w14:textId="77777777" w:rsidTr="00093B28">
              <w:trPr>
                <w:trHeight w:hRule="exact" w:val="2721"/>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74A531D" w14:textId="77777777" w:rsidR="00074C80" w:rsidRPr="006B53BC" w:rsidRDefault="00074C80" w:rsidP="00074C80">
                  <w:pPr>
                    <w:widowControl w:val="0"/>
                    <w:tabs>
                      <w:tab w:val="left" w:pos="3295"/>
                    </w:tabs>
                    <w:autoSpaceDE w:val="0"/>
                    <w:adjustRightInd w:val="0"/>
                    <w:spacing w:before="60" w:after="60" w:line="360" w:lineRule="auto"/>
                    <w:ind w:right="993"/>
                    <w:rPr>
                      <w:rFonts w:ascii="Arial Narrow" w:hAnsi="Arial Narrow"/>
                    </w:rPr>
                  </w:pPr>
                  <w:r w:rsidRPr="006B53BC">
                    <w:rPr>
                      <w:rFonts w:ascii="Arial Narrow" w:hAnsi="Arial Narrow" w:cs="Arial"/>
                      <w:b/>
                      <w:bCs/>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96326B9" w14:textId="77777777" w:rsidR="00074C80" w:rsidRPr="006B53BC" w:rsidRDefault="00074C80" w:rsidP="00074C80">
                  <w:pPr>
                    <w:widowControl w:val="0"/>
                    <w:tabs>
                      <w:tab w:val="left" w:pos="3295"/>
                    </w:tabs>
                    <w:autoSpaceDE w:val="0"/>
                    <w:adjustRightInd w:val="0"/>
                    <w:spacing w:before="60" w:after="60" w:line="360" w:lineRule="auto"/>
                    <w:ind w:right="283"/>
                    <w:jc w:val="center"/>
                    <w:rPr>
                      <w:rFonts w:ascii="Arial Narrow" w:hAnsi="Arial Narrow" w:cs="Arial"/>
                      <w:b/>
                      <w:bCs/>
                    </w:rPr>
                  </w:pPr>
                  <w:r w:rsidRPr="006B53BC">
                    <w:rPr>
                      <w:rFonts w:ascii="Arial Narrow" w:hAnsi="Arial Narrow" w:cs="Arial"/>
                      <w:b/>
                      <w:bCs/>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BD160F8" w14:textId="77777777" w:rsidR="00074C80" w:rsidRPr="006B53BC" w:rsidRDefault="00074C80" w:rsidP="00074C80">
                  <w:pPr>
                    <w:widowControl w:val="0"/>
                    <w:tabs>
                      <w:tab w:val="left" w:pos="3295"/>
                    </w:tabs>
                    <w:autoSpaceDE w:val="0"/>
                    <w:adjustRightInd w:val="0"/>
                    <w:spacing w:before="60" w:after="60" w:line="360" w:lineRule="auto"/>
                    <w:ind w:right="283"/>
                    <w:jc w:val="center"/>
                    <w:rPr>
                      <w:rFonts w:ascii="Arial Narrow" w:hAnsi="Arial Narrow"/>
                    </w:rPr>
                  </w:pPr>
                  <w:r w:rsidRPr="006B53BC">
                    <w:rPr>
                      <w:rFonts w:ascii="Arial Narrow" w:hAnsi="Arial Narrow" w:cs="Arial"/>
                      <w:b/>
                      <w:bCs/>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A81FB2A" w14:textId="77777777" w:rsidR="00074C80" w:rsidRPr="006B53BC" w:rsidRDefault="00074C80" w:rsidP="00074C80">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Année d’Expérience</w:t>
                  </w:r>
                </w:p>
                <w:p w14:paraId="578D317B" w14:textId="77777777" w:rsidR="00074C80" w:rsidRPr="006B53BC" w:rsidRDefault="00074C80" w:rsidP="00074C80">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EB01080" w14:textId="77777777" w:rsidR="00074C80" w:rsidRPr="006B53BC" w:rsidRDefault="00074C80" w:rsidP="00074C80">
                  <w:pPr>
                    <w:widowControl w:val="0"/>
                    <w:autoSpaceDE w:val="0"/>
                    <w:adjustRightInd w:val="0"/>
                    <w:spacing w:line="360" w:lineRule="auto"/>
                    <w:ind w:right="-20"/>
                    <w:rPr>
                      <w:rFonts w:ascii="Arial Narrow" w:hAnsi="Arial Narrow" w:cs="Arial"/>
                      <w:b/>
                      <w:bCs/>
                    </w:rPr>
                  </w:pPr>
                  <w:r w:rsidRPr="006B53BC">
                    <w:rPr>
                      <w:rFonts w:ascii="Arial Narrow" w:hAnsi="Arial Narrow" w:cs="Arial"/>
                      <w:b/>
                      <w:bCs/>
                    </w:rPr>
                    <w:t xml:space="preserve"> Expérience Spécifique</w:t>
                  </w:r>
                </w:p>
                <w:p w14:paraId="2375F005" w14:textId="77777777" w:rsidR="00074C80" w:rsidRPr="006B53BC" w:rsidRDefault="00074C80" w:rsidP="00074C80">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En</w:t>
                  </w:r>
                </w:p>
                <w:p w14:paraId="7E85AA68" w14:textId="77777777" w:rsidR="00074C80" w:rsidRPr="006B53BC" w:rsidRDefault="00074C80" w:rsidP="00074C80">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8E759A1" w14:textId="77777777" w:rsidR="00074C80" w:rsidRPr="006B53BC" w:rsidRDefault="00074C80" w:rsidP="00074C80">
                  <w:pPr>
                    <w:widowControl w:val="0"/>
                    <w:autoSpaceDE w:val="0"/>
                    <w:adjustRightInd w:val="0"/>
                    <w:spacing w:before="60" w:after="60" w:line="360" w:lineRule="auto"/>
                    <w:ind w:left="572" w:right="-20" w:hanging="595"/>
                    <w:jc w:val="both"/>
                    <w:rPr>
                      <w:rFonts w:ascii="Arial Narrow" w:hAnsi="Arial Narrow" w:cs="Arial"/>
                      <w:b/>
                      <w:bCs/>
                    </w:rPr>
                  </w:pPr>
                  <w:r w:rsidRPr="006B53BC">
                    <w:rPr>
                      <w:rFonts w:ascii="Arial Narrow" w:hAnsi="Arial Narrow" w:cs="Arial"/>
                      <w:b/>
                      <w:bCs/>
                    </w:rPr>
                    <w:t xml:space="preserve">Poste ou fonction </w:t>
                  </w:r>
                </w:p>
                <w:p w14:paraId="0E666D74" w14:textId="77777777" w:rsidR="00074C80" w:rsidRPr="006B53BC" w:rsidRDefault="00074C80" w:rsidP="00074C80">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Occupé pour</w:t>
                  </w:r>
                </w:p>
                <w:p w14:paraId="0A81A734" w14:textId="77777777" w:rsidR="00074C80" w:rsidRPr="006B53BC" w:rsidRDefault="00074C80" w:rsidP="00074C80">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 xml:space="preserve">Chaque projet </w:t>
                  </w:r>
                </w:p>
                <w:p w14:paraId="2AF821E0" w14:textId="77777777" w:rsidR="00074C80" w:rsidRPr="006B53BC" w:rsidRDefault="00074C80" w:rsidP="00074C80">
                  <w:pPr>
                    <w:widowControl w:val="0"/>
                    <w:autoSpaceDE w:val="0"/>
                    <w:adjustRightInd w:val="0"/>
                    <w:spacing w:before="60" w:after="60" w:line="360" w:lineRule="auto"/>
                    <w:ind w:left="878" w:right="-20" w:hanging="595"/>
                    <w:jc w:val="center"/>
                    <w:rPr>
                      <w:rFonts w:ascii="Arial Narrow" w:hAnsi="Arial Narrow"/>
                    </w:rPr>
                  </w:pPr>
                </w:p>
              </w:tc>
            </w:tr>
            <w:tr w:rsidR="00074C80" w:rsidRPr="006B53BC" w14:paraId="153F3ED6" w14:textId="77777777" w:rsidTr="00093B28">
              <w:trPr>
                <w:trHeight w:hRule="exact" w:val="2546"/>
              </w:trPr>
              <w:tc>
                <w:tcPr>
                  <w:tcW w:w="1942" w:type="dxa"/>
                  <w:tcBorders>
                    <w:top w:val="single" w:sz="4" w:space="0" w:color="221F1F"/>
                    <w:left w:val="single" w:sz="4" w:space="0" w:color="221F1F"/>
                    <w:bottom w:val="single" w:sz="4" w:space="0" w:color="221F1F"/>
                    <w:right w:val="single" w:sz="4" w:space="0" w:color="221F1F"/>
                  </w:tcBorders>
                </w:tcPr>
                <w:p w14:paraId="68D8109C"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402262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217EC58B" w14:textId="0FA88851" w:rsidR="00074C80" w:rsidRPr="006B53BC" w:rsidRDefault="008964EC"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 Supérieur</w:t>
                  </w:r>
                  <w:r>
                    <w:rPr>
                      <w:rFonts w:ascii="Arial Narrow" w:hAnsi="Arial Narrow"/>
                    </w:rPr>
                    <w:t xml:space="preserve"> ou BTS</w:t>
                  </w:r>
                  <w:r w:rsidRPr="006B53BC">
                    <w:rPr>
                      <w:rFonts w:ascii="Arial Narrow" w:hAnsi="Arial Narrow"/>
                    </w:rPr>
                    <w:t xml:space="preserve"> en génie civil //génie rural</w:t>
                  </w:r>
                  <w:r>
                    <w:rPr>
                      <w:rFonts w:ascii="Arial Narrow" w:hAnsi="Arial Narrow"/>
                    </w:rPr>
                    <w:t xml:space="preserve"> </w:t>
                  </w:r>
                </w:p>
              </w:tc>
              <w:tc>
                <w:tcPr>
                  <w:tcW w:w="1104" w:type="dxa"/>
                  <w:tcBorders>
                    <w:top w:val="single" w:sz="4" w:space="0" w:color="221F1F"/>
                    <w:left w:val="single" w:sz="4" w:space="0" w:color="221F1F"/>
                    <w:bottom w:val="single" w:sz="4" w:space="0" w:color="221F1F"/>
                    <w:right w:val="single" w:sz="4" w:space="0" w:color="221F1F"/>
                  </w:tcBorders>
                </w:tcPr>
                <w:p w14:paraId="176D266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16662F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FF007CE"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166854C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3B88780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7D71B7C6"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0EA42437"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A0DFA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r>
            <w:tr w:rsidR="00074C80" w:rsidRPr="006B53BC" w14:paraId="236373C8" w14:textId="77777777" w:rsidTr="008964EC">
              <w:trPr>
                <w:trHeight w:hRule="exact" w:val="2554"/>
              </w:trPr>
              <w:tc>
                <w:tcPr>
                  <w:tcW w:w="1942" w:type="dxa"/>
                  <w:tcBorders>
                    <w:top w:val="single" w:sz="4" w:space="0" w:color="221F1F"/>
                    <w:left w:val="single" w:sz="4" w:space="0" w:color="221F1F"/>
                    <w:bottom w:val="single" w:sz="4" w:space="0" w:color="221F1F"/>
                    <w:right w:val="single" w:sz="4" w:space="0" w:color="221F1F"/>
                  </w:tcBorders>
                </w:tcPr>
                <w:p w14:paraId="365A575B"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2D620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2B98F622" w14:textId="0B9007E1"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w:t>
                  </w:r>
                  <w:r w:rsidR="008D1EE8" w:rsidRPr="006B53BC">
                    <w:rPr>
                      <w:rFonts w:ascii="Arial Narrow" w:hAnsi="Arial Narrow"/>
                    </w:rPr>
                    <w:t xml:space="preserve"> </w:t>
                  </w:r>
                  <w:r w:rsidR="00093B28">
                    <w:rPr>
                      <w:rFonts w:ascii="Arial Narrow" w:hAnsi="Arial Narrow"/>
                    </w:rPr>
                    <w:t xml:space="preserve">ou </w:t>
                  </w:r>
                  <w:r w:rsidR="008964EC">
                    <w:rPr>
                      <w:rFonts w:ascii="Arial Narrow" w:hAnsi="Arial Narrow"/>
                    </w:rPr>
                    <w:t>Diplôme équivalent</w:t>
                  </w:r>
                  <w:r w:rsidRPr="006B53BC">
                    <w:rPr>
                      <w:rFonts w:ascii="Arial Narrow" w:hAnsi="Arial Narrow"/>
                    </w:rPr>
                    <w:t xml:space="preserve">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262734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917893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26F70EB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6EFB79BC"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407A0E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258CBE0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r>
          </w:tbl>
          <w:p w14:paraId="06D8C136" w14:textId="31B5691D" w:rsidR="00A85CAC" w:rsidRPr="006B53BC" w:rsidRDefault="00A85CAC" w:rsidP="00CA2ABA">
            <w:pPr>
              <w:pStyle w:val="Paragraphedeliste"/>
              <w:ind w:left="0"/>
              <w:rPr>
                <w:rFonts w:ascii="Times New Roman" w:hAnsi="Times New Roman"/>
                <w:b/>
                <w:bCs/>
                <w:i/>
                <w:iCs/>
                <w:sz w:val="24"/>
                <w:szCs w:val="24"/>
                <w:u w:val="single"/>
              </w:rPr>
            </w:pPr>
          </w:p>
          <w:p w14:paraId="27C9E558"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8D1EE8">
              <w:rPr>
                <w:rFonts w:ascii="Bookman Old Style" w:eastAsia="Calibri" w:hAnsi="Bookman Old Style" w:cs="Arial Narrow"/>
                <w:b/>
                <w:bCs/>
                <w:u w:val="single"/>
                <w:lang w:eastAsia="en-US"/>
              </w:rPr>
              <w:t>NB</w:t>
            </w:r>
            <w:r w:rsidRPr="008D1EE8">
              <w:rPr>
                <w:rFonts w:ascii="Bookman Old Style" w:eastAsia="Calibri" w:hAnsi="Bookman Old Style" w:cs="Arial Narrow"/>
                <w:b/>
                <w:bCs/>
                <w:lang w:eastAsia="en-US"/>
              </w:rPr>
              <w:t xml:space="preserve"> </w:t>
            </w:r>
            <w:r w:rsidRPr="008D1EE8">
              <w:rPr>
                <w:rFonts w:ascii="Bookman Old Style" w:eastAsia="Calibri" w:hAnsi="Bookman Old Style" w:cs="Arial Narrow"/>
                <w:lang w:eastAsia="en-US"/>
              </w:rPr>
              <w:t xml:space="preserve">: </w:t>
            </w:r>
            <w:r w:rsidRPr="008D1EE8">
              <w:rPr>
                <w:rFonts w:ascii="Bookman Old Style" w:eastAsia="Calibri" w:hAnsi="Bookman Old Style" w:cs="Arial Narrow"/>
                <w:b/>
                <w:bCs/>
                <w:lang w:eastAsia="en-US"/>
              </w:rPr>
              <w:t>Joindre pour chaque candidat :</w:t>
            </w:r>
          </w:p>
          <w:p w14:paraId="07703904"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a. Un Curriculum Vitae daté et signé par le candidat ;</w:t>
            </w:r>
          </w:p>
          <w:p w14:paraId="7747FA5C"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b. Une copie du diplôme le plus élevé, certifiée conforme par une autorité administrative     compétente</w:t>
            </w:r>
          </w:p>
          <w:p w14:paraId="178E38CE" w14:textId="1006E104" w:rsidR="008D1EE8" w:rsidRPr="006B53BC"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f. L’attestation de disponibilité signée du candidat ;</w:t>
            </w:r>
          </w:p>
          <w:p w14:paraId="72F30A73" w14:textId="77777777" w:rsidR="008D1EE8" w:rsidRPr="006B53BC"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p>
          <w:p w14:paraId="5C828D81" w14:textId="2BD0DDC6" w:rsidR="00A85CAC" w:rsidRPr="006B53BC" w:rsidRDefault="00A85CAC" w:rsidP="00CA2ABA">
            <w:pPr>
              <w:pStyle w:val="Paragraphedeliste"/>
              <w:ind w:left="0"/>
              <w:rPr>
                <w:rFonts w:ascii="Times New Roman" w:hAnsi="Times New Roman"/>
                <w:b/>
                <w:bCs/>
                <w:i/>
                <w:iCs/>
                <w:sz w:val="24"/>
                <w:szCs w:val="24"/>
                <w:u w:val="single"/>
              </w:rPr>
            </w:pPr>
            <w:r w:rsidRPr="006B53BC">
              <w:rPr>
                <w:rFonts w:ascii="Times New Roman" w:hAnsi="Times New Roman"/>
                <w:b/>
                <w:bCs/>
                <w:i/>
                <w:iCs/>
                <w:sz w:val="24"/>
                <w:szCs w:val="24"/>
                <w:u w:val="single"/>
              </w:rPr>
              <w:t>[</w:t>
            </w:r>
            <w:r w:rsidRPr="006B53BC">
              <w:rPr>
                <w:rFonts w:ascii="Times New Roman" w:hAnsi="Times New Roman"/>
                <w:b/>
                <w:bCs/>
                <w:i/>
                <w:iCs/>
                <w:sz w:val="24"/>
                <w:szCs w:val="24"/>
              </w:rPr>
              <w:t>à préciser  validation de x……………………..sous  critères  pour obtenir  un oui</w:t>
            </w:r>
          </w:p>
          <w:p w14:paraId="34C04103" w14:textId="77777777" w:rsidR="00A85CAC" w:rsidRPr="006B53BC" w:rsidRDefault="00A85CAC" w:rsidP="00230C15">
            <w:pPr>
              <w:pStyle w:val="Paragraphedeliste"/>
              <w:spacing w:line="360" w:lineRule="auto"/>
              <w:ind w:left="0"/>
              <w:jc w:val="both"/>
              <w:rPr>
                <w:rFonts w:ascii="Times New Roman" w:hAnsi="Times New Roman"/>
                <w:sz w:val="24"/>
                <w:szCs w:val="24"/>
              </w:rPr>
            </w:pPr>
            <w:r w:rsidRPr="006B53BC">
              <w:rPr>
                <w:rFonts w:ascii="Times New Roman" w:hAnsi="Times New Roman"/>
                <w:b/>
                <w:bCs/>
                <w:sz w:val="24"/>
                <w:szCs w:val="24"/>
                <w:u w:val="single"/>
              </w:rPr>
              <w:t>NB</w:t>
            </w:r>
            <w:r w:rsidRPr="006B53BC">
              <w:rPr>
                <w:rFonts w:ascii="Times New Roman" w:hAnsi="Times New Roman"/>
                <w:bCs/>
                <w:sz w:val="24"/>
                <w:szCs w:val="24"/>
              </w:rPr>
              <w:t xml:space="preserve"> : </w:t>
            </w:r>
            <w:r w:rsidRPr="006B53BC">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6B53BC" w:rsidRDefault="00A85CAC" w:rsidP="00230C15">
            <w:pPr>
              <w:spacing w:line="360" w:lineRule="auto"/>
              <w:jc w:val="both"/>
              <w:rPr>
                <w:rFonts w:eastAsia="Calibri"/>
                <w:lang w:eastAsia="en-US"/>
              </w:rPr>
            </w:pPr>
            <w:r w:rsidRPr="006B53BC">
              <w:rPr>
                <w:rFonts w:eastAsia="Calibri"/>
                <w:lang w:val="fr-CM" w:eastAsia="en-US"/>
              </w:rPr>
              <w:lastRenderedPageBreak/>
              <w:t xml:space="preserve">En cas de présence du CV d’un même expert dans plus d’une offre ou s’il y a divergence entre les CV présentés pour le même expert, une demande d’éclaircissements lui sera adressée en vue </w:t>
            </w:r>
            <w:r w:rsidRPr="006B53BC">
              <w:rPr>
                <w:rFonts w:eastAsia="Calibri"/>
                <w:lang w:eastAsia="en-US"/>
              </w:rPr>
              <w:t>d’établir</w:t>
            </w:r>
            <w:r w:rsidRPr="006B53BC">
              <w:rPr>
                <w:rFonts w:eastAsia="Calibri"/>
                <w:lang w:val="fr-CM" w:eastAsia="en-US"/>
              </w:rPr>
              <w:t xml:space="preserve"> </w:t>
            </w:r>
            <w:r w:rsidRPr="006B53BC">
              <w:rPr>
                <w:rFonts w:eastAsia="Calibri"/>
                <w:lang w:eastAsia="en-US"/>
              </w:rPr>
              <w:t>l’offre du soumissionnaire à considérer</w:t>
            </w:r>
            <w:r w:rsidRPr="006B53BC">
              <w:rPr>
                <w:rFonts w:eastAsia="Calibri"/>
                <w:lang w:val="fr-CM" w:eastAsia="en-US"/>
              </w:rPr>
              <w:t xml:space="preserve"> pour son évaluation. </w:t>
            </w:r>
            <w:r w:rsidRPr="006B53BC">
              <w:rPr>
                <w:rFonts w:eastAsia="Calibri"/>
                <w:lang w:eastAsia="en-US"/>
              </w:rPr>
              <w:t xml:space="preserve">Dans ce cas l’expert en question ne sera pas évalué dans l’Offre concurrente et son </w:t>
            </w:r>
            <w:r w:rsidRPr="006B53BC">
              <w:rPr>
                <w:rFonts w:eastAsia="Calibri"/>
                <w:lang w:val="fr-CM" w:eastAsia="en-US"/>
              </w:rPr>
              <w:t>CV sera examiné à condition que celui produit pour la demande d’éclaircissement soit identique à celui dans l’offres considérée</w:t>
            </w:r>
            <w:r w:rsidRPr="006B53BC">
              <w:rPr>
                <w:rFonts w:eastAsia="Calibri"/>
                <w:lang w:eastAsia="en-US"/>
              </w:rPr>
              <w:t xml:space="preserve">. </w:t>
            </w:r>
          </w:p>
          <w:p w14:paraId="0355842D"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Matériels</w:t>
            </w:r>
          </w:p>
          <w:p w14:paraId="0DC3E20C" w14:textId="77777777"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6B53BC"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6B53BC" w:rsidRDefault="00A85CAC" w:rsidP="00D154B7">
                  <w:pPr>
                    <w:jc w:val="center"/>
                    <w:rPr>
                      <w:rFonts w:eastAsia="Calibri"/>
                      <w:b/>
                    </w:rPr>
                  </w:pPr>
                  <w:r w:rsidRPr="006B53BC">
                    <w:t xml:space="preserve">  </w:t>
                  </w:r>
                  <w:r w:rsidRPr="006B53BC">
                    <w:rPr>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6B53BC" w:rsidRDefault="00A85CAC" w:rsidP="00D154B7">
                  <w:pPr>
                    <w:jc w:val="center"/>
                    <w:rPr>
                      <w:rFonts w:eastAsia="Calibri"/>
                      <w:b/>
                    </w:rPr>
                  </w:pPr>
                  <w:r w:rsidRPr="006B53BC">
                    <w:rPr>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6B53BC" w:rsidRDefault="00A85CAC" w:rsidP="00D154B7">
                  <w:pPr>
                    <w:jc w:val="center"/>
                    <w:rPr>
                      <w:b/>
                    </w:rPr>
                  </w:pPr>
                  <w:r w:rsidRPr="006B53BC">
                    <w:rPr>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6B53BC" w:rsidRDefault="00A85CAC" w:rsidP="00D154B7">
                  <w:pPr>
                    <w:jc w:val="center"/>
                    <w:rPr>
                      <w:b/>
                    </w:rPr>
                  </w:pPr>
                  <w:r w:rsidRPr="006B53BC">
                    <w:rPr>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6B53BC" w:rsidRDefault="00A85CAC" w:rsidP="00D154B7">
                  <w:pPr>
                    <w:jc w:val="center"/>
                    <w:rPr>
                      <w:rFonts w:eastAsia="Calibri"/>
                      <w:b/>
                    </w:rPr>
                  </w:pPr>
                  <w:r w:rsidRPr="006B53BC">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6B53BC" w:rsidRDefault="00A85CAC" w:rsidP="00D154B7">
                  <w:pPr>
                    <w:jc w:val="center"/>
                    <w:rPr>
                      <w:b/>
                    </w:rPr>
                  </w:pPr>
                  <w:r w:rsidRPr="006B53BC">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6B53BC" w:rsidRDefault="00A85CAC" w:rsidP="00D154B7">
                  <w:pPr>
                    <w:jc w:val="center"/>
                    <w:rPr>
                      <w:b/>
                    </w:rPr>
                  </w:pPr>
                  <w:r w:rsidRPr="006B53BC">
                    <w:rPr>
                      <w:b/>
                    </w:rPr>
                    <w:t xml:space="preserve">Justificatif </w:t>
                  </w:r>
                </w:p>
              </w:tc>
            </w:tr>
            <w:tr w:rsidR="00A85CAC" w:rsidRPr="006B53BC"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6B53BC" w:rsidRDefault="00A85CAC" w:rsidP="00D154B7">
                  <w:pPr>
                    <w:jc w:val="center"/>
                    <w:rPr>
                      <w:rFonts w:eastAsia="Calibri"/>
                    </w:rPr>
                  </w:pPr>
                  <w:r w:rsidRPr="006B53BC">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6B53BC" w:rsidRDefault="00A85CAC" w:rsidP="00D154B7">
                  <w:pPr>
                    <w:rPr>
                      <w:rFonts w:eastAsia="Calibri"/>
                    </w:rPr>
                  </w:pPr>
                </w:p>
              </w:tc>
            </w:tr>
            <w:tr w:rsidR="00A85CAC" w:rsidRPr="006B53BC"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6B53BC" w:rsidRDefault="00A85CAC" w:rsidP="00D154B7">
                  <w:pPr>
                    <w:jc w:val="center"/>
                    <w:rPr>
                      <w:rFonts w:eastAsia="Calibri"/>
                    </w:rPr>
                  </w:pPr>
                  <w:r w:rsidRPr="006B53BC">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6B53BC" w:rsidRDefault="00A85CAC" w:rsidP="00D154B7">
                  <w:pPr>
                    <w:rPr>
                      <w:rFonts w:eastAsia="Calibri"/>
                    </w:rPr>
                  </w:pPr>
                </w:p>
              </w:tc>
            </w:tr>
            <w:tr w:rsidR="00A85CAC" w:rsidRPr="006B53BC"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6B53BC" w:rsidRDefault="00A85CAC" w:rsidP="00D154B7">
                  <w:pPr>
                    <w:jc w:val="center"/>
                    <w:rPr>
                      <w:rFonts w:eastAsia="Calibri"/>
                    </w:rPr>
                  </w:pPr>
                  <w:r w:rsidRPr="006B53BC">
                    <w:rPr>
                      <w:rFonts w:eastAsia="Calibri"/>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6B53BC" w:rsidRDefault="00A85CAC" w:rsidP="00D154B7">
                  <w:pPr>
                    <w:rPr>
                      <w:rFonts w:eastAsia="Calibri"/>
                    </w:rPr>
                  </w:pPr>
                </w:p>
              </w:tc>
            </w:tr>
            <w:tr w:rsidR="00A85CAC" w:rsidRPr="006B53BC"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6B53BC" w:rsidRDefault="00A85CAC" w:rsidP="00D154B7">
                  <w:pPr>
                    <w:rPr>
                      <w:rFonts w:eastAsia="Calibri"/>
                    </w:rPr>
                  </w:pPr>
                  <w:r w:rsidRPr="006B53BC">
                    <w:rPr>
                      <w:rFonts w:eastAsia="Calibri"/>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6B53BC"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6B53BC"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6B53BC" w:rsidRDefault="00A85CAC" w:rsidP="00D154B7">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6B53BC"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6B53BC"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6B53BC" w:rsidRDefault="00A85CAC" w:rsidP="00D154B7">
                  <w:pPr>
                    <w:rPr>
                      <w:rFonts w:eastAsia="Calibri"/>
                    </w:rPr>
                  </w:pPr>
                </w:p>
              </w:tc>
            </w:tr>
          </w:tbl>
          <w:p w14:paraId="7A293C51" w14:textId="2AED4EA7" w:rsidR="00A85CAC" w:rsidRPr="006B53BC" w:rsidRDefault="00A85CAC" w:rsidP="00230C15">
            <w:pPr>
              <w:pStyle w:val="Paragraphedeliste"/>
              <w:spacing w:after="0" w:line="360" w:lineRule="auto"/>
              <w:ind w:left="0"/>
              <w:jc w:val="both"/>
              <w:rPr>
                <w:rFonts w:ascii="Times New Roman" w:hAnsi="Times New Roman"/>
                <w:sz w:val="24"/>
                <w:szCs w:val="24"/>
              </w:rPr>
            </w:pPr>
          </w:p>
          <w:p w14:paraId="65B31FB3" w14:textId="77777777" w:rsidR="00A85CAC" w:rsidRPr="006B53BC" w:rsidRDefault="00A85CAC" w:rsidP="00E614C7">
            <w:pPr>
              <w:pStyle w:val="Paragraphedeliste"/>
              <w:spacing w:after="0"/>
              <w:ind w:left="0"/>
              <w:rPr>
                <w:rFonts w:ascii="Times New Roman" w:hAnsi="Times New Roman"/>
                <w:b/>
                <w:bCs/>
                <w:i/>
                <w:iCs/>
                <w:sz w:val="24"/>
                <w:szCs w:val="24"/>
              </w:rPr>
            </w:pPr>
            <w:r w:rsidRPr="006B53BC">
              <w:rPr>
                <w:rFonts w:ascii="Times New Roman" w:hAnsi="Times New Roman"/>
                <w:b/>
                <w:bCs/>
                <w:i/>
                <w:iCs/>
                <w:sz w:val="24"/>
                <w:szCs w:val="24"/>
              </w:rPr>
              <w:t>[à préciser  validation de x……………………..sous  critères  pour obtenir  un oui</w:t>
            </w:r>
          </w:p>
          <w:p w14:paraId="26109865" w14:textId="77777777" w:rsidR="00A85CAC" w:rsidRPr="006B53BC" w:rsidRDefault="00A85CAC" w:rsidP="00230C15">
            <w:pPr>
              <w:pStyle w:val="Paragraphedeliste"/>
              <w:spacing w:after="0" w:line="360" w:lineRule="auto"/>
              <w:ind w:left="0"/>
              <w:jc w:val="both"/>
              <w:rPr>
                <w:rFonts w:ascii="Times New Roman" w:hAnsi="Times New Roman"/>
                <w:sz w:val="24"/>
                <w:szCs w:val="24"/>
              </w:rPr>
            </w:pPr>
          </w:p>
          <w:p w14:paraId="2B0CC115" w14:textId="1D65F467"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Le maître d’ouvrage</w:t>
            </w:r>
            <w:r w:rsidR="008D1EE8" w:rsidRPr="006B53BC">
              <w:rPr>
                <w:rFonts w:ascii="Times New Roman" w:hAnsi="Times New Roman"/>
                <w:sz w:val="24"/>
                <w:szCs w:val="24"/>
              </w:rPr>
              <w:t xml:space="preserve"> </w:t>
            </w:r>
            <w:r w:rsidRPr="006B53BC">
              <w:rPr>
                <w:rFonts w:ascii="Times New Roman" w:hAnsi="Times New Roman"/>
                <w:sz w:val="24"/>
                <w:szCs w:val="24"/>
              </w:rPr>
              <w:t>devra préciser, le cas échéant, un âge maximal au-delà duquel l’engin en question ne sera pas accepté.</w:t>
            </w:r>
          </w:p>
          <w:p w14:paraId="6CDD0E0A" w14:textId="70D28E33" w:rsidR="00A85CAC" w:rsidRPr="006B53BC" w:rsidRDefault="00A85CAC" w:rsidP="00230C15">
            <w:pPr>
              <w:pStyle w:val="Paragraphedeliste"/>
              <w:spacing w:after="0" w:line="360" w:lineRule="auto"/>
              <w:ind w:left="0"/>
              <w:jc w:val="both"/>
              <w:rPr>
                <w:rFonts w:ascii="Times New Roman" w:hAnsi="Times New Roman"/>
                <w:i/>
                <w:sz w:val="24"/>
                <w:szCs w:val="24"/>
              </w:rPr>
            </w:pPr>
            <w:r w:rsidRPr="006B53BC">
              <w:rPr>
                <w:rFonts w:ascii="Times New Roman" w:hAnsi="Times New Roman"/>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43E06238" w14:textId="3491BA0E" w:rsidR="00A85CAC" w:rsidRPr="00C2604A" w:rsidRDefault="00A85CAC" w:rsidP="00C2604A">
            <w:pPr>
              <w:spacing w:line="276" w:lineRule="auto"/>
              <w:jc w:val="both"/>
              <w:rPr>
                <w:rFonts w:eastAsia="Calibri"/>
                <w:i/>
              </w:rPr>
            </w:pPr>
            <w:r w:rsidRPr="006B53BC">
              <w:rPr>
                <w:rFonts w:eastAsia="Calibri"/>
                <w:b/>
                <w:i/>
                <w:u w:val="single"/>
              </w:rPr>
              <w:t>NB</w:t>
            </w:r>
            <w:r w:rsidRPr="006B53BC">
              <w:rPr>
                <w:rFonts w:eastAsia="Calibri"/>
                <w:b/>
                <w:i/>
              </w:rPr>
              <w:t xml:space="preserve"> </w:t>
            </w:r>
            <w:r w:rsidRPr="00C2604A">
              <w:rPr>
                <w:rFonts w:eastAsia="Calibri"/>
                <w:b/>
                <w:i/>
              </w:rPr>
              <w:t xml:space="preserve">: </w:t>
            </w:r>
            <w:r w:rsidRPr="00C2604A">
              <w:rPr>
                <w:rFonts w:eastAsia="Calibri"/>
                <w:i/>
              </w:rPr>
              <w:t>Joindre les copies certifiées par les services émetteurs ou toute autre autorité habilitée, des cartes grises pour les matériels roulants et les factures d’achat</w:t>
            </w:r>
            <w:r w:rsidRPr="00C2604A">
              <w:t xml:space="preserve"> </w:t>
            </w:r>
            <w:r w:rsidRPr="00C2604A">
              <w:rPr>
                <w:rFonts w:eastAsia="Calibri"/>
                <w:i/>
              </w:rPr>
              <w:t>indiquant le numéro de contribuable de chaque émetteur pour les autres, le cas échéant, accompagnées d’un engagement de location de matériel signé</w:t>
            </w:r>
            <w:r w:rsidR="00C2604A">
              <w:rPr>
                <w:rFonts w:eastAsia="Calibri"/>
                <w:i/>
              </w:rPr>
              <w:t xml:space="preserve">. </w:t>
            </w:r>
          </w:p>
          <w:p w14:paraId="1224C89A" w14:textId="6CD73270"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b/>
                <w:sz w:val="24"/>
                <w:szCs w:val="24"/>
                <w:u w:val="single"/>
              </w:rPr>
              <w:t>N.B</w:t>
            </w:r>
            <w:r w:rsidRPr="006B53BC">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266"/>
          <w:p w14:paraId="34BB29DE"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Capacité financière </w:t>
            </w:r>
          </w:p>
          <w:p w14:paraId="7D28341D" w14:textId="77777777" w:rsidR="00A85CAC" w:rsidRPr="006B53BC" w:rsidRDefault="00A85CAC" w:rsidP="00230C15">
            <w:pPr>
              <w:spacing w:line="360" w:lineRule="auto"/>
              <w:jc w:val="both"/>
            </w:pPr>
            <w:r w:rsidRPr="006B53BC">
              <w:t>Les Soumissionnaires devront présenter notamment :</w:t>
            </w:r>
          </w:p>
          <w:p w14:paraId="10DB00DE" w14:textId="3CA0D13F" w:rsidR="00A85CAC" w:rsidRPr="006B53BC" w:rsidRDefault="00A85CAC">
            <w:pPr>
              <w:pStyle w:val="Paragraphedeliste"/>
              <w:numPr>
                <w:ilvl w:val="0"/>
                <w:numId w:val="19"/>
              </w:numPr>
              <w:spacing w:line="360" w:lineRule="auto"/>
              <w:jc w:val="both"/>
              <w:rPr>
                <w:rFonts w:ascii="Times New Roman" w:hAnsi="Times New Roman"/>
                <w:sz w:val="24"/>
                <w:szCs w:val="24"/>
              </w:rPr>
            </w:pPr>
            <w:r w:rsidRPr="006B53BC">
              <w:rPr>
                <w:rFonts w:ascii="Times New Roman" w:hAnsi="Times New Roman"/>
                <w:sz w:val="24"/>
                <w:szCs w:val="24"/>
              </w:rPr>
              <w:t xml:space="preserve">L’attestation de capacité financière d’un montant de </w:t>
            </w:r>
            <w:r w:rsidR="00F94BD1">
              <w:rPr>
                <w:rFonts w:ascii="Times New Roman" w:hAnsi="Times New Roman"/>
                <w:sz w:val="24"/>
                <w:szCs w:val="24"/>
              </w:rPr>
              <w:t>1</w:t>
            </w:r>
            <w:r w:rsidR="006B53BC">
              <w:rPr>
                <w:rFonts w:ascii="Times New Roman" w:hAnsi="Times New Roman"/>
                <w:sz w:val="24"/>
                <w:szCs w:val="24"/>
              </w:rPr>
              <w:t>5</w:t>
            </w:r>
            <w:r w:rsidR="00292B9C" w:rsidRPr="006B53BC">
              <w:rPr>
                <w:rFonts w:ascii="Times New Roman" w:hAnsi="Times New Roman"/>
                <w:sz w:val="24"/>
                <w:szCs w:val="24"/>
              </w:rPr>
              <w:t> 000 </w:t>
            </w:r>
            <w:r w:rsidR="008C2B3F" w:rsidRPr="006B53BC">
              <w:rPr>
                <w:rFonts w:ascii="Times New Roman" w:hAnsi="Times New Roman"/>
                <w:sz w:val="24"/>
                <w:szCs w:val="24"/>
              </w:rPr>
              <w:t xml:space="preserve">000 </w:t>
            </w:r>
            <w:r w:rsidR="00DB69A4" w:rsidRPr="006B53BC">
              <w:rPr>
                <w:rFonts w:ascii="Times New Roman" w:hAnsi="Times New Roman"/>
                <w:sz w:val="24"/>
                <w:szCs w:val="24"/>
              </w:rPr>
              <w:t>(</w:t>
            </w:r>
            <w:r w:rsidR="00DB69A4">
              <w:rPr>
                <w:rFonts w:ascii="Times New Roman" w:hAnsi="Times New Roman"/>
                <w:sz w:val="24"/>
                <w:szCs w:val="24"/>
              </w:rPr>
              <w:t>Quinze</w:t>
            </w:r>
            <w:r w:rsidR="00292B9C" w:rsidRPr="006B53BC">
              <w:rPr>
                <w:rFonts w:ascii="Times New Roman" w:hAnsi="Times New Roman"/>
                <w:sz w:val="24"/>
                <w:szCs w:val="24"/>
              </w:rPr>
              <w:t xml:space="preserve"> millions)</w:t>
            </w:r>
            <w:r w:rsidRPr="006B53BC">
              <w:rPr>
                <w:rFonts w:ascii="Times New Roman" w:hAnsi="Times New Roman"/>
                <w:sz w:val="24"/>
                <w:szCs w:val="24"/>
              </w:rPr>
              <w:t xml:space="preserve"> francs CFA délivrée par une banque agréée.  </w:t>
            </w:r>
          </w:p>
          <w:p w14:paraId="259593F4" w14:textId="11A459C2" w:rsidR="00A85CAC" w:rsidRPr="006B53BC" w:rsidRDefault="00A85CAC" w:rsidP="008D1DA0">
            <w:pPr>
              <w:spacing w:line="360" w:lineRule="auto"/>
              <w:ind w:left="360"/>
              <w:jc w:val="both"/>
              <w:rPr>
                <w:b/>
                <w:bCs/>
                <w:i/>
                <w:iCs/>
              </w:rPr>
            </w:pPr>
            <w:r w:rsidRPr="006B53BC">
              <w:rPr>
                <w:b/>
                <w:bCs/>
                <w:i/>
                <w:iCs/>
              </w:rPr>
              <w:t>[à préciser  validation de x……………………..sous  critères  pour obtenir  un oui</w:t>
            </w:r>
          </w:p>
          <w:p w14:paraId="3CBCFD38" w14:textId="370CE3C8" w:rsidR="00A85CAC" w:rsidRPr="006B53BC" w:rsidRDefault="00A85CAC" w:rsidP="00230C15">
            <w:pPr>
              <w:autoSpaceDE w:val="0"/>
              <w:spacing w:line="360" w:lineRule="auto"/>
              <w:jc w:val="both"/>
            </w:pPr>
            <w:r w:rsidRPr="006B53BC">
              <w:rPr>
                <w:i/>
                <w:iCs/>
              </w:rPr>
              <w:lastRenderedPageBreak/>
              <w:t>(5)]</w:t>
            </w:r>
            <w:r w:rsidRPr="006B53BC">
              <w:rPr>
                <w:i/>
                <w:iCs/>
                <w:vertAlign w:val="superscript"/>
              </w:rPr>
              <w:t xml:space="preserve"> (1)</w:t>
            </w:r>
            <w:r w:rsidRPr="006B53BC">
              <w:rPr>
                <w:i/>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6B53BC" w:rsidRDefault="00A85CAC" w:rsidP="00230C15">
            <w:pPr>
              <w:autoSpaceDE w:val="0"/>
              <w:spacing w:line="360" w:lineRule="auto"/>
              <w:jc w:val="both"/>
              <w:rPr>
                <w:i/>
                <w:iCs/>
              </w:rPr>
            </w:pPr>
            <w:r w:rsidRPr="006B53BC">
              <w:rPr>
                <w:b/>
                <w:i/>
                <w:iCs/>
              </w:rPr>
              <w:t>Pour les entreprises naissantes</w:t>
            </w:r>
            <w:r w:rsidRPr="006B53BC">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6B53BC" w:rsidRDefault="00A85CAC" w:rsidP="00230C15">
            <w:pPr>
              <w:autoSpaceDE w:val="0"/>
              <w:spacing w:line="360" w:lineRule="auto"/>
              <w:jc w:val="both"/>
              <w:rPr>
                <w:i/>
                <w:iCs/>
              </w:rPr>
            </w:pPr>
            <w:r w:rsidRPr="006B53BC">
              <w:rPr>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6B53BC" w:rsidRDefault="00A85CAC" w:rsidP="00230C15">
            <w:pPr>
              <w:autoSpaceDE w:val="0"/>
              <w:spacing w:line="360" w:lineRule="auto"/>
              <w:jc w:val="both"/>
              <w:rPr>
                <w:i/>
                <w:iCs/>
              </w:rPr>
            </w:pPr>
            <w:r w:rsidRPr="006B53BC">
              <w:rPr>
                <w:i/>
                <w:iCs/>
              </w:rPr>
              <w:t>2. La période est normalement de trois ans.</w:t>
            </w:r>
          </w:p>
          <w:p w14:paraId="3E044DE0" w14:textId="77777777" w:rsidR="00A85CAC" w:rsidRPr="006B53BC" w:rsidRDefault="00A85CAC" w:rsidP="00230C15">
            <w:pPr>
              <w:autoSpaceDE w:val="0"/>
              <w:spacing w:line="360" w:lineRule="auto"/>
              <w:jc w:val="both"/>
              <w:rPr>
                <w:i/>
                <w:iCs/>
              </w:rPr>
            </w:pPr>
            <w:r w:rsidRPr="006B53BC">
              <w:rPr>
                <w:i/>
                <w:iCs/>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6B53BC" w:rsidRDefault="00A85CAC" w:rsidP="00230C15">
            <w:pPr>
              <w:autoSpaceDE w:val="0"/>
              <w:spacing w:line="360" w:lineRule="auto"/>
              <w:jc w:val="both"/>
              <w:rPr>
                <w:i/>
                <w:iCs/>
              </w:rPr>
            </w:pPr>
            <w:r w:rsidRPr="006B53BC">
              <w:rPr>
                <w:i/>
                <w:iCs/>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6B53BC" w:rsidRDefault="00A85CAC">
            <w:pPr>
              <w:pStyle w:val="Paragraphedeliste"/>
              <w:numPr>
                <w:ilvl w:val="0"/>
                <w:numId w:val="51"/>
              </w:numPr>
              <w:spacing w:after="60" w:line="360" w:lineRule="auto"/>
              <w:jc w:val="both"/>
              <w:rPr>
                <w:rFonts w:ascii="Times New Roman" w:hAnsi="Times New Roman"/>
                <w:b/>
                <w:sz w:val="24"/>
                <w:szCs w:val="24"/>
                <w:u w:val="single"/>
              </w:rPr>
            </w:pPr>
            <w:r w:rsidRPr="006B53BC">
              <w:rPr>
                <w:rFonts w:ascii="Times New Roman" w:hAnsi="Times New Roman"/>
                <w:b/>
                <w:sz w:val="24"/>
                <w:szCs w:val="24"/>
                <w:u w:val="single"/>
              </w:rPr>
              <w:t>Les preuves d’acceptations des conditions du marché</w:t>
            </w:r>
          </w:p>
          <w:p w14:paraId="76FD8356" w14:textId="15CDDCC0" w:rsidR="00A85CAC" w:rsidRPr="006B53BC" w:rsidRDefault="00A85CAC" w:rsidP="00A96ACE">
            <w:pPr>
              <w:spacing w:after="60" w:line="360" w:lineRule="auto"/>
              <w:jc w:val="both"/>
            </w:pPr>
            <w:r w:rsidRPr="006B53BC">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6B53BC" w:rsidRDefault="00A85CAC">
            <w:pPr>
              <w:numPr>
                <w:ilvl w:val="0"/>
                <w:numId w:val="50"/>
              </w:numPr>
              <w:spacing w:after="60" w:line="360" w:lineRule="auto"/>
              <w:jc w:val="both"/>
            </w:pPr>
            <w:r w:rsidRPr="006B53BC">
              <w:t>Le Cahier des Clauses Administratives Particulières(CCAP);</w:t>
            </w:r>
          </w:p>
          <w:p w14:paraId="1BF4FC07" w14:textId="5D26E7F1" w:rsidR="00A85CAC" w:rsidRPr="006B53BC" w:rsidRDefault="00A85CAC">
            <w:pPr>
              <w:numPr>
                <w:ilvl w:val="0"/>
                <w:numId w:val="50"/>
              </w:numPr>
              <w:spacing w:after="60" w:line="360" w:lineRule="auto"/>
              <w:jc w:val="both"/>
            </w:pPr>
            <w:r w:rsidRPr="006B53BC">
              <w:t>Les Cahiers des Clauses Techniques Particulières (CCTP), .</w:t>
            </w:r>
          </w:p>
          <w:p w14:paraId="7769D4C9" w14:textId="318B4236" w:rsidR="00A85CAC" w:rsidRPr="00C2604A" w:rsidRDefault="00A85CAC" w:rsidP="00C2604A">
            <w:pPr>
              <w:jc w:val="both"/>
              <w:rPr>
                <w:b/>
                <w:bCs/>
                <w:i/>
                <w:iCs/>
                <w:color w:val="000000"/>
              </w:rPr>
            </w:pPr>
            <w:r w:rsidRPr="006B53BC">
              <w:rPr>
                <w:b/>
                <w:bCs/>
                <w:i/>
                <w:iCs/>
                <w:color w:val="000000"/>
              </w:rPr>
              <w:t>[à préciser la validation de X……………………..sous  critères</w:t>
            </w:r>
            <w:r w:rsidRPr="006B53BC">
              <w:rPr>
                <w:i/>
                <w:iCs/>
                <w:color w:val="000000"/>
              </w:rPr>
              <w:t xml:space="preserve"> </w:t>
            </w:r>
            <w:r w:rsidRPr="006B53BC">
              <w:rPr>
                <w:b/>
                <w:bCs/>
                <w:i/>
                <w:iCs/>
                <w:color w:val="000000"/>
              </w:rPr>
              <w:t>par critère   pour obtenir  un oui</w:t>
            </w:r>
            <w:r w:rsidRPr="006B53BC">
              <w:rPr>
                <w:b/>
                <w:bCs/>
                <w:i/>
                <w:iCs/>
                <w:color w:val="000000"/>
                <w:u w:val="single"/>
              </w:rPr>
              <w:t xml:space="preserve">] </w:t>
            </w:r>
            <w:r w:rsidR="00C2604A">
              <w:rPr>
                <w:b/>
                <w:bCs/>
                <w:i/>
                <w:iCs/>
                <w:color w:val="000000"/>
              </w:rPr>
              <w:t xml:space="preserve"> </w:t>
            </w:r>
          </w:p>
          <w:p w14:paraId="565EF840" w14:textId="4CC188EF" w:rsidR="00A85CAC" w:rsidRPr="00C2604A" w:rsidRDefault="00A85CAC" w:rsidP="002462CC">
            <w:pPr>
              <w:widowControl w:val="0"/>
              <w:autoSpaceDE w:val="0"/>
              <w:adjustRightInd w:val="0"/>
              <w:spacing w:before="17" w:line="360" w:lineRule="auto"/>
              <w:jc w:val="both"/>
              <w:rPr>
                <w:b/>
                <w:bCs/>
                <w:i/>
                <w:iCs/>
              </w:rPr>
            </w:pPr>
            <w:bookmarkStart w:id="268" w:name="_Hlk163151275"/>
            <w:bookmarkEnd w:id="267"/>
            <w:r w:rsidRPr="00C2604A">
              <w:rPr>
                <w:b/>
                <w:bCs/>
              </w:rPr>
              <w:t xml:space="preserve">NB : Une grille d’évaluation détaillée </w:t>
            </w:r>
            <w:r w:rsidRPr="00C2604A">
              <w:rPr>
                <w:b/>
                <w:bCs/>
                <w:i/>
                <w:iCs/>
              </w:rPr>
              <w:t>cohérente avec les exigences du Règlement Particulier de l’Appel d’Offres pourra être jointe</w:t>
            </w:r>
            <w:r w:rsidRPr="00C2604A">
              <w:rPr>
                <w:b/>
                <w:bCs/>
              </w:rPr>
              <w:t xml:space="preserve"> en annexe à ce Règlement Particulier de l’Appel d’Offres.  </w:t>
            </w:r>
            <w:r w:rsidRPr="00C2604A">
              <w:rPr>
                <w:b/>
                <w:bCs/>
                <w:i/>
                <w:iCs/>
              </w:rPr>
              <w:t xml:space="preserve">Ladite grille et les critères détaillés ci-dessous doivent préciser formellement les modalités de validation d'un critère à partir du nombre de sous-critères respectés.] </w:t>
            </w:r>
          </w:p>
          <w:p w14:paraId="424F1461" w14:textId="2BDA5B24" w:rsidR="00A85CAC" w:rsidRPr="006B53BC" w:rsidRDefault="00A85CAC" w:rsidP="00230C15">
            <w:pPr>
              <w:widowControl w:val="0"/>
              <w:autoSpaceDE w:val="0"/>
              <w:adjustRightInd w:val="0"/>
              <w:spacing w:before="17" w:line="360" w:lineRule="auto"/>
              <w:rPr>
                <w:b/>
                <w:bCs/>
                <w:i/>
                <w:iCs/>
              </w:rPr>
            </w:pPr>
            <w:r w:rsidRPr="006B53BC">
              <w:rPr>
                <w:b/>
                <w:bCs/>
                <w:i/>
                <w:iCs/>
              </w:rPr>
              <w:lastRenderedPageBreak/>
              <w:t>En cas de conflit entre les contenus des pièces du DAO, l’élimination d’une offre pour non-conformité aux prescriptions du DAO ne doit s’appuyer que sur des critères contenus dans le RPAO dont les dispositions priment sur celle des autres pièces</w:t>
            </w:r>
            <w:bookmarkEnd w:id="268"/>
          </w:p>
        </w:tc>
      </w:tr>
      <w:tr w:rsidR="00A85CAC" w:rsidRPr="0029472D" w14:paraId="2BCE1E74" w14:textId="77777777" w:rsidTr="00A46F31">
        <w:trPr>
          <w:trHeight w:val="1077"/>
          <w:jc w:val="center"/>
        </w:trPr>
        <w:tc>
          <w:tcPr>
            <w:tcW w:w="2263"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8932"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399F3557" w14:textId="102D819F"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9472D" w14:paraId="563AEE0A" w14:textId="77777777" w:rsidTr="00A46F31">
        <w:trPr>
          <w:trHeight w:val="563"/>
          <w:jc w:val="center"/>
        </w:trPr>
        <w:tc>
          <w:tcPr>
            <w:tcW w:w="2263"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8932"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46F31">
        <w:trPr>
          <w:trHeight w:hRule="exact" w:val="2152"/>
          <w:jc w:val="center"/>
        </w:trPr>
        <w:tc>
          <w:tcPr>
            <w:tcW w:w="2263"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8932" w:type="dxa"/>
            <w:shd w:val="clear" w:color="auto" w:fill="auto"/>
            <w:tcMar>
              <w:top w:w="0" w:type="dxa"/>
              <w:left w:w="0" w:type="dxa"/>
              <w:bottom w:w="0" w:type="dxa"/>
              <w:right w:w="0" w:type="dxa"/>
            </w:tcMar>
            <w:vAlign w:val="center"/>
          </w:tcPr>
          <w:p w14:paraId="2F14BE5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42877E3E"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0AB7B80F" w14:textId="77777777" w:rsidTr="00A46F31">
        <w:trPr>
          <w:trHeight w:hRule="exact" w:val="992"/>
          <w:jc w:val="center"/>
        </w:trPr>
        <w:tc>
          <w:tcPr>
            <w:tcW w:w="2263"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2" w:type="dxa"/>
            <w:shd w:val="clear" w:color="auto" w:fill="auto"/>
            <w:tcMar>
              <w:top w:w="0" w:type="dxa"/>
              <w:left w:w="0" w:type="dxa"/>
              <w:bottom w:w="0" w:type="dxa"/>
              <w:right w:w="0" w:type="dxa"/>
            </w:tcMar>
            <w:vAlign w:val="center"/>
          </w:tcPr>
          <w:p w14:paraId="59047920" w14:textId="77777777" w:rsidR="00A85CAC" w:rsidRPr="0029472D" w:rsidRDefault="00A85CAC" w:rsidP="00230C15">
            <w:pPr>
              <w:widowControl w:val="0"/>
              <w:autoSpaceDE w:val="0"/>
              <w:spacing w:line="360" w:lineRule="auto"/>
              <w:jc w:val="both"/>
            </w:pPr>
            <w:r w:rsidRPr="0029472D">
              <w:t>La méthode d’évaluation des variantes techniques est la suivante:</w:t>
            </w:r>
          </w:p>
          <w:p w14:paraId="1BA7AD80"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09AE8E88" w14:textId="77777777" w:rsidTr="00A46F31">
        <w:trPr>
          <w:trHeight w:hRule="exact" w:val="2146"/>
          <w:jc w:val="center"/>
        </w:trPr>
        <w:tc>
          <w:tcPr>
            <w:tcW w:w="2263"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8932" w:type="dxa"/>
            <w:shd w:val="clear" w:color="auto" w:fill="auto"/>
            <w:tcMar>
              <w:top w:w="0" w:type="dxa"/>
              <w:left w:w="0" w:type="dxa"/>
              <w:bottom w:w="0" w:type="dxa"/>
              <w:right w:w="0" w:type="dxa"/>
            </w:tcMar>
            <w:vAlign w:val="center"/>
          </w:tcPr>
          <w:p w14:paraId="164DBB7D" w14:textId="77777777"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77777777" w:rsidR="00A85CAC" w:rsidRPr="0029472D" w:rsidRDefault="00A85CAC" w:rsidP="00230C15">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29472D" w14:paraId="48BE20E8" w14:textId="77777777" w:rsidTr="00161C41">
        <w:trPr>
          <w:trHeight w:hRule="exact" w:val="525"/>
          <w:jc w:val="center"/>
        </w:trPr>
        <w:tc>
          <w:tcPr>
            <w:tcW w:w="11195"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46F31">
        <w:trPr>
          <w:jc w:val="center"/>
        </w:trPr>
        <w:tc>
          <w:tcPr>
            <w:tcW w:w="2263"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2"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69" w:name="_Hlk163151479"/>
            <w:r w:rsidRPr="0029472D">
              <w:rPr>
                <w:i/>
                <w:iCs/>
              </w:rPr>
              <w:t xml:space="preserve">a été reconnue conforme pour l’essentiel </w:t>
            </w:r>
            <w:bookmarkEnd w:id="269"/>
            <w:r w:rsidRPr="0029472D">
              <w:rPr>
                <w:i/>
                <w:iCs/>
              </w:rPr>
              <w:t xml:space="preserve">au Dossier d’Appel d’offres </w:t>
            </w:r>
            <w:bookmarkStart w:id="270"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270"/>
          </w:p>
        </w:tc>
      </w:tr>
      <w:tr w:rsidR="00A85CAC" w:rsidRPr="0029472D" w14:paraId="0C1BD19C" w14:textId="77777777" w:rsidTr="00A46F31">
        <w:trPr>
          <w:jc w:val="center"/>
        </w:trPr>
        <w:tc>
          <w:tcPr>
            <w:tcW w:w="2263"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lastRenderedPageBreak/>
              <w:t>34.2</w:t>
            </w:r>
          </w:p>
        </w:tc>
        <w:tc>
          <w:tcPr>
            <w:tcW w:w="8932"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71"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71"/>
          </w:p>
        </w:tc>
      </w:tr>
      <w:tr w:rsidR="00A85CAC" w:rsidRPr="0029472D" w14:paraId="63A72D79" w14:textId="77777777" w:rsidTr="00A46F31">
        <w:trPr>
          <w:jc w:val="center"/>
        </w:trPr>
        <w:tc>
          <w:tcPr>
            <w:tcW w:w="2263"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2" w:type="dxa"/>
            <w:shd w:val="clear" w:color="auto" w:fill="auto"/>
            <w:tcMar>
              <w:top w:w="0" w:type="dxa"/>
              <w:left w:w="0" w:type="dxa"/>
              <w:bottom w:w="0" w:type="dxa"/>
              <w:right w:w="0" w:type="dxa"/>
            </w:tcMar>
            <w:vAlign w:val="center"/>
          </w:tcPr>
          <w:p w14:paraId="6D8BBB34" w14:textId="5D0FFF8E" w:rsidR="00A85CAC" w:rsidRPr="0029472D" w:rsidRDefault="00A85CAC" w:rsidP="00230C15">
            <w:pPr>
              <w:widowControl w:val="0"/>
              <w:autoSpaceDE w:val="0"/>
              <w:spacing w:line="360" w:lineRule="auto"/>
              <w:jc w:val="both"/>
            </w:pPr>
            <w:r w:rsidRPr="0029472D">
              <w:t>Le taux du cautionnement définitif est de </w:t>
            </w:r>
            <w:r w:rsidR="00292B9C" w:rsidRPr="00292B9C">
              <w:rPr>
                <w:b/>
              </w:rPr>
              <w:t>2%</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46F31">
        <w:trPr>
          <w:trHeight w:val="8732"/>
          <w:jc w:val="center"/>
        </w:trPr>
        <w:tc>
          <w:tcPr>
            <w:tcW w:w="2263"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2" w:type="dxa"/>
            <w:shd w:val="clear" w:color="auto" w:fill="auto"/>
            <w:tcMar>
              <w:top w:w="0" w:type="dxa"/>
              <w:left w:w="0" w:type="dxa"/>
              <w:bottom w:w="0" w:type="dxa"/>
              <w:right w:w="0" w:type="dxa"/>
            </w:tcMar>
            <w:vAlign w:val="center"/>
          </w:tcPr>
          <w:p w14:paraId="005C03FE" w14:textId="30F99080" w:rsidR="00A85CAC" w:rsidRPr="00C2604A" w:rsidRDefault="00A85CAC" w:rsidP="00F758F6">
            <w:pPr>
              <w:widowControl w:val="0"/>
              <w:autoSpaceDE w:val="0"/>
              <w:spacing w:line="360" w:lineRule="auto"/>
              <w:jc w:val="center"/>
              <w:rPr>
                <w:b/>
                <w:bCs/>
              </w:rPr>
            </w:pPr>
            <w:bookmarkStart w:id="272" w:name="_Toc159496870"/>
            <w:r w:rsidRPr="00C2604A">
              <w:rPr>
                <w:b/>
                <w:bCs/>
              </w:rPr>
              <w:t xml:space="preserve">Principes </w:t>
            </w:r>
            <w:bookmarkEnd w:id="272"/>
            <w:r w:rsidR="00991F9A" w:rsidRPr="00C2604A">
              <w:rPr>
                <w:b/>
                <w:bCs/>
              </w:rPr>
              <w:t>Éthiques</w:t>
            </w:r>
          </w:p>
          <w:p w14:paraId="6511C910" w14:textId="77777777" w:rsidR="00A85CAC" w:rsidRPr="00C2604A" w:rsidRDefault="00A85CAC" w:rsidP="00F758F6">
            <w:pPr>
              <w:widowControl w:val="0"/>
              <w:autoSpaceDE w:val="0"/>
              <w:spacing w:line="360" w:lineRule="auto"/>
              <w:jc w:val="both"/>
            </w:pPr>
            <w:r w:rsidRPr="00C2604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C2604A"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C2604A">
              <w:rPr>
                <w:rFonts w:ascii="Times New Roman" w:hAnsi="Times New Roman"/>
              </w:rPr>
              <w:t xml:space="preserve">est coupable de </w:t>
            </w:r>
            <w:r w:rsidRPr="00C2604A">
              <w:rPr>
                <w:rFonts w:ascii="Times New Roman" w:hAnsi="Times New Roman"/>
                <w:b/>
              </w:rPr>
              <w:t>“corruption”</w:t>
            </w:r>
            <w:r w:rsidRPr="00C2604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C2604A"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C2604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C2604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w:t>
            </w:r>
            <w:r w:rsidRPr="00D154B7">
              <w:rPr>
                <w:rFonts w:ascii="Times New Roman" w:hAnsi="Times New Roman"/>
                <w:color w:val="ED7D31" w:themeColor="accent2"/>
              </w:rPr>
              <w:t>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51472C2D" w14:textId="77777777" w:rsidR="006B53BC" w:rsidRPr="006B53BC" w:rsidRDefault="006B53BC" w:rsidP="006B53BC">
      <w:pPr>
        <w:widowControl w:val="0"/>
        <w:tabs>
          <w:tab w:val="left" w:pos="426"/>
        </w:tabs>
        <w:suppressAutoHyphens w:val="0"/>
        <w:autoSpaceDE w:val="0"/>
        <w:spacing w:before="70"/>
        <w:ind w:left="142"/>
        <w:jc w:val="center"/>
        <w:textAlignment w:val="auto"/>
        <w:rPr>
          <w:rFonts w:ascii="Tahoma" w:hAnsi="Tahoma" w:cs="Tahoma"/>
          <w:b/>
          <w:szCs w:val="22"/>
          <w:lang w:eastAsia="en-US"/>
        </w:rPr>
      </w:pPr>
      <w:r w:rsidRPr="006B53BC">
        <w:rPr>
          <w:rFonts w:ascii="Tahoma" w:hAnsi="Tahoma" w:cs="Tahoma"/>
          <w:b/>
          <w:szCs w:val="22"/>
          <w:u w:val="single"/>
          <w:lang w:eastAsia="en-US"/>
        </w:rPr>
        <w:lastRenderedPageBreak/>
        <w:t>GRILLE</w:t>
      </w:r>
      <w:r w:rsidRPr="006B53BC">
        <w:rPr>
          <w:rFonts w:ascii="Tahoma" w:hAnsi="Tahoma" w:cs="Tahoma"/>
          <w:b/>
          <w:spacing w:val="-4"/>
          <w:szCs w:val="22"/>
          <w:u w:val="single"/>
          <w:lang w:eastAsia="en-US"/>
        </w:rPr>
        <w:t xml:space="preserve"> </w:t>
      </w:r>
      <w:r w:rsidRPr="006B53BC">
        <w:rPr>
          <w:rFonts w:ascii="Tahoma" w:hAnsi="Tahoma" w:cs="Tahoma"/>
          <w:b/>
          <w:szCs w:val="22"/>
          <w:u w:val="single"/>
          <w:lang w:eastAsia="en-US"/>
        </w:rPr>
        <w:t>D’EVALUATION</w:t>
      </w:r>
      <w:r w:rsidRPr="006B53BC">
        <w:rPr>
          <w:rFonts w:ascii="Tahoma" w:hAnsi="Tahoma" w:cs="Tahoma"/>
          <w:b/>
          <w:spacing w:val="-5"/>
          <w:szCs w:val="22"/>
          <w:u w:val="single"/>
          <w:lang w:eastAsia="en-US"/>
        </w:rPr>
        <w:t xml:space="preserve"> </w:t>
      </w:r>
      <w:r w:rsidRPr="006B53BC">
        <w:rPr>
          <w:rFonts w:ascii="Tahoma" w:hAnsi="Tahoma" w:cs="Tahoma"/>
          <w:b/>
          <w:szCs w:val="22"/>
          <w:u w:val="single"/>
          <w:lang w:eastAsia="en-US"/>
        </w:rPr>
        <w:t>DES</w:t>
      </w:r>
      <w:r w:rsidRPr="006B53BC">
        <w:rPr>
          <w:rFonts w:ascii="Tahoma" w:hAnsi="Tahoma" w:cs="Tahoma"/>
          <w:b/>
          <w:spacing w:val="-3"/>
          <w:szCs w:val="22"/>
          <w:u w:val="single"/>
          <w:lang w:eastAsia="en-US"/>
        </w:rPr>
        <w:t xml:space="preserve"> </w:t>
      </w:r>
      <w:r w:rsidRPr="006B53BC">
        <w:rPr>
          <w:rFonts w:ascii="Tahoma" w:hAnsi="Tahoma" w:cs="Tahoma"/>
          <w:b/>
          <w:szCs w:val="22"/>
          <w:u w:val="single"/>
          <w:lang w:eastAsia="en-US"/>
        </w:rPr>
        <w:t>OFFRES</w:t>
      </w:r>
      <w:r w:rsidRPr="006B53BC">
        <w:rPr>
          <w:rFonts w:ascii="Tahoma" w:hAnsi="Tahoma" w:cs="Tahoma"/>
          <w:b/>
          <w:spacing w:val="-3"/>
          <w:szCs w:val="22"/>
          <w:u w:val="single"/>
          <w:lang w:eastAsia="en-US"/>
        </w:rPr>
        <w:t xml:space="preserve"> </w:t>
      </w:r>
      <w:r w:rsidRPr="006B53BC">
        <w:rPr>
          <w:rFonts w:ascii="Tahoma" w:hAnsi="Tahoma" w:cs="Tahoma"/>
          <w:b/>
          <w:spacing w:val="-2"/>
          <w:szCs w:val="22"/>
          <w:u w:val="single"/>
          <w:lang w:eastAsia="en-US"/>
        </w:rPr>
        <w:t>TECHNIQUES</w:t>
      </w:r>
    </w:p>
    <w:p w14:paraId="3276AC9D" w14:textId="77777777" w:rsidR="006B53BC" w:rsidRPr="006B53BC" w:rsidRDefault="006B53BC" w:rsidP="006B53BC">
      <w:pPr>
        <w:widowControl w:val="0"/>
        <w:tabs>
          <w:tab w:val="left" w:pos="426"/>
        </w:tabs>
        <w:suppressAutoHyphens w:val="0"/>
        <w:autoSpaceDE w:val="0"/>
        <w:spacing w:before="28"/>
        <w:ind w:left="142"/>
        <w:textAlignment w:val="auto"/>
        <w:rPr>
          <w:rFonts w:ascii="Tahoma" w:hAnsi="Tahoma" w:cs="Tahoma"/>
          <w:b/>
          <w:sz w:val="20"/>
          <w:lang w:eastAsia="en-US"/>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965"/>
        <w:gridCol w:w="1390"/>
        <w:gridCol w:w="2828"/>
        <w:gridCol w:w="2395"/>
        <w:gridCol w:w="1202"/>
      </w:tblGrid>
      <w:tr w:rsidR="006B53BC" w:rsidRPr="006B53BC" w14:paraId="44D558AF" w14:textId="77777777" w:rsidTr="00943904">
        <w:trPr>
          <w:trHeight w:val="251"/>
        </w:trPr>
        <w:tc>
          <w:tcPr>
            <w:tcW w:w="345" w:type="pct"/>
            <w:vMerge w:val="restart"/>
          </w:tcPr>
          <w:p w14:paraId="0DC8DCF4"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53" w:type="pct"/>
            <w:gridSpan w:val="2"/>
            <w:vMerge w:val="restart"/>
          </w:tcPr>
          <w:p w14:paraId="6DD12EE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z w:val="22"/>
                <w:szCs w:val="22"/>
              </w:rPr>
              <w:t>Critères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essentiels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critères</w:t>
            </w:r>
          </w:p>
        </w:tc>
        <w:tc>
          <w:tcPr>
            <w:tcW w:w="2547" w:type="pct"/>
            <w:gridSpan w:val="2"/>
          </w:tcPr>
          <w:p w14:paraId="0D01C2A5"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455" w:type="pct"/>
            <w:vMerge w:val="restart"/>
          </w:tcPr>
          <w:p w14:paraId="1794DC55"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1E479F75" w14:textId="77777777" w:rsidTr="00943904">
        <w:trPr>
          <w:trHeight w:val="254"/>
        </w:trPr>
        <w:tc>
          <w:tcPr>
            <w:tcW w:w="345" w:type="pct"/>
            <w:vMerge/>
            <w:tcBorders>
              <w:top w:val="nil"/>
            </w:tcBorders>
          </w:tcPr>
          <w:p w14:paraId="47B8071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vMerge/>
            <w:tcBorders>
              <w:top w:val="nil"/>
            </w:tcBorders>
          </w:tcPr>
          <w:p w14:paraId="79F3FAA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77" w:type="pct"/>
          </w:tcPr>
          <w:p w14:paraId="1FE4C77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70" w:type="pct"/>
          </w:tcPr>
          <w:p w14:paraId="26C418FD"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455" w:type="pct"/>
            <w:vMerge/>
            <w:tcBorders>
              <w:top w:val="nil"/>
            </w:tcBorders>
          </w:tcPr>
          <w:p w14:paraId="4BFF5AB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639F94B8" w14:textId="77777777" w:rsidTr="00943904">
        <w:trPr>
          <w:trHeight w:val="357"/>
        </w:trPr>
        <w:tc>
          <w:tcPr>
            <w:tcW w:w="345" w:type="pct"/>
          </w:tcPr>
          <w:p w14:paraId="3CBD0CD8" w14:textId="77777777" w:rsidR="006B53BC" w:rsidRPr="006B53BC" w:rsidRDefault="006B53BC" w:rsidP="006B53BC">
            <w:pPr>
              <w:tabs>
                <w:tab w:val="left" w:pos="426"/>
              </w:tabs>
              <w:suppressAutoHyphens w:val="0"/>
              <w:spacing w:before="46"/>
              <w:ind w:left="142"/>
              <w:jc w:val="right"/>
              <w:textAlignment w:val="auto"/>
              <w:rPr>
                <w:rFonts w:ascii="Tahoma" w:eastAsia="Times New Roman" w:hAnsi="Tahoma" w:cs="Tahoma"/>
                <w:sz w:val="22"/>
                <w:szCs w:val="22"/>
              </w:rPr>
            </w:pPr>
            <w:r w:rsidRPr="006B53BC">
              <w:rPr>
                <w:rFonts w:ascii="Tahoma" w:eastAsia="Times New Roman" w:hAnsi="Tahoma" w:cs="Tahoma"/>
                <w:spacing w:val="-10"/>
                <w:sz w:val="22"/>
                <w:szCs w:val="22"/>
              </w:rPr>
              <w:t>I</w:t>
            </w:r>
          </w:p>
        </w:tc>
        <w:tc>
          <w:tcPr>
            <w:tcW w:w="4655" w:type="pct"/>
            <w:gridSpan w:val="5"/>
          </w:tcPr>
          <w:p w14:paraId="3BA27CEE" w14:textId="77777777" w:rsidR="006B53BC" w:rsidRPr="006B53BC" w:rsidRDefault="006B53BC" w:rsidP="006B53BC">
            <w:pPr>
              <w:tabs>
                <w:tab w:val="left" w:pos="426"/>
              </w:tabs>
              <w:suppressAutoHyphens w:val="0"/>
              <w:spacing w:before="51"/>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PRESENTATION</w:t>
            </w:r>
            <w:r w:rsidRPr="006B53BC">
              <w:rPr>
                <w:rFonts w:ascii="Tahoma" w:eastAsia="Times New Roman" w:hAnsi="Tahoma" w:cs="Tahoma"/>
                <w:b/>
                <w:spacing w:val="-7"/>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6"/>
                <w:sz w:val="22"/>
                <w:szCs w:val="22"/>
              </w:rPr>
              <w:t xml:space="preserve"> </w:t>
            </w:r>
            <w:r w:rsidRPr="006B53BC">
              <w:rPr>
                <w:rFonts w:ascii="Tahoma" w:eastAsia="Times New Roman" w:hAnsi="Tahoma" w:cs="Tahoma"/>
                <w:b/>
                <w:spacing w:val="-2"/>
                <w:sz w:val="22"/>
                <w:szCs w:val="22"/>
              </w:rPr>
              <w:t>L’OFFRE</w:t>
            </w:r>
          </w:p>
        </w:tc>
      </w:tr>
      <w:tr w:rsidR="006B53BC" w:rsidRPr="006B53BC" w14:paraId="1E0A92F4" w14:textId="77777777" w:rsidTr="00943904">
        <w:trPr>
          <w:trHeight w:val="1518"/>
        </w:trPr>
        <w:tc>
          <w:tcPr>
            <w:tcW w:w="345" w:type="pct"/>
          </w:tcPr>
          <w:p w14:paraId="7C19440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05319E1"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F14B111" w14:textId="77777777" w:rsidR="006B53BC" w:rsidRPr="006B53BC" w:rsidRDefault="006B53BC" w:rsidP="006B53BC">
            <w:pPr>
              <w:tabs>
                <w:tab w:val="left" w:pos="426"/>
              </w:tabs>
              <w:suppressAutoHyphens w:val="0"/>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I.1</w:t>
            </w:r>
          </w:p>
        </w:tc>
        <w:tc>
          <w:tcPr>
            <w:tcW w:w="1653" w:type="pct"/>
            <w:gridSpan w:val="2"/>
          </w:tcPr>
          <w:p w14:paraId="17D9BB69" w14:textId="77777777"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Présentation de l’offre (lisible, pièces dans l’ordre du RPAO, pré- sence des sommaires, présence des intercalaires de couleur, paginées, </w:t>
            </w:r>
            <w:r w:rsidRPr="006B53BC">
              <w:rPr>
                <w:rFonts w:ascii="Tahoma" w:eastAsia="Times New Roman" w:hAnsi="Tahoma" w:cs="Tahoma"/>
                <w:spacing w:val="-2"/>
                <w:sz w:val="22"/>
                <w:szCs w:val="22"/>
                <w:lang w:val="fr-CA"/>
              </w:rPr>
              <w:t>reliées)</w:t>
            </w:r>
          </w:p>
        </w:tc>
        <w:tc>
          <w:tcPr>
            <w:tcW w:w="1377" w:type="pct"/>
          </w:tcPr>
          <w:p w14:paraId="16F763A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BB662C5"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lang w:val="fr-CA"/>
              </w:rPr>
            </w:pPr>
          </w:p>
          <w:p w14:paraId="0EF7F16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z w:val="22"/>
                <w:szCs w:val="22"/>
              </w:rPr>
              <w:t>Bonne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pour</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l’essentiel</w:t>
            </w:r>
          </w:p>
        </w:tc>
        <w:tc>
          <w:tcPr>
            <w:tcW w:w="1170" w:type="pct"/>
          </w:tcPr>
          <w:p w14:paraId="58F44A4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D2E53B"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6BB0D4E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2"/>
                <w:sz w:val="22"/>
                <w:szCs w:val="22"/>
              </w:rPr>
              <w:t>Mauvaise</w:t>
            </w:r>
          </w:p>
        </w:tc>
        <w:tc>
          <w:tcPr>
            <w:tcW w:w="455" w:type="pct"/>
          </w:tcPr>
          <w:p w14:paraId="79E5C01E" w14:textId="77777777" w:rsidR="006B53BC" w:rsidRPr="006B53BC" w:rsidRDefault="006B53BC" w:rsidP="006B53BC">
            <w:pPr>
              <w:tabs>
                <w:tab w:val="left" w:pos="426"/>
                <w:tab w:val="left" w:pos="738"/>
                <w:tab w:val="left" w:pos="847"/>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pacing w:val="-4"/>
                <w:sz w:val="22"/>
                <w:szCs w:val="22"/>
                <w:lang w:val="fr-CA"/>
              </w:rPr>
              <w:t>tion</w:t>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élément exigé,</w:t>
            </w:r>
            <w:r w:rsidRPr="006B53BC">
              <w:rPr>
                <w:rFonts w:ascii="Tahoma" w:eastAsia="Times New Roman" w:hAnsi="Tahoma" w:cs="Tahoma"/>
                <w:i/>
                <w:sz w:val="22"/>
                <w:szCs w:val="22"/>
                <w:lang w:val="fr-CA"/>
              </w:rPr>
              <w:tab/>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an- </w:t>
            </w:r>
            <w:r w:rsidRPr="006B53BC">
              <w:rPr>
                <w:rFonts w:ascii="Tahoma" w:eastAsia="Times New Roman" w:hAnsi="Tahoma" w:cs="Tahoma"/>
                <w:i/>
                <w:sz w:val="22"/>
                <w:szCs w:val="22"/>
                <w:lang w:val="fr-CA"/>
              </w:rPr>
              <w:t>nule</w:t>
            </w:r>
            <w:r w:rsidRPr="006B53BC">
              <w:rPr>
                <w:rFonts w:ascii="Tahoma" w:eastAsia="Times New Roman" w:hAnsi="Tahoma" w:cs="Tahoma"/>
                <w:i/>
                <w:spacing w:val="29"/>
                <w:sz w:val="22"/>
                <w:szCs w:val="22"/>
                <w:lang w:val="fr-CA"/>
              </w:rPr>
              <w:t xml:space="preserve"> </w:t>
            </w:r>
            <w:r w:rsidRPr="006B53BC">
              <w:rPr>
                <w:rFonts w:ascii="Tahoma" w:eastAsia="Times New Roman" w:hAnsi="Tahoma" w:cs="Tahoma"/>
                <w:i/>
                <w:sz w:val="22"/>
                <w:szCs w:val="22"/>
                <w:lang w:val="fr-CA"/>
              </w:rPr>
              <w:t>le</w:t>
            </w:r>
            <w:r w:rsidRPr="006B53BC">
              <w:rPr>
                <w:rFonts w:ascii="Tahoma" w:eastAsia="Times New Roman" w:hAnsi="Tahoma" w:cs="Tahoma"/>
                <w:i/>
                <w:spacing w:val="31"/>
                <w:sz w:val="22"/>
                <w:szCs w:val="22"/>
                <w:lang w:val="fr-CA"/>
              </w:rPr>
              <w:t xml:space="preserve"> </w:t>
            </w:r>
            <w:r w:rsidRPr="006B53BC">
              <w:rPr>
                <w:rFonts w:ascii="Tahoma" w:eastAsia="Times New Roman" w:hAnsi="Tahoma" w:cs="Tahoma"/>
                <w:i/>
                <w:spacing w:val="-4"/>
                <w:sz w:val="22"/>
                <w:szCs w:val="22"/>
                <w:lang w:val="fr-CA"/>
              </w:rPr>
              <w:t>cri-</w:t>
            </w:r>
          </w:p>
          <w:p w14:paraId="7E08434B"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r w:rsidRPr="006B53BC">
              <w:rPr>
                <w:rFonts w:ascii="Tahoma" w:eastAsia="Times New Roman" w:hAnsi="Tahoma" w:cs="Tahoma"/>
                <w:i/>
                <w:spacing w:val="-4"/>
                <w:sz w:val="22"/>
                <w:szCs w:val="22"/>
              </w:rPr>
              <w:t>tère</w:t>
            </w:r>
          </w:p>
        </w:tc>
      </w:tr>
      <w:tr w:rsidR="006B53BC" w:rsidRPr="006B53BC" w14:paraId="1B751FAF" w14:textId="77777777" w:rsidTr="00943904">
        <w:trPr>
          <w:trHeight w:val="455"/>
        </w:trPr>
        <w:tc>
          <w:tcPr>
            <w:tcW w:w="345" w:type="pct"/>
          </w:tcPr>
          <w:p w14:paraId="16B4541D" w14:textId="77777777" w:rsidR="006B53BC" w:rsidRPr="006B53BC" w:rsidRDefault="006B53BC" w:rsidP="006B53BC">
            <w:pPr>
              <w:tabs>
                <w:tab w:val="left" w:pos="426"/>
              </w:tabs>
              <w:suppressAutoHyphens w:val="0"/>
              <w:spacing w:before="94"/>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II</w:t>
            </w:r>
          </w:p>
        </w:tc>
        <w:tc>
          <w:tcPr>
            <w:tcW w:w="4655" w:type="pct"/>
            <w:gridSpan w:val="5"/>
          </w:tcPr>
          <w:p w14:paraId="1F0B9C3A" w14:textId="77777777" w:rsidR="006B53BC" w:rsidRPr="006B53BC" w:rsidRDefault="006B53BC" w:rsidP="006B53BC">
            <w:pPr>
              <w:tabs>
                <w:tab w:val="left" w:pos="426"/>
              </w:tabs>
              <w:suppressAutoHyphens w:val="0"/>
              <w:spacing w:before="99"/>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EXPERIENCE</w:t>
            </w:r>
            <w:r w:rsidRPr="006B53BC">
              <w:rPr>
                <w:rFonts w:ascii="Tahoma" w:eastAsia="Times New Roman" w:hAnsi="Tahoma" w:cs="Tahoma"/>
                <w:b/>
                <w:spacing w:val="-8"/>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7"/>
                <w:sz w:val="22"/>
                <w:szCs w:val="22"/>
              </w:rPr>
              <w:t xml:space="preserve"> </w:t>
            </w:r>
            <w:r w:rsidRPr="006B53BC">
              <w:rPr>
                <w:rFonts w:ascii="Tahoma" w:eastAsia="Times New Roman" w:hAnsi="Tahoma" w:cs="Tahoma"/>
                <w:b/>
                <w:spacing w:val="-2"/>
                <w:sz w:val="22"/>
                <w:szCs w:val="22"/>
              </w:rPr>
              <w:t>L’ENTREPRISE</w:t>
            </w:r>
          </w:p>
        </w:tc>
      </w:tr>
      <w:tr w:rsidR="006B53BC" w:rsidRPr="006B53BC" w14:paraId="668277EE" w14:textId="77777777" w:rsidTr="00943904">
        <w:trPr>
          <w:trHeight w:val="2025"/>
        </w:trPr>
        <w:tc>
          <w:tcPr>
            <w:tcW w:w="345" w:type="pct"/>
            <w:vMerge w:val="restart"/>
          </w:tcPr>
          <w:p w14:paraId="774D426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9F974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1FF375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6FBF56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024B9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21B555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A506B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FFE2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9A2A13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F0FE06C"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
          <w:p w14:paraId="7F216B7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II.1</w:t>
            </w:r>
          </w:p>
        </w:tc>
        <w:tc>
          <w:tcPr>
            <w:tcW w:w="1653" w:type="pct"/>
            <w:gridSpan w:val="2"/>
          </w:tcPr>
          <w:p w14:paraId="4024CB7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Expérience générale en travaux publics :</w:t>
            </w:r>
          </w:p>
          <w:p w14:paraId="5E9D5071" w14:textId="418444CD"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Au moins deux (02) marchés exécutés de manière satisfaisante et achevée pour l’essentiel dans le domaine</w:t>
            </w:r>
            <w:r w:rsidRPr="006B53BC">
              <w:rPr>
                <w:rFonts w:ascii="Tahoma" w:eastAsia="Times New Roman" w:hAnsi="Tahoma" w:cs="Tahoma"/>
                <w:b/>
                <w:spacing w:val="1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16"/>
                <w:sz w:val="22"/>
                <w:szCs w:val="22"/>
                <w:lang w:val="fr-CA"/>
              </w:rPr>
              <w:t xml:space="preserve"> </w:t>
            </w:r>
            <w:r w:rsidRPr="006B53BC">
              <w:rPr>
                <w:rFonts w:ascii="Tahoma" w:eastAsia="Times New Roman" w:hAnsi="Tahoma" w:cs="Tahoma"/>
                <w:b/>
                <w:sz w:val="22"/>
                <w:szCs w:val="22"/>
                <w:lang w:val="fr-CA"/>
              </w:rPr>
              <w:t>BTP</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à</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titre</w:t>
            </w:r>
            <w:r w:rsidRPr="006B53BC">
              <w:rPr>
                <w:rFonts w:ascii="Tahoma" w:eastAsia="Times New Roman" w:hAnsi="Tahoma" w:cs="Tahoma"/>
                <w:b/>
                <w:spacing w:val="19"/>
                <w:sz w:val="22"/>
                <w:szCs w:val="22"/>
                <w:lang w:val="fr-CA"/>
              </w:rPr>
              <w:t xml:space="preserve"> </w:t>
            </w:r>
            <w:r w:rsidRPr="006B53BC">
              <w:rPr>
                <w:rFonts w:ascii="Tahoma" w:eastAsia="Times New Roman" w:hAnsi="Tahoma" w:cs="Tahoma"/>
                <w:b/>
                <w:spacing w:val="-2"/>
                <w:sz w:val="22"/>
                <w:szCs w:val="22"/>
                <w:lang w:val="fr-CA"/>
              </w:rPr>
              <w:t>d’entre-</w:t>
            </w:r>
          </w:p>
          <w:p w14:paraId="5423E733" w14:textId="0A4D8020"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preneur</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ou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sous-traitant</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au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 xml:space="preserve">cours des </w:t>
            </w:r>
            <w:r w:rsidR="009B231F">
              <w:rPr>
                <w:rFonts w:ascii="Tahoma" w:eastAsia="Times New Roman" w:hAnsi="Tahoma" w:cs="Tahoma"/>
                <w:b/>
                <w:sz w:val="22"/>
                <w:szCs w:val="22"/>
                <w:lang w:val="fr-CA"/>
              </w:rPr>
              <w:t>trois</w:t>
            </w:r>
            <w:r w:rsidRPr="006B53BC">
              <w:rPr>
                <w:rFonts w:ascii="Tahoma" w:eastAsia="Times New Roman" w:hAnsi="Tahoma" w:cs="Tahoma"/>
                <w:b/>
                <w:spacing w:val="40"/>
                <w:sz w:val="22"/>
                <w:szCs w:val="22"/>
                <w:lang w:val="fr-CA"/>
              </w:rPr>
              <w:t xml:space="preserve"> </w:t>
            </w:r>
            <w:r w:rsidRPr="006B53BC">
              <w:rPr>
                <w:rFonts w:ascii="Tahoma" w:eastAsia="Times New Roman" w:hAnsi="Tahoma" w:cs="Tahoma"/>
                <w:b/>
                <w:sz w:val="22"/>
                <w:szCs w:val="22"/>
                <w:lang w:val="fr-CA"/>
              </w:rPr>
              <w:t>(0</w:t>
            </w:r>
            <w:r w:rsidR="009B231F">
              <w:rPr>
                <w:rFonts w:ascii="Tahoma" w:eastAsia="Times New Roman" w:hAnsi="Tahoma" w:cs="Tahoma"/>
                <w:b/>
                <w:sz w:val="22"/>
                <w:szCs w:val="22"/>
                <w:lang w:val="fr-CA"/>
              </w:rPr>
              <w:t>3</w:t>
            </w:r>
            <w:r w:rsidRPr="006B53BC">
              <w:rPr>
                <w:rFonts w:ascii="Tahoma" w:eastAsia="Times New Roman" w:hAnsi="Tahoma" w:cs="Tahoma"/>
                <w:b/>
                <w:sz w:val="22"/>
                <w:szCs w:val="22"/>
                <w:lang w:val="fr-CA"/>
              </w:rPr>
              <w:t>) dernières années.</w:t>
            </w:r>
          </w:p>
        </w:tc>
        <w:tc>
          <w:tcPr>
            <w:tcW w:w="1377" w:type="pct"/>
          </w:tcPr>
          <w:p w14:paraId="00697BC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1170" w:type="pct"/>
          </w:tcPr>
          <w:p w14:paraId="69BF2D0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455" w:type="pct"/>
            <w:vMerge w:val="restart"/>
          </w:tcPr>
          <w:p w14:paraId="662E6EC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E5CDA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3F026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4B3F0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BD7F5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CB86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AE538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6BD9C1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319455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0B85FC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E35FD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83C509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CEBE7B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125999F" w14:textId="77777777" w:rsidR="006B53BC" w:rsidRPr="006B53BC" w:rsidRDefault="006B53BC" w:rsidP="006B53BC">
            <w:pPr>
              <w:tabs>
                <w:tab w:val="left" w:pos="426"/>
              </w:tabs>
              <w:suppressAutoHyphens w:val="0"/>
              <w:spacing w:before="9"/>
              <w:ind w:left="142"/>
              <w:textAlignment w:val="auto"/>
              <w:rPr>
                <w:rFonts w:ascii="Tahoma" w:eastAsia="Times New Roman" w:hAnsi="Tahoma" w:cs="Tahoma"/>
                <w:b/>
                <w:sz w:val="22"/>
                <w:szCs w:val="22"/>
                <w:lang w:val="fr-CA"/>
              </w:rPr>
            </w:pPr>
          </w:p>
          <w:p w14:paraId="0A833485"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pacing w:val="-4"/>
                <w:sz w:val="22"/>
                <w:szCs w:val="22"/>
                <w:lang w:val="fr-CA"/>
              </w:rPr>
              <w:t>tion</w:t>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r w:rsidRPr="006B53BC">
              <w:rPr>
                <w:rFonts w:ascii="Tahoma" w:eastAsia="Times New Roman" w:hAnsi="Tahoma" w:cs="Tahoma"/>
                <w:i/>
                <w:sz w:val="22"/>
                <w:szCs w:val="22"/>
                <w:lang w:val="fr-CA"/>
              </w:rPr>
              <w:t>tère</w:t>
            </w:r>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0475207F" w14:textId="77777777" w:rsidTr="00943904">
        <w:trPr>
          <w:trHeight w:val="1771"/>
        </w:trPr>
        <w:tc>
          <w:tcPr>
            <w:tcW w:w="345" w:type="pct"/>
            <w:vMerge/>
            <w:tcBorders>
              <w:top w:val="nil"/>
            </w:tcBorders>
          </w:tcPr>
          <w:p w14:paraId="363FC65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c>
          <w:tcPr>
            <w:tcW w:w="1653" w:type="pct"/>
            <w:gridSpan w:val="2"/>
          </w:tcPr>
          <w:p w14:paraId="47A8F27D"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lang w:val="fr-CA"/>
              </w:rPr>
            </w:pPr>
          </w:p>
          <w:p w14:paraId="376B7B0E" w14:textId="46B41656" w:rsidR="006B53BC" w:rsidRPr="006B53BC" w:rsidRDefault="006B53BC">
            <w:pPr>
              <w:numPr>
                <w:ilvl w:val="0"/>
                <w:numId w:val="89"/>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8964EC">
              <w:rPr>
                <w:rFonts w:ascii="Tahoma" w:eastAsia="Times New Roman" w:hAnsi="Tahoma" w:cs="Tahoma"/>
                <w:sz w:val="22"/>
                <w:szCs w:val="22"/>
                <w:lang w:val="fr-CA"/>
              </w:rPr>
              <w:t>20</w:t>
            </w:r>
            <w:r w:rsidR="00285FE1" w:rsidRPr="00285FE1">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Vingt</w:t>
            </w:r>
            <w:r w:rsidR="00285FE1" w:rsidRPr="00285FE1">
              <w:rPr>
                <w:rFonts w:ascii="Tahoma" w:eastAsia="Times New Roman" w:hAnsi="Tahoma" w:cs="Tahoma"/>
                <w:sz w:val="22"/>
                <w:szCs w:val="22"/>
                <w:lang w:val="fr-CA"/>
              </w:rPr>
              <w:t xml:space="preserve"> millions) FCFA TTC.</w:t>
            </w:r>
            <w:r w:rsidR="00285FE1">
              <w:rPr>
                <w:rFonts w:ascii="Tahoma" w:eastAsia="Times New Roman" w:hAnsi="Tahoma" w:cs="Tahoma"/>
                <w:sz w:val="22"/>
                <w:szCs w:val="22"/>
                <w:lang w:val="fr-CA"/>
              </w:rPr>
              <w:t xml:space="preserve"> </w:t>
            </w:r>
          </w:p>
        </w:tc>
        <w:tc>
          <w:tcPr>
            <w:tcW w:w="1377" w:type="pct"/>
          </w:tcPr>
          <w:p w14:paraId="315C932A" w14:textId="77777777" w:rsidR="006B53BC" w:rsidRPr="006B53BC" w:rsidRDefault="006B53BC" w:rsidP="006B53BC">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dernière pages du contrat, PV de ré- ception définitive ou provi- soire, ou attestation de bonne fin signée du Maître d’ou- </w:t>
            </w:r>
            <w:r w:rsidRPr="006B53BC">
              <w:rPr>
                <w:rFonts w:ascii="Tahoma" w:eastAsia="Times New Roman" w:hAnsi="Tahoma" w:cs="Tahoma"/>
                <w:spacing w:val="-2"/>
                <w:sz w:val="22"/>
                <w:szCs w:val="22"/>
                <w:lang w:val="fr-CA"/>
              </w:rPr>
              <w:t>vrage</w:t>
            </w:r>
          </w:p>
        </w:tc>
        <w:tc>
          <w:tcPr>
            <w:tcW w:w="1170" w:type="pct"/>
          </w:tcPr>
          <w:p w14:paraId="47868C3F"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dernière pages du contrat, PV de réception définitive ou provisoire, ou attestation de bonne 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pacing w:val="-2"/>
                <w:sz w:val="22"/>
                <w:szCs w:val="22"/>
                <w:lang w:val="fr-CA"/>
              </w:rPr>
              <w:t>Maître</w:t>
            </w:r>
          </w:p>
          <w:p w14:paraId="0FBF2C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d’ouvrage</w:t>
            </w:r>
          </w:p>
        </w:tc>
        <w:tc>
          <w:tcPr>
            <w:tcW w:w="455" w:type="pct"/>
            <w:vMerge/>
            <w:tcBorders>
              <w:top w:val="nil"/>
            </w:tcBorders>
          </w:tcPr>
          <w:p w14:paraId="341AD54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2AE80AD" w14:textId="77777777" w:rsidTr="00943904">
        <w:trPr>
          <w:trHeight w:val="1770"/>
        </w:trPr>
        <w:tc>
          <w:tcPr>
            <w:tcW w:w="345" w:type="pct"/>
            <w:vMerge/>
            <w:tcBorders>
              <w:top w:val="nil"/>
            </w:tcBorders>
          </w:tcPr>
          <w:p w14:paraId="1C6C6CD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tcPr>
          <w:p w14:paraId="069889F7"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rPr>
            </w:pPr>
          </w:p>
          <w:p w14:paraId="24F186FF" w14:textId="64F1427F" w:rsidR="006B53BC" w:rsidRPr="006B53BC" w:rsidRDefault="006B53BC">
            <w:pPr>
              <w:numPr>
                <w:ilvl w:val="0"/>
                <w:numId w:val="88"/>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8964EC">
              <w:rPr>
                <w:rFonts w:ascii="Tahoma" w:eastAsia="Times New Roman" w:hAnsi="Tahoma" w:cs="Tahoma"/>
                <w:sz w:val="22"/>
                <w:szCs w:val="22"/>
                <w:lang w:val="fr-CA"/>
              </w:rPr>
              <w:t>3</w:t>
            </w:r>
            <w:r w:rsidR="00285FE1" w:rsidRPr="00285FE1">
              <w:rPr>
                <w:rFonts w:ascii="Tahoma" w:eastAsia="Times New Roman" w:hAnsi="Tahoma" w:cs="Tahoma"/>
                <w:sz w:val="22"/>
                <w:szCs w:val="22"/>
                <w:lang w:val="fr-CA"/>
              </w:rPr>
              <w:t>5 000 000 (</w:t>
            </w:r>
            <w:r w:rsidR="008964EC">
              <w:rPr>
                <w:rFonts w:ascii="Tahoma" w:eastAsia="Times New Roman" w:hAnsi="Tahoma" w:cs="Tahoma"/>
                <w:sz w:val="22"/>
                <w:szCs w:val="22"/>
                <w:lang w:val="fr-CA"/>
              </w:rPr>
              <w:t>trente</w:t>
            </w:r>
            <w:r w:rsidR="00285FE1" w:rsidRPr="00285FE1">
              <w:rPr>
                <w:rFonts w:ascii="Tahoma" w:eastAsia="Times New Roman" w:hAnsi="Tahoma" w:cs="Tahoma"/>
                <w:sz w:val="22"/>
                <w:szCs w:val="22"/>
                <w:lang w:val="fr-CA"/>
              </w:rPr>
              <w:t>-cinq</w:t>
            </w:r>
            <w:r w:rsidR="00285FE1">
              <w:rPr>
                <w:rFonts w:ascii="Tahoma" w:eastAsia="Times New Roman" w:hAnsi="Tahoma" w:cs="Tahoma"/>
                <w:sz w:val="22"/>
                <w:szCs w:val="22"/>
                <w:lang w:val="fr-CA"/>
              </w:rPr>
              <w:t xml:space="preserve"> </w:t>
            </w:r>
            <w:r w:rsidR="00285FE1" w:rsidRPr="00285FE1">
              <w:rPr>
                <w:rFonts w:ascii="Tahoma" w:eastAsia="Times New Roman" w:hAnsi="Tahoma" w:cs="Tahoma"/>
                <w:sz w:val="22"/>
                <w:szCs w:val="22"/>
                <w:lang w:val="fr-CA"/>
              </w:rPr>
              <w:t>mil</w:t>
            </w:r>
            <w:r w:rsidR="00285FE1">
              <w:rPr>
                <w:rFonts w:ascii="Tahoma" w:eastAsia="Times New Roman" w:hAnsi="Tahoma" w:cs="Tahoma"/>
                <w:sz w:val="22"/>
                <w:szCs w:val="22"/>
                <w:lang w:val="fr-CA"/>
              </w:rPr>
              <w:t>l</w:t>
            </w:r>
            <w:r w:rsidR="00285FE1" w:rsidRPr="00285FE1">
              <w:rPr>
                <w:rFonts w:ascii="Tahoma" w:eastAsia="Times New Roman" w:hAnsi="Tahoma" w:cs="Tahoma"/>
                <w:sz w:val="22"/>
                <w:szCs w:val="22"/>
                <w:lang w:val="fr-CA"/>
              </w:rPr>
              <w:t>ions) FCFA TTC.</w:t>
            </w:r>
            <w:r w:rsidR="00285FE1">
              <w:rPr>
                <w:rFonts w:ascii="Tahoma" w:eastAsia="Times New Roman" w:hAnsi="Tahoma" w:cs="Tahoma"/>
                <w:sz w:val="22"/>
                <w:szCs w:val="22"/>
                <w:lang w:val="fr-CA"/>
              </w:rPr>
              <w:t xml:space="preserve"> </w:t>
            </w:r>
          </w:p>
        </w:tc>
        <w:tc>
          <w:tcPr>
            <w:tcW w:w="1377" w:type="pct"/>
          </w:tcPr>
          <w:p w14:paraId="60D4BC4D" w14:textId="77777777" w:rsidR="006B53BC" w:rsidRPr="006B53BC" w:rsidRDefault="006B53BC" w:rsidP="006B53BC">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dernière pages du contrat, PV de ré- ception définitive ou provi- soire, ou attestation de bonne fin signée du Maître d’ou- </w:t>
            </w:r>
            <w:r w:rsidRPr="006B53BC">
              <w:rPr>
                <w:rFonts w:ascii="Tahoma" w:eastAsia="Times New Roman" w:hAnsi="Tahoma" w:cs="Tahoma"/>
                <w:spacing w:val="-2"/>
                <w:sz w:val="22"/>
                <w:szCs w:val="22"/>
                <w:lang w:val="fr-CA"/>
              </w:rPr>
              <w:t>vrage</w:t>
            </w:r>
          </w:p>
        </w:tc>
        <w:tc>
          <w:tcPr>
            <w:tcW w:w="1170" w:type="pct"/>
          </w:tcPr>
          <w:p w14:paraId="5C48C3BE"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dernière pages du contrat, PV de réception définitive ou provisoire, ou attestation de bonne 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pacing w:val="-2"/>
                <w:sz w:val="22"/>
                <w:szCs w:val="22"/>
                <w:lang w:val="fr-CA"/>
              </w:rPr>
              <w:t>Maître</w:t>
            </w:r>
          </w:p>
          <w:p w14:paraId="6E8A2DD5"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d’ouvrage</w:t>
            </w:r>
          </w:p>
        </w:tc>
        <w:tc>
          <w:tcPr>
            <w:tcW w:w="455" w:type="pct"/>
            <w:vMerge/>
            <w:tcBorders>
              <w:top w:val="nil"/>
            </w:tcBorders>
          </w:tcPr>
          <w:p w14:paraId="460D2E1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F13F0D0" w14:textId="77777777" w:rsidTr="00943904">
        <w:trPr>
          <w:trHeight w:val="2781"/>
        </w:trPr>
        <w:tc>
          <w:tcPr>
            <w:tcW w:w="345" w:type="pct"/>
          </w:tcPr>
          <w:p w14:paraId="7B8B2F8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5AB679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BB143D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A84C6A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rPr>
            </w:pPr>
          </w:p>
          <w:p w14:paraId="72C6DBC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II.2</w:t>
            </w:r>
          </w:p>
        </w:tc>
        <w:tc>
          <w:tcPr>
            <w:tcW w:w="1653" w:type="pct"/>
            <w:gridSpan w:val="2"/>
          </w:tcPr>
          <w:p w14:paraId="51EB121A" w14:textId="77777777" w:rsidR="006B53BC" w:rsidRPr="00C2604A"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C2604A">
              <w:rPr>
                <w:rFonts w:ascii="Tahoma" w:eastAsia="Times New Roman" w:hAnsi="Tahoma" w:cs="Tahoma"/>
                <w:sz w:val="22"/>
                <w:szCs w:val="22"/>
                <w:lang w:val="fr-CA"/>
              </w:rPr>
              <w:t>Expérience</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spécifique</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en</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travaux</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si- milaires :</w:t>
            </w:r>
          </w:p>
          <w:p w14:paraId="422245FD" w14:textId="77777777" w:rsidR="006B53BC" w:rsidRPr="00C2604A"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C2604A">
              <w:rPr>
                <w:rFonts w:ascii="Tahoma" w:eastAsia="Times New Roman" w:hAnsi="Tahoma" w:cs="Tahoma"/>
                <w:sz w:val="22"/>
                <w:szCs w:val="22"/>
                <w:lang w:val="fr-CA"/>
              </w:rPr>
              <w:t>Au moins</w:t>
            </w:r>
            <w:r w:rsidRPr="00C2604A">
              <w:rPr>
                <w:rFonts w:ascii="Tahoma" w:eastAsia="Times New Roman" w:hAnsi="Tahoma" w:cs="Tahoma"/>
                <w:spacing w:val="-1"/>
                <w:sz w:val="22"/>
                <w:szCs w:val="22"/>
                <w:lang w:val="fr-CA"/>
              </w:rPr>
              <w:t xml:space="preserve"> </w:t>
            </w:r>
            <w:r w:rsidRPr="00C2604A">
              <w:rPr>
                <w:rFonts w:ascii="Tahoma" w:eastAsia="Times New Roman" w:hAnsi="Tahoma" w:cs="Tahoma"/>
                <w:sz w:val="22"/>
                <w:szCs w:val="22"/>
                <w:lang w:val="fr-CA"/>
              </w:rPr>
              <w:t>deux</w:t>
            </w:r>
            <w:r w:rsidRPr="00C2604A">
              <w:rPr>
                <w:rFonts w:ascii="Tahoma" w:eastAsia="Times New Roman" w:hAnsi="Tahoma" w:cs="Tahoma"/>
                <w:spacing w:val="-1"/>
                <w:sz w:val="22"/>
                <w:szCs w:val="22"/>
                <w:lang w:val="fr-CA"/>
              </w:rPr>
              <w:t xml:space="preserve"> </w:t>
            </w:r>
            <w:r w:rsidRPr="00C2604A">
              <w:rPr>
                <w:rFonts w:ascii="Tahoma" w:eastAsia="Times New Roman" w:hAnsi="Tahoma" w:cs="Tahoma"/>
                <w:sz w:val="22"/>
                <w:szCs w:val="22"/>
                <w:lang w:val="fr-CA"/>
              </w:rPr>
              <w:t>(02)</w:t>
            </w:r>
            <w:r w:rsidRPr="00C2604A">
              <w:rPr>
                <w:rFonts w:ascii="Tahoma" w:eastAsia="Times New Roman" w:hAnsi="Tahoma" w:cs="Tahoma"/>
                <w:spacing w:val="-1"/>
                <w:sz w:val="22"/>
                <w:szCs w:val="22"/>
                <w:lang w:val="fr-CA"/>
              </w:rPr>
              <w:t xml:space="preserve"> </w:t>
            </w:r>
            <w:r w:rsidRPr="00C2604A">
              <w:rPr>
                <w:rFonts w:ascii="Tahoma" w:eastAsia="Times New Roman" w:hAnsi="Tahoma" w:cs="Tahoma"/>
                <w:sz w:val="22"/>
                <w:szCs w:val="22"/>
                <w:lang w:val="fr-CA"/>
              </w:rPr>
              <w:t>marchés</w:t>
            </w:r>
            <w:r w:rsidRPr="00C2604A">
              <w:rPr>
                <w:rFonts w:ascii="Tahoma" w:eastAsia="Times New Roman" w:hAnsi="Tahoma" w:cs="Tahoma"/>
                <w:spacing w:val="-1"/>
                <w:sz w:val="22"/>
                <w:szCs w:val="22"/>
                <w:lang w:val="fr-CA"/>
              </w:rPr>
              <w:t xml:space="preserve"> </w:t>
            </w:r>
            <w:r w:rsidRPr="00C2604A">
              <w:rPr>
                <w:rFonts w:ascii="Tahoma" w:eastAsia="Times New Roman" w:hAnsi="Tahoma" w:cs="Tahoma"/>
                <w:sz w:val="22"/>
                <w:szCs w:val="22"/>
                <w:lang w:val="fr-CA"/>
              </w:rPr>
              <w:t>de</w:t>
            </w:r>
            <w:r w:rsidRPr="00C2604A">
              <w:rPr>
                <w:rFonts w:ascii="Tahoma" w:eastAsia="Times New Roman" w:hAnsi="Tahoma" w:cs="Tahoma"/>
                <w:spacing w:val="-1"/>
                <w:sz w:val="22"/>
                <w:szCs w:val="22"/>
                <w:lang w:val="fr-CA"/>
              </w:rPr>
              <w:t xml:space="preserve"> </w:t>
            </w:r>
            <w:r w:rsidRPr="00C2604A">
              <w:rPr>
                <w:rFonts w:ascii="Tahoma" w:eastAsia="Times New Roman" w:hAnsi="Tahoma" w:cs="Tahoma"/>
                <w:sz w:val="22"/>
                <w:szCs w:val="22"/>
                <w:lang w:val="fr-CA"/>
              </w:rPr>
              <w:t>bâ- timents publics d’une envergure au moins</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similaire</w:t>
            </w:r>
            <w:r w:rsidRPr="00C2604A">
              <w:rPr>
                <w:rFonts w:ascii="Tahoma" w:eastAsia="Times New Roman" w:hAnsi="Tahoma" w:cs="Tahoma"/>
                <w:spacing w:val="-14"/>
                <w:sz w:val="22"/>
                <w:szCs w:val="22"/>
                <w:lang w:val="fr-CA"/>
              </w:rPr>
              <w:t xml:space="preserve"> </w:t>
            </w:r>
            <w:r w:rsidRPr="00C2604A">
              <w:rPr>
                <w:rFonts w:ascii="Tahoma" w:eastAsia="Times New Roman" w:hAnsi="Tahoma" w:cs="Tahoma"/>
                <w:sz w:val="22"/>
                <w:szCs w:val="22"/>
                <w:lang w:val="fr-CA"/>
              </w:rPr>
              <w:t>exécutés</w:t>
            </w:r>
            <w:r w:rsidRPr="00C2604A">
              <w:rPr>
                <w:rFonts w:ascii="Tahoma" w:eastAsia="Times New Roman" w:hAnsi="Tahoma" w:cs="Tahoma"/>
                <w:spacing w:val="-13"/>
                <w:sz w:val="22"/>
                <w:szCs w:val="22"/>
                <w:lang w:val="fr-CA"/>
              </w:rPr>
              <w:t xml:space="preserve"> </w:t>
            </w:r>
            <w:r w:rsidRPr="00C2604A">
              <w:rPr>
                <w:rFonts w:ascii="Tahoma" w:eastAsia="Times New Roman" w:hAnsi="Tahoma" w:cs="Tahoma"/>
                <w:sz w:val="22"/>
                <w:szCs w:val="22"/>
                <w:lang w:val="fr-CA"/>
              </w:rPr>
              <w:t>de</w:t>
            </w:r>
            <w:r w:rsidRPr="00C2604A">
              <w:rPr>
                <w:rFonts w:ascii="Tahoma" w:eastAsia="Times New Roman" w:hAnsi="Tahoma" w:cs="Tahoma"/>
                <w:spacing w:val="-14"/>
                <w:sz w:val="22"/>
                <w:szCs w:val="22"/>
                <w:lang w:val="fr-CA"/>
              </w:rPr>
              <w:t xml:space="preserve"> </w:t>
            </w:r>
            <w:r w:rsidRPr="00C2604A">
              <w:rPr>
                <w:rFonts w:ascii="Tahoma" w:eastAsia="Times New Roman" w:hAnsi="Tahoma" w:cs="Tahoma"/>
                <w:sz w:val="22"/>
                <w:szCs w:val="22"/>
                <w:lang w:val="fr-CA"/>
              </w:rPr>
              <w:t>manière satisfaisante et achevée pour l’es- sentiel à titre d’entrepreneur ou sous-traitant</w:t>
            </w:r>
            <w:r w:rsidRPr="00C2604A">
              <w:rPr>
                <w:rFonts w:ascii="Tahoma" w:eastAsia="Times New Roman" w:hAnsi="Tahoma" w:cs="Tahoma"/>
                <w:spacing w:val="53"/>
                <w:w w:val="150"/>
                <w:sz w:val="22"/>
                <w:szCs w:val="22"/>
                <w:lang w:val="fr-CA"/>
              </w:rPr>
              <w:t xml:space="preserve"> </w:t>
            </w:r>
            <w:r w:rsidRPr="00C2604A">
              <w:rPr>
                <w:rFonts w:ascii="Tahoma" w:eastAsia="Times New Roman" w:hAnsi="Tahoma" w:cs="Tahoma"/>
                <w:sz w:val="22"/>
                <w:szCs w:val="22"/>
                <w:lang w:val="fr-CA"/>
              </w:rPr>
              <w:t>au</w:t>
            </w:r>
            <w:r w:rsidRPr="00C2604A">
              <w:rPr>
                <w:rFonts w:ascii="Tahoma" w:eastAsia="Times New Roman" w:hAnsi="Tahoma" w:cs="Tahoma"/>
                <w:spacing w:val="55"/>
                <w:w w:val="150"/>
                <w:sz w:val="22"/>
                <w:szCs w:val="22"/>
                <w:lang w:val="fr-CA"/>
              </w:rPr>
              <w:t xml:space="preserve"> </w:t>
            </w:r>
            <w:r w:rsidRPr="00C2604A">
              <w:rPr>
                <w:rFonts w:ascii="Tahoma" w:eastAsia="Times New Roman" w:hAnsi="Tahoma" w:cs="Tahoma"/>
                <w:sz w:val="22"/>
                <w:szCs w:val="22"/>
                <w:lang w:val="fr-CA"/>
              </w:rPr>
              <w:t>cours</w:t>
            </w:r>
            <w:r w:rsidRPr="00C2604A">
              <w:rPr>
                <w:rFonts w:ascii="Tahoma" w:eastAsia="Times New Roman" w:hAnsi="Tahoma" w:cs="Tahoma"/>
                <w:spacing w:val="58"/>
                <w:w w:val="150"/>
                <w:sz w:val="22"/>
                <w:szCs w:val="22"/>
                <w:lang w:val="fr-CA"/>
              </w:rPr>
              <w:t xml:space="preserve"> </w:t>
            </w:r>
            <w:r w:rsidRPr="00C2604A">
              <w:rPr>
                <w:rFonts w:ascii="Tahoma" w:eastAsia="Times New Roman" w:hAnsi="Tahoma" w:cs="Tahoma"/>
                <w:sz w:val="22"/>
                <w:szCs w:val="22"/>
                <w:lang w:val="fr-CA"/>
              </w:rPr>
              <w:t>des</w:t>
            </w:r>
            <w:r w:rsidRPr="00C2604A">
              <w:rPr>
                <w:rFonts w:ascii="Tahoma" w:eastAsia="Times New Roman" w:hAnsi="Tahoma" w:cs="Tahoma"/>
                <w:spacing w:val="58"/>
                <w:w w:val="150"/>
                <w:sz w:val="22"/>
                <w:szCs w:val="22"/>
                <w:lang w:val="fr-CA"/>
              </w:rPr>
              <w:t xml:space="preserve"> </w:t>
            </w:r>
            <w:r w:rsidRPr="00C2604A">
              <w:rPr>
                <w:rFonts w:ascii="Tahoma" w:eastAsia="Times New Roman" w:hAnsi="Tahoma" w:cs="Tahoma"/>
                <w:spacing w:val="-2"/>
                <w:sz w:val="22"/>
                <w:szCs w:val="22"/>
                <w:lang w:val="fr-CA"/>
              </w:rPr>
              <w:t>quatre</w:t>
            </w:r>
          </w:p>
          <w:p w14:paraId="37E3CCE2" w14:textId="77777777" w:rsidR="006B53BC" w:rsidRPr="00C2604A"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C2604A">
              <w:rPr>
                <w:rFonts w:ascii="Tahoma" w:eastAsia="Times New Roman" w:hAnsi="Tahoma" w:cs="Tahoma"/>
                <w:sz w:val="22"/>
                <w:szCs w:val="22"/>
                <w:lang w:val="fr-CA"/>
              </w:rPr>
              <w:t>(04) dernières années avec une va- leur</w:t>
            </w:r>
            <w:r w:rsidRPr="00C2604A">
              <w:rPr>
                <w:rFonts w:ascii="Tahoma" w:eastAsia="Times New Roman" w:hAnsi="Tahoma" w:cs="Tahoma"/>
                <w:spacing w:val="61"/>
                <w:sz w:val="22"/>
                <w:szCs w:val="22"/>
                <w:lang w:val="fr-CA"/>
              </w:rPr>
              <w:t xml:space="preserve">   </w:t>
            </w:r>
            <w:r w:rsidRPr="00C2604A">
              <w:rPr>
                <w:rFonts w:ascii="Tahoma" w:eastAsia="Times New Roman" w:hAnsi="Tahoma" w:cs="Tahoma"/>
                <w:sz w:val="22"/>
                <w:szCs w:val="22"/>
                <w:lang w:val="fr-CA"/>
              </w:rPr>
              <w:t>minimale</w:t>
            </w:r>
            <w:r w:rsidRPr="00C2604A">
              <w:rPr>
                <w:rFonts w:ascii="Tahoma" w:eastAsia="Times New Roman" w:hAnsi="Tahoma" w:cs="Tahoma"/>
                <w:spacing w:val="61"/>
                <w:sz w:val="22"/>
                <w:szCs w:val="22"/>
                <w:lang w:val="fr-CA"/>
              </w:rPr>
              <w:t xml:space="preserve">   </w:t>
            </w:r>
            <w:r w:rsidRPr="00C2604A">
              <w:rPr>
                <w:rFonts w:ascii="Tahoma" w:eastAsia="Times New Roman" w:hAnsi="Tahoma" w:cs="Tahoma"/>
                <w:sz w:val="22"/>
                <w:szCs w:val="22"/>
                <w:lang w:val="fr-CA"/>
              </w:rPr>
              <w:t>cumulée</w:t>
            </w:r>
            <w:r w:rsidRPr="00C2604A">
              <w:rPr>
                <w:rFonts w:ascii="Tahoma" w:eastAsia="Times New Roman" w:hAnsi="Tahoma" w:cs="Tahoma"/>
                <w:spacing w:val="61"/>
                <w:sz w:val="22"/>
                <w:szCs w:val="22"/>
                <w:lang w:val="fr-CA"/>
              </w:rPr>
              <w:t xml:space="preserve">   </w:t>
            </w:r>
            <w:r w:rsidRPr="00C2604A">
              <w:rPr>
                <w:rFonts w:ascii="Tahoma" w:eastAsia="Times New Roman" w:hAnsi="Tahoma" w:cs="Tahoma"/>
                <w:spacing w:val="-5"/>
                <w:sz w:val="22"/>
                <w:szCs w:val="22"/>
                <w:lang w:val="fr-CA"/>
              </w:rPr>
              <w:t>de</w:t>
            </w:r>
          </w:p>
          <w:p w14:paraId="3937C900" w14:textId="55C8AD5D" w:rsidR="006B53BC" w:rsidRPr="00C2604A" w:rsidRDefault="008964EC" w:rsidP="006B53BC">
            <w:pPr>
              <w:tabs>
                <w:tab w:val="left" w:pos="426"/>
              </w:tabs>
              <w:suppressAutoHyphens w:val="0"/>
              <w:ind w:left="142"/>
              <w:jc w:val="both"/>
              <w:textAlignment w:val="auto"/>
              <w:rPr>
                <w:rFonts w:ascii="Tahoma" w:eastAsia="Times New Roman" w:hAnsi="Tahoma" w:cs="Tahoma"/>
                <w:sz w:val="22"/>
                <w:szCs w:val="22"/>
              </w:rPr>
            </w:pPr>
            <w:r w:rsidRPr="00C2604A">
              <w:rPr>
                <w:rFonts w:ascii="Tahoma" w:eastAsia="Times New Roman" w:hAnsi="Tahoma" w:cs="Tahoma"/>
                <w:sz w:val="22"/>
                <w:szCs w:val="22"/>
              </w:rPr>
              <w:t>40</w:t>
            </w:r>
            <w:r w:rsidR="006B53BC" w:rsidRPr="00C2604A">
              <w:rPr>
                <w:rFonts w:ascii="Tahoma" w:eastAsia="Times New Roman" w:hAnsi="Tahoma" w:cs="Tahoma"/>
                <w:spacing w:val="-3"/>
                <w:sz w:val="22"/>
                <w:szCs w:val="22"/>
              </w:rPr>
              <w:t xml:space="preserve"> </w:t>
            </w:r>
            <w:r w:rsidR="006B53BC" w:rsidRPr="00C2604A">
              <w:rPr>
                <w:rFonts w:ascii="Tahoma" w:eastAsia="Times New Roman" w:hAnsi="Tahoma" w:cs="Tahoma"/>
                <w:sz w:val="22"/>
                <w:szCs w:val="22"/>
              </w:rPr>
              <w:t>000</w:t>
            </w:r>
            <w:r w:rsidR="006B53BC" w:rsidRPr="00C2604A">
              <w:rPr>
                <w:rFonts w:ascii="Tahoma" w:eastAsia="Times New Roman" w:hAnsi="Tahoma" w:cs="Tahoma"/>
                <w:spacing w:val="-3"/>
                <w:sz w:val="22"/>
                <w:szCs w:val="22"/>
              </w:rPr>
              <w:t xml:space="preserve"> </w:t>
            </w:r>
            <w:r w:rsidR="006B53BC" w:rsidRPr="00C2604A">
              <w:rPr>
                <w:rFonts w:ascii="Tahoma" w:eastAsia="Times New Roman" w:hAnsi="Tahoma" w:cs="Tahoma"/>
                <w:sz w:val="22"/>
                <w:szCs w:val="22"/>
              </w:rPr>
              <w:t>000</w:t>
            </w:r>
            <w:r w:rsidR="006B53BC" w:rsidRPr="00C2604A">
              <w:rPr>
                <w:rFonts w:ascii="Tahoma" w:eastAsia="Times New Roman" w:hAnsi="Tahoma" w:cs="Tahoma"/>
                <w:spacing w:val="-2"/>
                <w:sz w:val="22"/>
                <w:szCs w:val="22"/>
              </w:rPr>
              <w:t xml:space="preserve"> </w:t>
            </w:r>
            <w:r w:rsidR="006B53BC" w:rsidRPr="00C2604A">
              <w:rPr>
                <w:rFonts w:ascii="Tahoma" w:eastAsia="Times New Roman" w:hAnsi="Tahoma" w:cs="Tahoma"/>
                <w:sz w:val="22"/>
                <w:szCs w:val="22"/>
              </w:rPr>
              <w:t>(</w:t>
            </w:r>
            <w:r w:rsidRPr="00C2604A">
              <w:rPr>
                <w:rFonts w:ascii="Tahoma" w:eastAsia="Times New Roman" w:hAnsi="Tahoma" w:cs="Tahoma"/>
                <w:sz w:val="22"/>
                <w:szCs w:val="22"/>
              </w:rPr>
              <w:t>Quarante</w:t>
            </w:r>
            <w:r w:rsidR="006B53BC" w:rsidRPr="00C2604A">
              <w:rPr>
                <w:rFonts w:ascii="Tahoma" w:eastAsia="Times New Roman" w:hAnsi="Tahoma" w:cs="Tahoma"/>
                <w:spacing w:val="-4"/>
                <w:sz w:val="22"/>
                <w:szCs w:val="22"/>
              </w:rPr>
              <w:t xml:space="preserve"> </w:t>
            </w:r>
            <w:r w:rsidR="006B53BC" w:rsidRPr="00C2604A">
              <w:rPr>
                <w:rFonts w:ascii="Tahoma" w:eastAsia="Times New Roman" w:hAnsi="Tahoma" w:cs="Tahoma"/>
                <w:sz w:val="22"/>
                <w:szCs w:val="22"/>
              </w:rPr>
              <w:t>millions)</w:t>
            </w:r>
            <w:r w:rsidR="006B53BC" w:rsidRPr="00C2604A">
              <w:rPr>
                <w:rFonts w:ascii="Tahoma" w:eastAsia="Times New Roman" w:hAnsi="Tahoma" w:cs="Tahoma"/>
                <w:spacing w:val="-4"/>
                <w:sz w:val="22"/>
                <w:szCs w:val="22"/>
              </w:rPr>
              <w:t xml:space="preserve"> FCFA</w:t>
            </w:r>
          </w:p>
        </w:tc>
        <w:tc>
          <w:tcPr>
            <w:tcW w:w="1377" w:type="pct"/>
          </w:tcPr>
          <w:p w14:paraId="2C26E91B" w14:textId="77777777" w:rsidR="006B53BC" w:rsidRPr="00C2604A"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C97E0F" w14:textId="77777777" w:rsidR="006B53BC" w:rsidRPr="00C2604A"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2BF5E9B4" w14:textId="77777777" w:rsidR="006B53BC" w:rsidRPr="00C2604A"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C2604A">
              <w:rPr>
                <w:rFonts w:ascii="Tahoma" w:eastAsia="Times New Roman" w:hAnsi="Tahoma" w:cs="Tahoma"/>
                <w:sz w:val="22"/>
                <w:szCs w:val="22"/>
                <w:lang w:val="fr-CA"/>
              </w:rPr>
              <w:t>Copies 1</w:t>
            </w:r>
            <w:r w:rsidRPr="00C2604A">
              <w:rPr>
                <w:rFonts w:ascii="Tahoma" w:eastAsia="Times New Roman" w:hAnsi="Tahoma" w:cs="Tahoma"/>
                <w:sz w:val="22"/>
                <w:szCs w:val="22"/>
                <w:vertAlign w:val="superscript"/>
                <w:lang w:val="fr-CA"/>
              </w:rPr>
              <w:t>ère</w:t>
            </w:r>
            <w:r w:rsidRPr="00C2604A">
              <w:rPr>
                <w:rFonts w:ascii="Tahoma" w:eastAsia="Times New Roman" w:hAnsi="Tahoma" w:cs="Tahoma"/>
                <w:sz w:val="22"/>
                <w:szCs w:val="22"/>
                <w:lang w:val="fr-CA"/>
              </w:rPr>
              <w:t>, 2</w:t>
            </w:r>
            <w:r w:rsidRPr="00C2604A">
              <w:rPr>
                <w:rFonts w:ascii="Tahoma" w:eastAsia="Times New Roman" w:hAnsi="Tahoma" w:cs="Tahoma"/>
                <w:sz w:val="22"/>
                <w:szCs w:val="22"/>
                <w:vertAlign w:val="superscript"/>
                <w:lang w:val="fr-CA"/>
              </w:rPr>
              <w:t>e</w:t>
            </w:r>
            <w:r w:rsidRPr="00C2604A">
              <w:rPr>
                <w:rFonts w:ascii="Tahoma" w:eastAsia="Times New Roman" w:hAnsi="Tahoma" w:cs="Tahoma"/>
                <w:sz w:val="22"/>
                <w:szCs w:val="22"/>
                <w:lang w:val="fr-CA"/>
              </w:rPr>
              <w:t xml:space="preserve"> et dernière pages des contrats, PV de ré- ception définitive ou provi- soire, ou attestation de bonne fin signée du Maître d’ou- </w:t>
            </w:r>
            <w:r w:rsidRPr="00C2604A">
              <w:rPr>
                <w:rFonts w:ascii="Tahoma" w:eastAsia="Times New Roman" w:hAnsi="Tahoma" w:cs="Tahoma"/>
                <w:spacing w:val="-2"/>
                <w:sz w:val="22"/>
                <w:szCs w:val="22"/>
                <w:lang w:val="fr-CA"/>
              </w:rPr>
              <w:t>vrage</w:t>
            </w:r>
          </w:p>
        </w:tc>
        <w:tc>
          <w:tcPr>
            <w:tcW w:w="1170" w:type="pct"/>
          </w:tcPr>
          <w:p w14:paraId="141379BB" w14:textId="77777777" w:rsidR="006B53BC" w:rsidRPr="00C2604A"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4A31BE85" w14:textId="77777777" w:rsidR="006B53BC" w:rsidRPr="00C2604A"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C2604A">
              <w:rPr>
                <w:rFonts w:ascii="Tahoma" w:eastAsia="Times New Roman" w:hAnsi="Tahoma" w:cs="Tahoma"/>
                <w:sz w:val="22"/>
                <w:szCs w:val="22"/>
                <w:lang w:val="fr-CA"/>
              </w:rPr>
              <w:t>Absence des copies 1</w:t>
            </w:r>
            <w:r w:rsidRPr="00C2604A">
              <w:rPr>
                <w:rFonts w:ascii="Tahoma" w:eastAsia="Times New Roman" w:hAnsi="Tahoma" w:cs="Tahoma"/>
                <w:sz w:val="22"/>
                <w:szCs w:val="22"/>
                <w:vertAlign w:val="superscript"/>
                <w:lang w:val="fr-CA"/>
              </w:rPr>
              <w:t>ère</w:t>
            </w:r>
            <w:r w:rsidRPr="00C2604A">
              <w:rPr>
                <w:rFonts w:ascii="Tahoma" w:eastAsia="Times New Roman" w:hAnsi="Tahoma" w:cs="Tahoma"/>
                <w:sz w:val="22"/>
                <w:szCs w:val="22"/>
                <w:lang w:val="fr-CA"/>
              </w:rPr>
              <w:t>, 2</w:t>
            </w:r>
            <w:r w:rsidRPr="00C2604A">
              <w:rPr>
                <w:rFonts w:ascii="Tahoma" w:eastAsia="Times New Roman" w:hAnsi="Tahoma" w:cs="Tahoma"/>
                <w:sz w:val="22"/>
                <w:szCs w:val="22"/>
                <w:vertAlign w:val="superscript"/>
                <w:lang w:val="fr-CA"/>
              </w:rPr>
              <w:t>e</w:t>
            </w:r>
            <w:r w:rsidRPr="00C2604A">
              <w:rPr>
                <w:rFonts w:ascii="Tahoma" w:eastAsia="Times New Roman" w:hAnsi="Tahoma" w:cs="Tahoma"/>
                <w:sz w:val="22"/>
                <w:szCs w:val="22"/>
                <w:lang w:val="fr-CA"/>
              </w:rPr>
              <w:t xml:space="preserve"> et dernière pages du contrat, PV de réception définitive ou provisoire, ou attestation de bonne fin signée du Maître </w:t>
            </w:r>
            <w:r w:rsidRPr="00C2604A">
              <w:rPr>
                <w:rFonts w:ascii="Tahoma" w:eastAsia="Times New Roman" w:hAnsi="Tahoma" w:cs="Tahoma"/>
                <w:spacing w:val="-2"/>
                <w:sz w:val="22"/>
                <w:szCs w:val="22"/>
                <w:lang w:val="fr-CA"/>
              </w:rPr>
              <w:t>d’ouvrage</w:t>
            </w:r>
          </w:p>
        </w:tc>
        <w:tc>
          <w:tcPr>
            <w:tcW w:w="455" w:type="pct"/>
            <w:vMerge/>
            <w:tcBorders>
              <w:top w:val="nil"/>
            </w:tcBorders>
          </w:tcPr>
          <w:p w14:paraId="7166C802"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0BAFB91A" w14:textId="77777777" w:rsidTr="00943904">
        <w:trPr>
          <w:trHeight w:val="282"/>
        </w:trPr>
        <w:tc>
          <w:tcPr>
            <w:tcW w:w="345" w:type="pct"/>
          </w:tcPr>
          <w:p w14:paraId="0B0A0740" w14:textId="77777777" w:rsidR="006B53BC" w:rsidRPr="006B53BC" w:rsidRDefault="006B53BC" w:rsidP="006B53BC">
            <w:pPr>
              <w:tabs>
                <w:tab w:val="left" w:pos="426"/>
              </w:tabs>
              <w:suppressAutoHyphens w:val="0"/>
              <w:spacing w:before="8"/>
              <w:ind w:left="142"/>
              <w:textAlignment w:val="auto"/>
              <w:rPr>
                <w:rFonts w:ascii="Tahoma" w:eastAsia="Times New Roman" w:hAnsi="Tahoma" w:cs="Tahoma"/>
                <w:sz w:val="22"/>
                <w:szCs w:val="22"/>
              </w:rPr>
            </w:pPr>
            <w:r w:rsidRPr="006B53BC">
              <w:rPr>
                <w:rFonts w:ascii="Tahoma" w:eastAsia="Times New Roman" w:hAnsi="Tahoma" w:cs="Tahoma"/>
                <w:spacing w:val="-5"/>
                <w:sz w:val="22"/>
                <w:szCs w:val="22"/>
              </w:rPr>
              <w:lastRenderedPageBreak/>
              <w:t>III</w:t>
            </w:r>
          </w:p>
        </w:tc>
        <w:tc>
          <w:tcPr>
            <w:tcW w:w="4655" w:type="pct"/>
            <w:gridSpan w:val="5"/>
          </w:tcPr>
          <w:p w14:paraId="1AC4D1C2" w14:textId="77777777" w:rsidR="006B53BC" w:rsidRPr="006B53BC" w:rsidRDefault="006B53BC" w:rsidP="006B53BC">
            <w:pPr>
              <w:tabs>
                <w:tab w:val="left" w:pos="426"/>
              </w:tabs>
              <w:suppressAutoHyphens w:val="0"/>
              <w:spacing w:before="13"/>
              <w:ind w:left="142"/>
              <w:jc w:val="center"/>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QUALIFICATION</w:t>
            </w:r>
            <w:r w:rsidRPr="006B53BC">
              <w:rPr>
                <w:rFonts w:ascii="Tahoma" w:eastAsia="Times New Roman" w:hAnsi="Tahoma" w:cs="Tahoma"/>
                <w:b/>
                <w:spacing w:val="-9"/>
                <w:sz w:val="22"/>
                <w:szCs w:val="22"/>
                <w:lang w:val="fr-CA"/>
              </w:rPr>
              <w:t xml:space="preserve"> </w:t>
            </w:r>
            <w:r w:rsidRPr="006B53BC">
              <w:rPr>
                <w:rFonts w:ascii="Tahoma" w:eastAsia="Times New Roman" w:hAnsi="Tahoma" w:cs="Tahoma"/>
                <w:b/>
                <w:sz w:val="22"/>
                <w:szCs w:val="22"/>
                <w:lang w:val="fr-CA"/>
              </w:rPr>
              <w:t>ET</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EXPERIENCE</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5"/>
                <w:sz w:val="22"/>
                <w:szCs w:val="22"/>
                <w:lang w:val="fr-CA"/>
              </w:rPr>
              <w:t xml:space="preserve"> </w:t>
            </w:r>
            <w:r w:rsidRPr="006B53BC">
              <w:rPr>
                <w:rFonts w:ascii="Tahoma" w:eastAsia="Times New Roman" w:hAnsi="Tahoma" w:cs="Tahoma"/>
                <w:b/>
                <w:spacing w:val="-2"/>
                <w:sz w:val="22"/>
                <w:szCs w:val="22"/>
                <w:lang w:val="fr-CA"/>
              </w:rPr>
              <w:t>PERSONNELS</w:t>
            </w:r>
          </w:p>
        </w:tc>
      </w:tr>
      <w:tr w:rsidR="006B53BC" w:rsidRPr="006B53BC" w14:paraId="0FA83AC7" w14:textId="77777777" w:rsidTr="00943904">
        <w:trPr>
          <w:trHeight w:val="758"/>
        </w:trPr>
        <w:tc>
          <w:tcPr>
            <w:tcW w:w="345" w:type="pct"/>
            <w:vMerge w:val="restart"/>
          </w:tcPr>
          <w:p w14:paraId="6F5CC1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4801D7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1F80B11" w14:textId="77777777" w:rsidR="006B53BC" w:rsidRPr="006B53BC" w:rsidRDefault="006B53BC" w:rsidP="006B53BC">
            <w:pPr>
              <w:tabs>
                <w:tab w:val="left" w:pos="426"/>
              </w:tabs>
              <w:suppressAutoHyphens w:val="0"/>
              <w:spacing w:before="125"/>
              <w:ind w:left="142"/>
              <w:textAlignment w:val="auto"/>
              <w:rPr>
                <w:rFonts w:ascii="Tahoma" w:eastAsia="Times New Roman" w:hAnsi="Tahoma" w:cs="Tahoma"/>
                <w:b/>
                <w:sz w:val="22"/>
                <w:szCs w:val="22"/>
                <w:lang w:val="fr-CA"/>
              </w:rPr>
            </w:pPr>
          </w:p>
          <w:p w14:paraId="33CD7008"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III.1</w:t>
            </w:r>
          </w:p>
        </w:tc>
        <w:tc>
          <w:tcPr>
            <w:tcW w:w="964" w:type="pct"/>
            <w:vMerge w:val="restart"/>
          </w:tcPr>
          <w:p w14:paraId="6B4FA9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A179EF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739627D" w14:textId="77777777" w:rsidR="006B53BC" w:rsidRPr="006B53BC" w:rsidRDefault="006B53BC" w:rsidP="006B53BC">
            <w:pPr>
              <w:tabs>
                <w:tab w:val="left" w:pos="426"/>
              </w:tabs>
              <w:suppressAutoHyphens w:val="0"/>
              <w:spacing w:before="3"/>
              <w:ind w:left="142"/>
              <w:textAlignment w:val="auto"/>
              <w:rPr>
                <w:rFonts w:ascii="Tahoma" w:eastAsia="Times New Roman" w:hAnsi="Tahoma" w:cs="Tahoma"/>
                <w:b/>
                <w:sz w:val="22"/>
                <w:szCs w:val="22"/>
              </w:rPr>
            </w:pPr>
          </w:p>
          <w:p w14:paraId="5F840E3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r w:rsidRPr="006B53BC">
              <w:rPr>
                <w:rFonts w:ascii="Tahoma" w:eastAsia="Times New Roman" w:hAnsi="Tahoma" w:cs="Tahoma"/>
                <w:b/>
                <w:sz w:val="22"/>
                <w:szCs w:val="22"/>
              </w:rPr>
              <w:t>Conducteur</w:t>
            </w:r>
            <w:r w:rsidRPr="006B53BC">
              <w:rPr>
                <w:rFonts w:ascii="Tahoma" w:eastAsia="Times New Roman" w:hAnsi="Tahoma" w:cs="Tahoma"/>
                <w:b/>
                <w:spacing w:val="-14"/>
                <w:sz w:val="22"/>
                <w:szCs w:val="22"/>
              </w:rPr>
              <w:t xml:space="preserve"> </w:t>
            </w:r>
            <w:r w:rsidRPr="006B53BC">
              <w:rPr>
                <w:rFonts w:ascii="Tahoma" w:eastAsia="Times New Roman" w:hAnsi="Tahoma" w:cs="Tahoma"/>
                <w:b/>
                <w:sz w:val="22"/>
                <w:szCs w:val="22"/>
              </w:rPr>
              <w:t xml:space="preserve">des </w:t>
            </w:r>
            <w:r w:rsidRPr="006B53BC">
              <w:rPr>
                <w:rFonts w:ascii="Tahoma" w:eastAsia="Times New Roman" w:hAnsi="Tahoma" w:cs="Tahoma"/>
                <w:b/>
                <w:spacing w:val="-2"/>
                <w:sz w:val="22"/>
                <w:szCs w:val="22"/>
              </w:rPr>
              <w:t>travaux</w:t>
            </w:r>
          </w:p>
        </w:tc>
        <w:tc>
          <w:tcPr>
            <w:tcW w:w="689" w:type="pct"/>
          </w:tcPr>
          <w:p w14:paraId="6821D4F4" w14:textId="77777777" w:rsidR="006B53BC" w:rsidRPr="006B53BC" w:rsidRDefault="006B53BC" w:rsidP="006B53BC">
            <w:pPr>
              <w:tabs>
                <w:tab w:val="left" w:pos="426"/>
              </w:tabs>
              <w:suppressAutoHyphens w:val="0"/>
              <w:spacing w:before="253"/>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77" w:type="pct"/>
          </w:tcPr>
          <w:p w14:paraId="30A2D606" w14:textId="77777777" w:rsidR="008964EC" w:rsidRPr="006B53BC" w:rsidRDefault="008964EC" w:rsidP="008964E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T</w:t>
            </w:r>
            <w:r>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(diplôme certifié</w:t>
            </w:r>
            <w:r w:rsidRPr="006B53BC">
              <w:rPr>
                <w:rFonts w:ascii="Tahoma" w:eastAsia="Times New Roman" w:hAnsi="Tahoma" w:cs="Tahoma"/>
                <w:spacing w:val="34"/>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36"/>
                <w:sz w:val="22"/>
                <w:szCs w:val="22"/>
                <w:lang w:val="fr-CA"/>
              </w:rPr>
              <w:t xml:space="preserve"> par une</w:t>
            </w:r>
          </w:p>
          <w:p w14:paraId="3BF5FE6E" w14:textId="71F96B0F" w:rsidR="006B53BC" w:rsidRPr="006B53BC" w:rsidRDefault="008964EC" w:rsidP="008964E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rPr>
              <w:t>autorité</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compétente)</w:t>
            </w:r>
          </w:p>
        </w:tc>
        <w:tc>
          <w:tcPr>
            <w:tcW w:w="1170" w:type="pct"/>
          </w:tcPr>
          <w:p w14:paraId="1AB36C41" w14:textId="77777777" w:rsidR="008964EC" w:rsidRPr="006B53BC" w:rsidRDefault="008964EC" w:rsidP="008964E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à T</w:t>
            </w:r>
            <w:r>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soit</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diplôme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pacing w:val="-5"/>
                <w:sz w:val="22"/>
                <w:szCs w:val="22"/>
                <w:lang w:val="fr-CA"/>
              </w:rPr>
              <w:t>non</w:t>
            </w:r>
          </w:p>
          <w:p w14:paraId="672EA04B" w14:textId="4BD7D7A7" w:rsidR="006B53BC" w:rsidRPr="006B53BC" w:rsidRDefault="008964EC" w:rsidP="008964E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rPr>
              <w:t>certifié</w:t>
            </w:r>
            <w:r w:rsidRPr="006B53BC">
              <w:rPr>
                <w:rFonts w:ascii="Tahoma" w:eastAsia="Times New Roman" w:hAnsi="Tahoma" w:cs="Tahoma"/>
                <w:spacing w:val="-9"/>
                <w:sz w:val="22"/>
                <w:szCs w:val="22"/>
              </w:rPr>
              <w:t xml:space="preserve"> </w:t>
            </w:r>
            <w:r w:rsidRPr="006B53BC">
              <w:rPr>
                <w:rFonts w:ascii="Tahoma" w:eastAsia="Times New Roman" w:hAnsi="Tahoma" w:cs="Tahoma"/>
                <w:sz w:val="22"/>
                <w:szCs w:val="22"/>
              </w:rPr>
              <w:t>(plus</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8"/>
                <w:sz w:val="22"/>
                <w:szCs w:val="22"/>
              </w:rPr>
              <w:t xml:space="preserve"> </w:t>
            </w:r>
            <w:r w:rsidRPr="006B53BC">
              <w:rPr>
                <w:rFonts w:ascii="Tahoma" w:eastAsia="Times New Roman" w:hAnsi="Tahoma" w:cs="Tahoma"/>
                <w:sz w:val="22"/>
                <w:szCs w:val="22"/>
              </w:rPr>
              <w:t>03</w:t>
            </w:r>
            <w:r w:rsidRPr="006B53BC">
              <w:rPr>
                <w:rFonts w:ascii="Tahoma" w:eastAsia="Times New Roman" w:hAnsi="Tahoma" w:cs="Tahoma"/>
                <w:spacing w:val="-6"/>
                <w:sz w:val="22"/>
                <w:szCs w:val="22"/>
              </w:rPr>
              <w:t xml:space="preserve"> </w:t>
            </w:r>
            <w:r w:rsidRPr="006B53BC">
              <w:rPr>
                <w:rFonts w:ascii="Tahoma" w:eastAsia="Times New Roman" w:hAnsi="Tahoma" w:cs="Tahoma"/>
                <w:spacing w:val="-2"/>
                <w:sz w:val="22"/>
                <w:szCs w:val="22"/>
              </w:rPr>
              <w:t>mois)</w:t>
            </w:r>
            <w:r>
              <w:rPr>
                <w:rFonts w:ascii="Tahoma" w:eastAsia="Times New Roman" w:hAnsi="Tahoma" w:cs="Tahoma"/>
                <w:spacing w:val="-2"/>
                <w:sz w:val="22"/>
                <w:szCs w:val="22"/>
              </w:rPr>
              <w:t xml:space="preserve"> </w:t>
            </w:r>
          </w:p>
        </w:tc>
        <w:tc>
          <w:tcPr>
            <w:tcW w:w="455" w:type="pct"/>
            <w:vMerge w:val="restart"/>
          </w:tcPr>
          <w:p w14:paraId="02C85164"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pacing w:val="-4"/>
                <w:sz w:val="22"/>
                <w:szCs w:val="22"/>
                <w:lang w:val="fr-CA"/>
              </w:rPr>
              <w:t>tion</w:t>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r w:rsidRPr="006B53BC">
              <w:rPr>
                <w:rFonts w:ascii="Tahoma" w:eastAsia="Times New Roman" w:hAnsi="Tahoma" w:cs="Tahoma"/>
                <w:i/>
                <w:sz w:val="22"/>
                <w:szCs w:val="22"/>
                <w:lang w:val="fr-CA"/>
              </w:rPr>
              <w:t>tère</w:t>
            </w:r>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ou</w:t>
            </w:r>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un CV</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non</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si- gné</w:t>
            </w:r>
            <w:r w:rsidRPr="006B53BC">
              <w:rPr>
                <w:rFonts w:ascii="Tahoma" w:eastAsia="Times New Roman" w:hAnsi="Tahoma" w:cs="Tahoma"/>
                <w:i/>
                <w:spacing w:val="55"/>
                <w:sz w:val="22"/>
                <w:szCs w:val="22"/>
                <w:lang w:val="fr-CA"/>
              </w:rPr>
              <w:t xml:space="preserve"> </w:t>
            </w:r>
            <w:r w:rsidRPr="006B53BC">
              <w:rPr>
                <w:rFonts w:ascii="Tahoma" w:eastAsia="Times New Roman" w:hAnsi="Tahoma" w:cs="Tahoma"/>
                <w:i/>
                <w:sz w:val="22"/>
                <w:szCs w:val="22"/>
                <w:lang w:val="fr-CA"/>
              </w:rPr>
              <w:t>et</w:t>
            </w:r>
            <w:r w:rsidRPr="006B53BC">
              <w:rPr>
                <w:rFonts w:ascii="Tahoma" w:eastAsia="Times New Roman" w:hAnsi="Tahoma" w:cs="Tahoma"/>
                <w:i/>
                <w:spacing w:val="57"/>
                <w:sz w:val="22"/>
                <w:szCs w:val="22"/>
                <w:lang w:val="fr-CA"/>
              </w:rPr>
              <w:t xml:space="preserve"> </w:t>
            </w:r>
            <w:r w:rsidRPr="006B53BC">
              <w:rPr>
                <w:rFonts w:ascii="Tahoma" w:eastAsia="Times New Roman" w:hAnsi="Tahoma" w:cs="Tahoma"/>
                <w:i/>
                <w:spacing w:val="-5"/>
                <w:sz w:val="22"/>
                <w:szCs w:val="22"/>
                <w:lang w:val="fr-CA"/>
              </w:rPr>
              <w:t>non</w:t>
            </w:r>
          </w:p>
          <w:p w14:paraId="59E70B45"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r w:rsidRPr="006B53BC">
              <w:rPr>
                <w:rFonts w:ascii="Tahoma" w:eastAsia="Times New Roman" w:hAnsi="Tahoma" w:cs="Tahoma"/>
                <w:i/>
                <w:sz w:val="22"/>
                <w:szCs w:val="22"/>
              </w:rPr>
              <w:t>daté</w:t>
            </w:r>
            <w:r w:rsidRPr="006B53BC">
              <w:rPr>
                <w:rFonts w:ascii="Tahoma" w:eastAsia="Times New Roman" w:hAnsi="Tahoma" w:cs="Tahoma"/>
                <w:i/>
                <w:spacing w:val="-14"/>
                <w:sz w:val="22"/>
                <w:szCs w:val="22"/>
              </w:rPr>
              <w:t xml:space="preserve"> </w:t>
            </w:r>
            <w:r w:rsidRPr="006B53BC">
              <w:rPr>
                <w:rFonts w:ascii="Tahoma" w:eastAsia="Times New Roman" w:hAnsi="Tahoma" w:cs="Tahoma"/>
                <w:i/>
                <w:sz w:val="22"/>
                <w:szCs w:val="22"/>
              </w:rPr>
              <w:t>annule le critère</w:t>
            </w:r>
          </w:p>
        </w:tc>
      </w:tr>
      <w:tr w:rsidR="006B53BC" w:rsidRPr="006B53BC" w14:paraId="6606E6A2" w14:textId="77777777" w:rsidTr="00943904">
        <w:trPr>
          <w:trHeight w:val="1267"/>
        </w:trPr>
        <w:tc>
          <w:tcPr>
            <w:tcW w:w="345" w:type="pct"/>
            <w:vMerge/>
            <w:tcBorders>
              <w:top w:val="nil"/>
            </w:tcBorders>
          </w:tcPr>
          <w:p w14:paraId="43E38D3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64" w:type="pct"/>
            <w:vMerge/>
            <w:tcBorders>
              <w:top w:val="nil"/>
            </w:tcBorders>
          </w:tcPr>
          <w:p w14:paraId="0BACE47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89" w:type="pct"/>
          </w:tcPr>
          <w:p w14:paraId="02C5D4F8" w14:textId="77777777" w:rsidR="006B53BC" w:rsidRPr="006B53BC" w:rsidRDefault="006B53BC" w:rsidP="006B53BC">
            <w:pPr>
              <w:tabs>
                <w:tab w:val="left" w:pos="426"/>
              </w:tabs>
              <w:suppressAutoHyphens w:val="0"/>
              <w:spacing w:before="252"/>
              <w:ind w:left="142"/>
              <w:textAlignment w:val="auto"/>
              <w:rPr>
                <w:rFonts w:ascii="Tahoma" w:eastAsia="Times New Roman" w:hAnsi="Tahoma" w:cs="Tahoma"/>
                <w:b/>
                <w:sz w:val="22"/>
                <w:szCs w:val="22"/>
              </w:rPr>
            </w:pPr>
          </w:p>
          <w:p w14:paraId="7A87EDDB"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Expérience</w:t>
            </w:r>
          </w:p>
        </w:tc>
        <w:tc>
          <w:tcPr>
            <w:tcW w:w="1377" w:type="pct"/>
          </w:tcPr>
          <w:p w14:paraId="4BBCDA8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 :</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78"/>
                <w:w w:val="150"/>
                <w:sz w:val="22"/>
                <w:szCs w:val="22"/>
                <w:lang w:val="fr-CA"/>
              </w:rPr>
              <w:t xml:space="preserve"> </w:t>
            </w:r>
            <w:r w:rsidRPr="006B53BC">
              <w:rPr>
                <w:rFonts w:ascii="Tahoma" w:eastAsia="Times New Roman" w:hAnsi="Tahoma" w:cs="Tahoma"/>
                <w:sz w:val="22"/>
                <w:szCs w:val="22"/>
                <w:lang w:val="fr-CA"/>
              </w:rPr>
              <w:t>conducteur</w:t>
            </w:r>
            <w:r w:rsidRPr="006B53BC">
              <w:rPr>
                <w:rFonts w:ascii="Tahoma" w:eastAsia="Times New Roman" w:hAnsi="Tahoma" w:cs="Tahoma"/>
                <w:spacing w:val="2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4"/>
                <w:sz w:val="22"/>
                <w:szCs w:val="22"/>
                <w:lang w:val="fr-CA"/>
              </w:rPr>
              <w:t>tra-</w:t>
            </w:r>
          </w:p>
          <w:p w14:paraId="27175FA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vaux</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 ans</w:t>
            </w:r>
            <w:r w:rsidRPr="006B53BC">
              <w:rPr>
                <w:rFonts w:ascii="Tahoma" w:eastAsia="Times New Roman" w:hAnsi="Tahoma" w:cs="Tahoma"/>
                <w:spacing w:val="67"/>
                <w:sz w:val="22"/>
                <w:szCs w:val="22"/>
                <w:lang w:val="fr-CA"/>
              </w:rPr>
              <w:t xml:space="preserve"> </w:t>
            </w:r>
            <w:r w:rsidRPr="006B53BC">
              <w:rPr>
                <w:rFonts w:ascii="Tahoma" w:eastAsia="Times New Roman" w:hAnsi="Tahoma" w:cs="Tahoma"/>
                <w:sz w:val="22"/>
                <w:szCs w:val="22"/>
                <w:lang w:val="fr-CA"/>
              </w:rPr>
              <w:t>d’expérience</w:t>
            </w:r>
            <w:r w:rsidRPr="006B53BC">
              <w:rPr>
                <w:rFonts w:ascii="Tahoma" w:eastAsia="Times New Roman" w:hAnsi="Tahoma" w:cs="Tahoma"/>
                <w:spacing w:val="69"/>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70"/>
                <w:sz w:val="22"/>
                <w:szCs w:val="22"/>
                <w:lang w:val="fr-CA"/>
              </w:rPr>
              <w:t xml:space="preserve"> </w:t>
            </w:r>
            <w:r w:rsidRPr="006B53BC">
              <w:rPr>
                <w:rFonts w:ascii="Tahoma" w:eastAsia="Times New Roman" w:hAnsi="Tahoma" w:cs="Tahoma"/>
                <w:spacing w:val="-2"/>
                <w:sz w:val="22"/>
                <w:szCs w:val="22"/>
                <w:lang w:val="fr-CA"/>
              </w:rPr>
              <w:t>produire</w:t>
            </w:r>
          </w:p>
        </w:tc>
        <w:tc>
          <w:tcPr>
            <w:tcW w:w="1170" w:type="pct"/>
          </w:tcPr>
          <w:p w14:paraId="46BD6CDF"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43"/>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pacing w:val="-5"/>
                <w:sz w:val="22"/>
                <w:szCs w:val="22"/>
                <w:lang w:val="fr-CA"/>
              </w:rPr>
              <w:t xml:space="preserve">ans </w:t>
            </w:r>
          </w:p>
          <w:p w14:paraId="6C0693BB"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D’expérience, soit CV 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30"/>
                <w:sz w:val="22"/>
                <w:szCs w:val="22"/>
                <w:lang w:val="fr-CA"/>
              </w:rPr>
              <w:t xml:space="preserve"> </w:t>
            </w:r>
            <w:r w:rsidRPr="006B53BC">
              <w:rPr>
                <w:rFonts w:ascii="Tahoma" w:eastAsia="Times New Roman" w:hAnsi="Tahoma" w:cs="Tahoma"/>
                <w:spacing w:val="-5"/>
                <w:sz w:val="22"/>
                <w:szCs w:val="22"/>
                <w:lang w:val="fr-CA"/>
              </w:rPr>
              <w:t>ou</w:t>
            </w:r>
          </w:p>
        </w:tc>
        <w:tc>
          <w:tcPr>
            <w:tcW w:w="455" w:type="pct"/>
            <w:vMerge/>
            <w:tcBorders>
              <w:top w:val="nil"/>
            </w:tcBorders>
          </w:tcPr>
          <w:p w14:paraId="535E5C4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bl>
    <w:p w14:paraId="31CAC2B3"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6B53BC">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1956"/>
        <w:gridCol w:w="1398"/>
        <w:gridCol w:w="2792"/>
        <w:gridCol w:w="2374"/>
        <w:gridCol w:w="1229"/>
      </w:tblGrid>
      <w:tr w:rsidR="006B53BC" w:rsidRPr="006B53BC" w14:paraId="7E3F72E2" w14:textId="77777777" w:rsidTr="00943904">
        <w:trPr>
          <w:trHeight w:val="254"/>
        </w:trPr>
        <w:tc>
          <w:tcPr>
            <w:tcW w:w="335" w:type="pct"/>
            <w:vMerge w:val="restart"/>
          </w:tcPr>
          <w:p w14:paraId="4A9C0B71"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4" w:type="pct"/>
            <w:gridSpan w:val="2"/>
            <w:vMerge w:val="restart"/>
          </w:tcPr>
          <w:p w14:paraId="5F6FD3A7"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z w:val="22"/>
                <w:szCs w:val="22"/>
              </w:rPr>
              <w:t>Critères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essentiels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critères</w:t>
            </w:r>
          </w:p>
        </w:tc>
        <w:tc>
          <w:tcPr>
            <w:tcW w:w="2472" w:type="pct"/>
            <w:gridSpan w:val="2"/>
          </w:tcPr>
          <w:p w14:paraId="6017933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0376C3B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4687896D" w14:textId="77777777" w:rsidTr="00943904">
        <w:trPr>
          <w:trHeight w:val="254"/>
        </w:trPr>
        <w:tc>
          <w:tcPr>
            <w:tcW w:w="335" w:type="pct"/>
            <w:vMerge/>
            <w:tcBorders>
              <w:top w:val="nil"/>
            </w:tcBorders>
          </w:tcPr>
          <w:p w14:paraId="632750C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4" w:type="pct"/>
            <w:gridSpan w:val="2"/>
            <w:vMerge/>
            <w:tcBorders>
              <w:top w:val="nil"/>
            </w:tcBorders>
          </w:tcPr>
          <w:p w14:paraId="76527B6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5554A5C3"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2B67FC30"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4F4288D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4FCE3180" w14:textId="77777777" w:rsidTr="00943904">
        <w:trPr>
          <w:trHeight w:val="539"/>
        </w:trPr>
        <w:tc>
          <w:tcPr>
            <w:tcW w:w="335" w:type="pct"/>
            <w:vMerge/>
            <w:tcBorders>
              <w:top w:val="nil"/>
            </w:tcBorders>
          </w:tcPr>
          <w:p w14:paraId="58AFE9B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tcBorders>
              <w:top w:val="nil"/>
            </w:tcBorders>
          </w:tcPr>
          <w:p w14:paraId="6FA630D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669" w:type="pct"/>
          </w:tcPr>
          <w:p w14:paraId="55AD027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6943B4F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une</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disponibi- lité du CT</w:t>
            </w:r>
          </w:p>
        </w:tc>
        <w:tc>
          <w:tcPr>
            <w:tcW w:w="1136" w:type="pct"/>
          </w:tcPr>
          <w:p w14:paraId="6581601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le N°de Téléphone du CT</w:t>
            </w:r>
          </w:p>
        </w:tc>
        <w:tc>
          <w:tcPr>
            <w:tcW w:w="588" w:type="pct"/>
            <w:vMerge/>
            <w:tcBorders>
              <w:top w:val="nil"/>
            </w:tcBorders>
          </w:tcPr>
          <w:p w14:paraId="2F50F4D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78E68C23" w14:textId="77777777" w:rsidTr="00943904">
        <w:trPr>
          <w:trHeight w:val="758"/>
        </w:trPr>
        <w:tc>
          <w:tcPr>
            <w:tcW w:w="335" w:type="pct"/>
            <w:vMerge w:val="restart"/>
          </w:tcPr>
          <w:p w14:paraId="344DE15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ACA27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85D77B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4C57EBE" w14:textId="77777777" w:rsidR="006B53BC" w:rsidRPr="006B53BC" w:rsidRDefault="006B53BC" w:rsidP="006B53BC">
            <w:pPr>
              <w:tabs>
                <w:tab w:val="left" w:pos="426"/>
              </w:tabs>
              <w:suppressAutoHyphens w:val="0"/>
              <w:spacing w:before="124"/>
              <w:ind w:left="142"/>
              <w:textAlignment w:val="auto"/>
              <w:rPr>
                <w:rFonts w:ascii="Tahoma" w:eastAsia="Times New Roman" w:hAnsi="Tahoma" w:cs="Tahoma"/>
                <w:b/>
                <w:sz w:val="22"/>
                <w:szCs w:val="22"/>
                <w:lang w:val="fr-CA"/>
              </w:rPr>
            </w:pPr>
          </w:p>
          <w:p w14:paraId="479C16C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III.2</w:t>
            </w:r>
          </w:p>
        </w:tc>
        <w:tc>
          <w:tcPr>
            <w:tcW w:w="936" w:type="pct"/>
            <w:vMerge w:val="restart"/>
          </w:tcPr>
          <w:p w14:paraId="4A222B9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EEA67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749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D4DF7CA" w14:textId="77777777" w:rsidR="006B53BC" w:rsidRPr="006B53BC" w:rsidRDefault="006B53BC" w:rsidP="006B53BC">
            <w:pPr>
              <w:tabs>
                <w:tab w:val="left" w:pos="426"/>
              </w:tabs>
              <w:suppressAutoHyphens w:val="0"/>
              <w:spacing w:before="128"/>
              <w:ind w:left="142"/>
              <w:textAlignment w:val="auto"/>
              <w:rPr>
                <w:rFonts w:ascii="Tahoma" w:eastAsia="Times New Roman" w:hAnsi="Tahoma" w:cs="Tahoma"/>
                <w:b/>
                <w:sz w:val="22"/>
                <w:szCs w:val="22"/>
              </w:rPr>
            </w:pPr>
          </w:p>
          <w:p w14:paraId="6327F43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b/>
                <w:sz w:val="22"/>
                <w:szCs w:val="22"/>
              </w:rPr>
            </w:pPr>
            <w:r w:rsidRPr="006B53BC">
              <w:rPr>
                <w:rFonts w:ascii="Tahoma" w:eastAsia="Times New Roman" w:hAnsi="Tahoma" w:cs="Tahoma"/>
                <w:b/>
                <w:sz w:val="22"/>
                <w:szCs w:val="22"/>
              </w:rPr>
              <w:t>Chef</w:t>
            </w:r>
            <w:r w:rsidRPr="006B53BC">
              <w:rPr>
                <w:rFonts w:ascii="Tahoma" w:eastAsia="Times New Roman" w:hAnsi="Tahoma" w:cs="Tahoma"/>
                <w:b/>
                <w:spacing w:val="-4"/>
                <w:sz w:val="22"/>
                <w:szCs w:val="22"/>
              </w:rPr>
              <w:t xml:space="preserve"> </w:t>
            </w:r>
            <w:r w:rsidRPr="006B53BC">
              <w:rPr>
                <w:rFonts w:ascii="Tahoma" w:eastAsia="Times New Roman" w:hAnsi="Tahoma" w:cs="Tahoma"/>
                <w:b/>
                <w:spacing w:val="-2"/>
                <w:sz w:val="22"/>
                <w:szCs w:val="22"/>
              </w:rPr>
              <w:t>chantier</w:t>
            </w:r>
          </w:p>
        </w:tc>
        <w:tc>
          <w:tcPr>
            <w:tcW w:w="669" w:type="pct"/>
          </w:tcPr>
          <w:p w14:paraId="0ED101A8" w14:textId="77777777" w:rsidR="006B53BC" w:rsidRPr="006B53BC" w:rsidRDefault="006B53BC" w:rsidP="006B53BC">
            <w:pPr>
              <w:tabs>
                <w:tab w:val="left" w:pos="426"/>
              </w:tabs>
              <w:suppressAutoHyphens w:val="0"/>
              <w:spacing w:before="25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36" w:type="pct"/>
          </w:tcPr>
          <w:p w14:paraId="0339406F" w14:textId="27E6898A"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TGC OU TGR ou autres Diplômes équivalent</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(diplôme certifié</w:t>
            </w:r>
            <w:r w:rsidRPr="006B53BC">
              <w:rPr>
                <w:rFonts w:ascii="Tahoma" w:eastAsia="Times New Roman" w:hAnsi="Tahoma" w:cs="Tahoma"/>
                <w:spacing w:val="34"/>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36"/>
                <w:sz w:val="22"/>
                <w:szCs w:val="22"/>
                <w:lang w:val="fr-CA"/>
              </w:rPr>
              <w:t xml:space="preserve"> par une</w:t>
            </w:r>
          </w:p>
          <w:p w14:paraId="466990DB"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autorité</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compétente)</w:t>
            </w:r>
          </w:p>
        </w:tc>
        <w:tc>
          <w:tcPr>
            <w:tcW w:w="1136" w:type="pct"/>
          </w:tcPr>
          <w:p w14:paraId="5AE6F3AE" w14:textId="6604FF8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à TGC ou TGR ou autres Diplômes équivalent,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soit</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diplôme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pacing w:val="-5"/>
                <w:sz w:val="22"/>
                <w:szCs w:val="22"/>
                <w:lang w:val="fr-CA"/>
              </w:rPr>
              <w:t>non</w:t>
            </w:r>
          </w:p>
          <w:p w14:paraId="691F4E0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certifié</w:t>
            </w:r>
            <w:r w:rsidRPr="006B53BC">
              <w:rPr>
                <w:rFonts w:ascii="Tahoma" w:eastAsia="Times New Roman" w:hAnsi="Tahoma" w:cs="Tahoma"/>
                <w:spacing w:val="-9"/>
                <w:sz w:val="22"/>
                <w:szCs w:val="22"/>
              </w:rPr>
              <w:t xml:space="preserve"> </w:t>
            </w:r>
            <w:r w:rsidRPr="006B53BC">
              <w:rPr>
                <w:rFonts w:ascii="Tahoma" w:eastAsia="Times New Roman" w:hAnsi="Tahoma" w:cs="Tahoma"/>
                <w:sz w:val="22"/>
                <w:szCs w:val="22"/>
              </w:rPr>
              <w:t>(plus</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8"/>
                <w:sz w:val="22"/>
                <w:szCs w:val="22"/>
              </w:rPr>
              <w:t xml:space="preserve"> </w:t>
            </w:r>
            <w:r w:rsidRPr="006B53BC">
              <w:rPr>
                <w:rFonts w:ascii="Tahoma" w:eastAsia="Times New Roman" w:hAnsi="Tahoma" w:cs="Tahoma"/>
                <w:sz w:val="22"/>
                <w:szCs w:val="22"/>
              </w:rPr>
              <w:t>03</w:t>
            </w:r>
            <w:r w:rsidRPr="006B53BC">
              <w:rPr>
                <w:rFonts w:ascii="Tahoma" w:eastAsia="Times New Roman" w:hAnsi="Tahoma" w:cs="Tahoma"/>
                <w:spacing w:val="-6"/>
                <w:sz w:val="22"/>
                <w:szCs w:val="22"/>
              </w:rPr>
              <w:t xml:space="preserve"> </w:t>
            </w:r>
            <w:r w:rsidRPr="006B53BC">
              <w:rPr>
                <w:rFonts w:ascii="Tahoma" w:eastAsia="Times New Roman" w:hAnsi="Tahoma" w:cs="Tahoma"/>
                <w:spacing w:val="-2"/>
                <w:sz w:val="22"/>
                <w:szCs w:val="22"/>
              </w:rPr>
              <w:t>mois)</w:t>
            </w:r>
          </w:p>
        </w:tc>
        <w:tc>
          <w:tcPr>
            <w:tcW w:w="588" w:type="pct"/>
            <w:vMerge/>
            <w:tcBorders>
              <w:top w:val="nil"/>
            </w:tcBorders>
          </w:tcPr>
          <w:p w14:paraId="71021B8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DA65657" w14:textId="77777777" w:rsidTr="00943904">
        <w:trPr>
          <w:trHeight w:val="1771"/>
        </w:trPr>
        <w:tc>
          <w:tcPr>
            <w:tcW w:w="335" w:type="pct"/>
            <w:vMerge/>
            <w:tcBorders>
              <w:top w:val="nil"/>
            </w:tcBorders>
          </w:tcPr>
          <w:p w14:paraId="3F9B1E3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vMerge/>
            <w:tcBorders>
              <w:top w:val="nil"/>
            </w:tcBorders>
          </w:tcPr>
          <w:p w14:paraId="3CE2F56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69" w:type="pct"/>
          </w:tcPr>
          <w:p w14:paraId="69EE417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4518D0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79B29F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6A6CBD2"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Expérience</w:t>
            </w:r>
          </w:p>
        </w:tc>
        <w:tc>
          <w:tcPr>
            <w:tcW w:w="1336" w:type="pct"/>
          </w:tcPr>
          <w:p w14:paraId="17E5E2FA" w14:textId="77777777"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chef</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chantier</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au moins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ans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d’expé- rience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produire une attesta- tion de disponibilité du CC.</w:t>
            </w:r>
          </w:p>
        </w:tc>
        <w:tc>
          <w:tcPr>
            <w:tcW w:w="1136" w:type="pct"/>
          </w:tcPr>
          <w:p w14:paraId="69414053"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ans d’expérience, soit CV non</w:t>
            </w:r>
            <w:r w:rsidRPr="006B53BC">
              <w:rPr>
                <w:rFonts w:ascii="Tahoma" w:eastAsia="Times New Roman" w:hAnsi="Tahoma" w:cs="Tahoma"/>
                <w:spacing w:val="-16"/>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ou 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pacing w:val="-5"/>
                <w:sz w:val="22"/>
                <w:szCs w:val="22"/>
                <w:lang w:val="fr-CA"/>
              </w:rPr>
              <w:t>de</w:t>
            </w:r>
          </w:p>
          <w:p w14:paraId="074D9024"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rPr>
            </w:pPr>
            <w:r w:rsidRPr="006B53BC">
              <w:rPr>
                <w:rFonts w:ascii="Tahoma" w:eastAsia="Times New Roman" w:hAnsi="Tahoma" w:cs="Tahoma"/>
                <w:sz w:val="22"/>
                <w:szCs w:val="22"/>
              </w:rPr>
              <w:t>Téléphone</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du</w:t>
            </w:r>
            <w:r w:rsidRPr="006B53BC">
              <w:rPr>
                <w:rFonts w:ascii="Tahoma" w:eastAsia="Times New Roman" w:hAnsi="Tahoma" w:cs="Tahoma"/>
                <w:spacing w:val="-1"/>
                <w:sz w:val="22"/>
                <w:szCs w:val="22"/>
              </w:rPr>
              <w:t xml:space="preserve"> </w:t>
            </w:r>
            <w:r w:rsidRPr="006B53BC">
              <w:rPr>
                <w:rFonts w:ascii="Tahoma" w:eastAsia="Times New Roman" w:hAnsi="Tahoma" w:cs="Tahoma"/>
                <w:spacing w:val="-5"/>
                <w:sz w:val="22"/>
                <w:szCs w:val="22"/>
              </w:rPr>
              <w:t>CC</w:t>
            </w:r>
          </w:p>
        </w:tc>
        <w:tc>
          <w:tcPr>
            <w:tcW w:w="588" w:type="pct"/>
            <w:vMerge/>
            <w:tcBorders>
              <w:top w:val="nil"/>
            </w:tcBorders>
          </w:tcPr>
          <w:p w14:paraId="459F5C5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AE0AB7C" w14:textId="77777777" w:rsidTr="00943904">
        <w:trPr>
          <w:trHeight w:val="539"/>
        </w:trPr>
        <w:tc>
          <w:tcPr>
            <w:tcW w:w="335" w:type="pct"/>
          </w:tcPr>
          <w:p w14:paraId="414B0E30" w14:textId="77777777" w:rsidR="006B53BC" w:rsidRPr="006B53BC" w:rsidRDefault="006B53BC" w:rsidP="006B53BC">
            <w:pPr>
              <w:tabs>
                <w:tab w:val="left" w:pos="426"/>
              </w:tabs>
              <w:suppressAutoHyphens w:val="0"/>
              <w:spacing w:before="137"/>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IV</w:t>
            </w:r>
          </w:p>
        </w:tc>
        <w:tc>
          <w:tcPr>
            <w:tcW w:w="4665" w:type="pct"/>
            <w:gridSpan w:val="5"/>
          </w:tcPr>
          <w:p w14:paraId="776C2552" w14:textId="77777777" w:rsidR="006B53BC" w:rsidRPr="006B53BC" w:rsidRDefault="006B53BC" w:rsidP="006B53BC">
            <w:pPr>
              <w:tabs>
                <w:tab w:val="left" w:pos="426"/>
              </w:tabs>
              <w:suppressAutoHyphens w:val="0"/>
              <w:spacing w:before="142"/>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MATERIEL</w:t>
            </w:r>
          </w:p>
        </w:tc>
      </w:tr>
      <w:tr w:rsidR="006B53BC" w:rsidRPr="006B53BC" w14:paraId="6E3E3BE2" w14:textId="77777777" w:rsidTr="00943904">
        <w:trPr>
          <w:trHeight w:val="2879"/>
        </w:trPr>
        <w:tc>
          <w:tcPr>
            <w:tcW w:w="335" w:type="pct"/>
          </w:tcPr>
          <w:p w14:paraId="681F6E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8E744F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B4C78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FBB04A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04AF8086" w14:textId="77777777" w:rsidR="006B53BC" w:rsidRPr="006B53BC" w:rsidRDefault="006B53BC" w:rsidP="006B53BC">
            <w:pPr>
              <w:tabs>
                <w:tab w:val="left" w:pos="426"/>
              </w:tabs>
              <w:suppressAutoHyphens w:val="0"/>
              <w:spacing w:before="41"/>
              <w:ind w:left="142"/>
              <w:textAlignment w:val="auto"/>
              <w:rPr>
                <w:rFonts w:ascii="Tahoma" w:eastAsia="Times New Roman" w:hAnsi="Tahoma" w:cs="Tahoma"/>
                <w:b/>
                <w:sz w:val="22"/>
                <w:szCs w:val="22"/>
              </w:rPr>
            </w:pPr>
          </w:p>
          <w:p w14:paraId="5BE24B1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IV.1</w:t>
            </w:r>
          </w:p>
        </w:tc>
        <w:tc>
          <w:tcPr>
            <w:tcW w:w="1604" w:type="pct"/>
            <w:gridSpan w:val="2"/>
          </w:tcPr>
          <w:p w14:paraId="13671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location avec contrat :</w:t>
            </w:r>
          </w:p>
          <w:p w14:paraId="43901C4A"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véhicule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liaison,</w:t>
            </w:r>
          </w:p>
          <w:p w14:paraId="0AC44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facture d’achat :</w:t>
            </w:r>
          </w:p>
          <w:p w14:paraId="4EEBBF10"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Petits</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matériels</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3"/>
                <w:sz w:val="22"/>
                <w:szCs w:val="22"/>
              </w:rPr>
              <w:t xml:space="preserve"> </w:t>
            </w:r>
            <w:r w:rsidRPr="006B53BC">
              <w:rPr>
                <w:rFonts w:ascii="Tahoma" w:eastAsia="Times New Roman" w:hAnsi="Tahoma" w:cs="Tahoma"/>
                <w:spacing w:val="-2"/>
                <w:sz w:val="22"/>
                <w:szCs w:val="22"/>
              </w:rPr>
              <w:t>chantier.</w:t>
            </w:r>
          </w:p>
        </w:tc>
        <w:tc>
          <w:tcPr>
            <w:tcW w:w="1336" w:type="pct"/>
          </w:tcPr>
          <w:p w14:paraId="450DB9A8"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rPr>
            </w:pPr>
          </w:p>
          <w:p w14:paraId="3A982AA3" w14:textId="68CB6B01"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Cartes grises du véhicule de liaison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légalisées par les services du MINTRANSPORT,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facture pour les petits matériels</w:t>
            </w:r>
          </w:p>
          <w:p w14:paraId="7AA8896D"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et contrats de locations léga- lisées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matériels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lo- </w:t>
            </w:r>
            <w:r w:rsidRPr="006B53BC">
              <w:rPr>
                <w:rFonts w:ascii="Tahoma" w:eastAsia="Times New Roman" w:hAnsi="Tahoma" w:cs="Tahoma"/>
                <w:spacing w:val="-2"/>
                <w:sz w:val="22"/>
                <w:szCs w:val="22"/>
                <w:lang w:val="fr-CA"/>
              </w:rPr>
              <w:t>cation</w:t>
            </w:r>
          </w:p>
        </w:tc>
        <w:tc>
          <w:tcPr>
            <w:tcW w:w="1136" w:type="pct"/>
          </w:tcPr>
          <w:p w14:paraId="2EAD0F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29906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59549C3"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lang w:val="fr-CA"/>
              </w:rPr>
            </w:pPr>
          </w:p>
          <w:p w14:paraId="1B3B73D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Pièces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justificatives</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non fournies</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 xml:space="preserve">signées par l’autorité </w:t>
            </w:r>
            <w:r w:rsidRPr="006B53BC">
              <w:rPr>
                <w:rFonts w:ascii="Tahoma" w:eastAsia="Times New Roman" w:hAnsi="Tahoma" w:cs="Tahoma"/>
                <w:spacing w:val="-2"/>
                <w:sz w:val="22"/>
                <w:szCs w:val="22"/>
                <w:lang w:val="fr-CA"/>
              </w:rPr>
              <w:t>compétente</w:t>
            </w:r>
          </w:p>
        </w:tc>
        <w:tc>
          <w:tcPr>
            <w:tcW w:w="588" w:type="pct"/>
          </w:tcPr>
          <w:p w14:paraId="52D8BDB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FF262C1" w14:textId="77777777" w:rsidR="006B53BC" w:rsidRPr="006B53BC" w:rsidRDefault="006B53BC" w:rsidP="006B53BC">
            <w:pPr>
              <w:tabs>
                <w:tab w:val="left" w:pos="426"/>
              </w:tabs>
              <w:suppressAutoHyphens w:val="0"/>
              <w:spacing w:before="169"/>
              <w:ind w:left="142"/>
              <w:textAlignment w:val="auto"/>
              <w:rPr>
                <w:rFonts w:ascii="Tahoma" w:eastAsia="Times New Roman" w:hAnsi="Tahoma" w:cs="Tahoma"/>
                <w:b/>
                <w:sz w:val="22"/>
                <w:szCs w:val="22"/>
                <w:lang w:val="fr-CA"/>
              </w:rPr>
            </w:pPr>
          </w:p>
          <w:p w14:paraId="70C36113"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z w:val="22"/>
                <w:szCs w:val="22"/>
                <w:lang w:val="fr-CA"/>
              </w:rPr>
              <w:t>tion d’une pièce</w:t>
            </w:r>
            <w:r w:rsidRPr="006B53BC">
              <w:rPr>
                <w:rFonts w:ascii="Tahoma" w:eastAsia="Times New Roman" w:hAnsi="Tahoma" w:cs="Tahoma"/>
                <w:i/>
                <w:spacing w:val="62"/>
                <w:sz w:val="22"/>
                <w:szCs w:val="22"/>
                <w:lang w:val="fr-CA"/>
              </w:rPr>
              <w:t xml:space="preserve">  </w:t>
            </w:r>
            <w:r w:rsidRPr="006B53BC">
              <w:rPr>
                <w:rFonts w:ascii="Tahoma" w:eastAsia="Times New Roman" w:hAnsi="Tahoma" w:cs="Tahoma"/>
                <w:i/>
                <w:spacing w:val="-4"/>
                <w:sz w:val="22"/>
                <w:szCs w:val="22"/>
                <w:lang w:val="fr-CA"/>
              </w:rPr>
              <w:t>exi-</w:t>
            </w:r>
          </w:p>
          <w:p w14:paraId="1270036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 xml:space="preserve">gée, an- nule le cri- </w:t>
            </w:r>
            <w:r w:rsidRPr="006B53BC">
              <w:rPr>
                <w:rFonts w:ascii="Tahoma" w:eastAsia="Times New Roman" w:hAnsi="Tahoma" w:cs="Tahoma"/>
                <w:i/>
                <w:spacing w:val="-4"/>
                <w:sz w:val="22"/>
                <w:szCs w:val="22"/>
                <w:lang w:val="fr-CA"/>
              </w:rPr>
              <w:t>tère</w:t>
            </w:r>
          </w:p>
        </w:tc>
      </w:tr>
      <w:tr w:rsidR="006B53BC" w:rsidRPr="006B53BC" w14:paraId="29D535B2" w14:textId="77777777" w:rsidTr="00943904">
        <w:trPr>
          <w:trHeight w:val="441"/>
        </w:trPr>
        <w:tc>
          <w:tcPr>
            <w:tcW w:w="335" w:type="pct"/>
          </w:tcPr>
          <w:p w14:paraId="648C4E47" w14:textId="77777777" w:rsidR="006B53BC" w:rsidRPr="006B53BC" w:rsidRDefault="006B53BC" w:rsidP="006B53BC">
            <w:pPr>
              <w:tabs>
                <w:tab w:val="left" w:pos="426"/>
              </w:tabs>
              <w:suppressAutoHyphens w:val="0"/>
              <w:spacing w:before="87"/>
              <w:ind w:left="142"/>
              <w:jc w:val="center"/>
              <w:textAlignment w:val="auto"/>
              <w:rPr>
                <w:rFonts w:ascii="Tahoma" w:eastAsia="Times New Roman" w:hAnsi="Tahoma" w:cs="Tahoma"/>
                <w:sz w:val="22"/>
                <w:szCs w:val="22"/>
              </w:rPr>
            </w:pPr>
            <w:r w:rsidRPr="006B53BC">
              <w:rPr>
                <w:rFonts w:ascii="Tahoma" w:eastAsia="Times New Roman" w:hAnsi="Tahoma" w:cs="Tahoma"/>
                <w:spacing w:val="-10"/>
                <w:sz w:val="22"/>
                <w:szCs w:val="22"/>
              </w:rPr>
              <w:t>V</w:t>
            </w:r>
          </w:p>
        </w:tc>
        <w:tc>
          <w:tcPr>
            <w:tcW w:w="4665" w:type="pct"/>
            <w:gridSpan w:val="5"/>
          </w:tcPr>
          <w:p w14:paraId="75A3D953" w14:textId="77777777" w:rsidR="006B53BC" w:rsidRPr="006B53BC" w:rsidRDefault="006B53BC" w:rsidP="006B53BC">
            <w:pPr>
              <w:tabs>
                <w:tab w:val="left" w:pos="426"/>
              </w:tabs>
              <w:suppressAutoHyphens w:val="0"/>
              <w:spacing w:before="92"/>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CAPACITE</w:t>
            </w:r>
            <w:r w:rsidRPr="006B53BC">
              <w:rPr>
                <w:rFonts w:ascii="Tahoma" w:eastAsia="Times New Roman" w:hAnsi="Tahoma" w:cs="Tahoma"/>
                <w:b/>
                <w:spacing w:val="-9"/>
                <w:sz w:val="22"/>
                <w:szCs w:val="22"/>
              </w:rPr>
              <w:t xml:space="preserve"> </w:t>
            </w:r>
            <w:r w:rsidRPr="006B53BC">
              <w:rPr>
                <w:rFonts w:ascii="Tahoma" w:eastAsia="Times New Roman" w:hAnsi="Tahoma" w:cs="Tahoma"/>
                <w:b/>
                <w:spacing w:val="-2"/>
                <w:sz w:val="22"/>
                <w:szCs w:val="22"/>
              </w:rPr>
              <w:t>FINANCIERE</w:t>
            </w:r>
          </w:p>
        </w:tc>
      </w:tr>
      <w:tr w:rsidR="006B53BC" w:rsidRPr="006B53BC" w14:paraId="7D62B3C6" w14:textId="77777777" w:rsidTr="00943904">
        <w:trPr>
          <w:trHeight w:val="1770"/>
        </w:trPr>
        <w:tc>
          <w:tcPr>
            <w:tcW w:w="335" w:type="pct"/>
          </w:tcPr>
          <w:p w14:paraId="7379C0E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0EA7CEB"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5EC707EE"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V.1</w:t>
            </w:r>
          </w:p>
        </w:tc>
        <w:tc>
          <w:tcPr>
            <w:tcW w:w="1604" w:type="pct"/>
            <w:gridSpan w:val="2"/>
          </w:tcPr>
          <w:p w14:paraId="1488170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3E7E153"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31BC0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Capacité</w:t>
            </w:r>
            <w:r w:rsidRPr="006B53BC">
              <w:rPr>
                <w:rFonts w:ascii="Tahoma" w:eastAsia="Times New Roman" w:hAnsi="Tahoma" w:cs="Tahoma"/>
                <w:spacing w:val="-5"/>
                <w:sz w:val="22"/>
                <w:szCs w:val="22"/>
              </w:rPr>
              <w:t xml:space="preserve"> </w:t>
            </w:r>
            <w:r w:rsidRPr="006B53BC">
              <w:rPr>
                <w:rFonts w:ascii="Tahoma" w:eastAsia="Times New Roman" w:hAnsi="Tahoma" w:cs="Tahoma"/>
                <w:spacing w:val="-2"/>
                <w:sz w:val="22"/>
                <w:szCs w:val="22"/>
              </w:rPr>
              <w:t>financière</w:t>
            </w:r>
          </w:p>
        </w:tc>
        <w:tc>
          <w:tcPr>
            <w:tcW w:w="1336" w:type="pct"/>
          </w:tcPr>
          <w:p w14:paraId="14F4F4FE" w14:textId="2088C72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d’une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 capacité financière d’un montant d’au moins égale à </w:t>
            </w:r>
            <w:r w:rsidR="008964EC">
              <w:rPr>
                <w:rFonts w:ascii="Tahoma" w:eastAsia="Times New Roman" w:hAnsi="Tahoma" w:cs="Tahoma"/>
                <w:sz w:val="22"/>
                <w:szCs w:val="22"/>
                <w:lang w:val="fr-CA"/>
              </w:rPr>
              <w:t>15</w:t>
            </w:r>
            <w:r w:rsidR="00285FE1" w:rsidRPr="00285FE1">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Quinze</w:t>
            </w:r>
            <w:r w:rsidR="00285FE1" w:rsidRPr="00285FE1">
              <w:rPr>
                <w:rFonts w:ascii="Tahoma" w:eastAsia="Times New Roman" w:hAnsi="Tahoma" w:cs="Tahoma"/>
                <w:sz w:val="22"/>
                <w:szCs w:val="22"/>
                <w:lang w:val="fr-CA"/>
              </w:rPr>
              <w:t xml:space="preserve"> mil-lions) </w:t>
            </w:r>
            <w:r w:rsidRPr="006B53BC">
              <w:rPr>
                <w:rFonts w:ascii="Tahoma" w:eastAsia="Times New Roman" w:hAnsi="Tahoma" w:cs="Tahoma"/>
                <w:sz w:val="22"/>
                <w:szCs w:val="22"/>
                <w:lang w:val="fr-CA"/>
              </w:rPr>
              <w:t>FCFA</w:t>
            </w:r>
            <w:r w:rsidRPr="006B53BC">
              <w:rPr>
                <w:rFonts w:ascii="Tahoma" w:eastAsia="Times New Roman" w:hAnsi="Tahoma" w:cs="Tahoma"/>
                <w:spacing w:val="39"/>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émise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 une banque de 1</w:t>
            </w:r>
            <w:r w:rsidRPr="006B53BC">
              <w:rPr>
                <w:rFonts w:ascii="Tahoma" w:eastAsia="Times New Roman" w:hAnsi="Tahoma" w:cs="Tahoma"/>
                <w:sz w:val="22"/>
                <w:szCs w:val="22"/>
                <w:vertAlign w:val="superscript"/>
                <w:lang w:val="fr-CA"/>
              </w:rPr>
              <w:t>er</w:t>
            </w:r>
            <w:r w:rsidRPr="006B53BC">
              <w:rPr>
                <w:rFonts w:ascii="Tahoma" w:eastAsia="Times New Roman" w:hAnsi="Tahoma" w:cs="Tahoma"/>
                <w:sz w:val="22"/>
                <w:szCs w:val="22"/>
                <w:lang w:val="fr-CA"/>
              </w:rPr>
              <w:t xml:space="preserve"> ordre</w:t>
            </w:r>
            <w:r w:rsidR="00285FE1">
              <w:rPr>
                <w:rFonts w:ascii="Tahoma" w:eastAsia="Times New Roman" w:hAnsi="Tahoma" w:cs="Tahoma"/>
                <w:sz w:val="22"/>
                <w:szCs w:val="22"/>
                <w:lang w:val="fr-CA"/>
              </w:rPr>
              <w:t xml:space="preserve"> </w:t>
            </w:r>
          </w:p>
          <w:p w14:paraId="14676E9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agréée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par</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le</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MINFI.</w:t>
            </w:r>
          </w:p>
        </w:tc>
        <w:tc>
          <w:tcPr>
            <w:tcW w:w="1136" w:type="pct"/>
          </w:tcPr>
          <w:p w14:paraId="5F0996A7" w14:textId="7C2B9E65"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Attestation de capacité financière non fournie ou non conforme ou d'un</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montant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inférieure à</w:t>
            </w:r>
            <w:r w:rsidRPr="006B53BC">
              <w:rPr>
                <w:rFonts w:ascii="Tahoma" w:eastAsia="Times New Roman" w:hAnsi="Tahoma" w:cs="Tahoma"/>
                <w:spacing w:val="-8"/>
                <w:sz w:val="22"/>
                <w:szCs w:val="22"/>
                <w:lang w:val="fr-CA"/>
              </w:rPr>
              <w:t xml:space="preserve"> </w:t>
            </w:r>
            <w:r w:rsidR="008964EC">
              <w:rPr>
                <w:rFonts w:ascii="Tahoma" w:eastAsia="Times New Roman" w:hAnsi="Tahoma" w:cs="Tahoma"/>
                <w:sz w:val="22"/>
                <w:szCs w:val="22"/>
                <w:lang w:val="fr-CA"/>
              </w:rPr>
              <w:t>15</w:t>
            </w:r>
            <w:r w:rsidR="00285FE1" w:rsidRPr="006B53BC">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Quinze</w:t>
            </w:r>
            <w:r w:rsidR="00285FE1">
              <w:rPr>
                <w:rFonts w:ascii="Tahoma" w:eastAsia="Times New Roman" w:hAnsi="Tahoma" w:cs="Tahoma"/>
                <w:sz w:val="22"/>
                <w:szCs w:val="22"/>
                <w:lang w:val="fr-CA"/>
              </w:rPr>
              <w:t xml:space="preserve"> </w:t>
            </w:r>
            <w:r w:rsidR="00285FE1" w:rsidRPr="006B53BC">
              <w:rPr>
                <w:rFonts w:ascii="Tahoma" w:eastAsia="Times New Roman" w:hAnsi="Tahoma" w:cs="Tahoma"/>
                <w:sz w:val="22"/>
                <w:szCs w:val="22"/>
                <w:lang w:val="fr-CA"/>
              </w:rPr>
              <w:t>millions)</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pacing w:val="-4"/>
                <w:sz w:val="22"/>
                <w:szCs w:val="22"/>
                <w:lang w:val="fr-CA"/>
              </w:rPr>
              <w:t>FCFA</w:t>
            </w:r>
          </w:p>
        </w:tc>
        <w:tc>
          <w:tcPr>
            <w:tcW w:w="588" w:type="pct"/>
            <w:vMerge w:val="restart"/>
          </w:tcPr>
          <w:p w14:paraId="0DE566A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4A0C4C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6AAD10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221C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558780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E026829"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pacing w:val="-4"/>
                <w:sz w:val="22"/>
                <w:szCs w:val="22"/>
                <w:lang w:val="fr-CA"/>
              </w:rPr>
              <w:t>tion</w:t>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r w:rsidRPr="006B53BC">
              <w:rPr>
                <w:rFonts w:ascii="Tahoma" w:eastAsia="Times New Roman" w:hAnsi="Tahoma" w:cs="Tahoma"/>
                <w:i/>
                <w:sz w:val="22"/>
                <w:szCs w:val="22"/>
                <w:lang w:val="fr-CA"/>
              </w:rPr>
              <w:t>tère</w:t>
            </w:r>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4B7D758B" w14:textId="77777777" w:rsidTr="00943904">
        <w:trPr>
          <w:trHeight w:val="2025"/>
        </w:trPr>
        <w:tc>
          <w:tcPr>
            <w:tcW w:w="335" w:type="pct"/>
          </w:tcPr>
          <w:p w14:paraId="4E97ACB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BC8BC3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EE999D8" w14:textId="77777777" w:rsidR="006B53BC" w:rsidRPr="006B53BC" w:rsidRDefault="006B53BC" w:rsidP="006B53BC">
            <w:pPr>
              <w:tabs>
                <w:tab w:val="left" w:pos="426"/>
              </w:tabs>
              <w:suppressAutoHyphens w:val="0"/>
              <w:spacing w:before="120"/>
              <w:ind w:left="142"/>
              <w:textAlignment w:val="auto"/>
              <w:rPr>
                <w:rFonts w:ascii="Tahoma" w:eastAsia="Times New Roman" w:hAnsi="Tahoma" w:cs="Tahoma"/>
                <w:b/>
                <w:sz w:val="22"/>
                <w:szCs w:val="22"/>
                <w:lang w:val="fr-CA"/>
              </w:rPr>
            </w:pPr>
          </w:p>
          <w:p w14:paraId="72BFC3B7"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V.2</w:t>
            </w:r>
          </w:p>
        </w:tc>
        <w:tc>
          <w:tcPr>
            <w:tcW w:w="1604" w:type="pct"/>
            <w:gridSpan w:val="2"/>
          </w:tcPr>
          <w:p w14:paraId="41C431ED"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1EBC210C" w14:textId="07CEDCAC"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Chiffre d’affaire moyen au cours 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dernières</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années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d’au moins </w:t>
            </w:r>
            <w:r w:rsidR="008964EC">
              <w:rPr>
                <w:rFonts w:ascii="Tahoma" w:eastAsia="Times New Roman" w:hAnsi="Tahoma" w:cs="Tahoma"/>
                <w:sz w:val="22"/>
                <w:szCs w:val="22"/>
                <w:lang w:val="fr-CA"/>
              </w:rPr>
              <w:t>40</w:t>
            </w:r>
            <w:r w:rsidR="00285FE1" w:rsidRPr="006B53BC">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Quarante</w:t>
            </w:r>
            <w:r w:rsidR="00285FE1" w:rsidRPr="006B53BC">
              <w:rPr>
                <w:rFonts w:ascii="Tahoma" w:eastAsia="Times New Roman" w:hAnsi="Tahoma" w:cs="Tahoma"/>
                <w:spacing w:val="-2"/>
                <w:sz w:val="22"/>
                <w:szCs w:val="22"/>
                <w:lang w:val="fr-CA"/>
              </w:rPr>
              <w:t xml:space="preserve"> </w:t>
            </w:r>
            <w:r w:rsidR="00285FE1" w:rsidRPr="006B53BC">
              <w:rPr>
                <w:rFonts w:ascii="Tahoma" w:eastAsia="Times New Roman" w:hAnsi="Tahoma" w:cs="Tahoma"/>
                <w:sz w:val="22"/>
                <w:szCs w:val="22"/>
                <w:lang w:val="fr-CA"/>
              </w:rPr>
              <w:t>millions) Francs CFA</w:t>
            </w:r>
            <w:r w:rsidRPr="006B53BC">
              <w:rPr>
                <w:rFonts w:ascii="Tahoma" w:eastAsia="Times New Roman" w:hAnsi="Tahoma" w:cs="Tahoma"/>
                <w:sz w:val="22"/>
                <w:szCs w:val="22"/>
                <w:lang w:val="fr-CA"/>
              </w:rPr>
              <w:t>.</w:t>
            </w:r>
          </w:p>
        </w:tc>
        <w:tc>
          <w:tcPr>
            <w:tcW w:w="1336" w:type="pct"/>
          </w:tcPr>
          <w:p w14:paraId="324C9BEE" w14:textId="77777777" w:rsidR="006B53BC" w:rsidRPr="006B53BC" w:rsidRDefault="006B53BC" w:rsidP="006B53BC">
            <w:pPr>
              <w:tabs>
                <w:tab w:val="left" w:pos="426"/>
              </w:tabs>
              <w:suppressAutoHyphens w:val="0"/>
              <w:spacing w:before="122"/>
              <w:ind w:left="142"/>
              <w:textAlignment w:val="auto"/>
              <w:rPr>
                <w:rFonts w:ascii="Tahoma" w:eastAsia="Times New Roman" w:hAnsi="Tahoma" w:cs="Tahoma"/>
                <w:b/>
                <w:sz w:val="22"/>
                <w:szCs w:val="22"/>
                <w:lang w:val="fr-CA"/>
              </w:rPr>
            </w:pPr>
          </w:p>
          <w:p w14:paraId="4006D9BE" w14:textId="6FD5875B" w:rsidR="006B53BC" w:rsidRPr="006B53BC" w:rsidRDefault="006B53BC" w:rsidP="006B53BC">
            <w:pPr>
              <w:tabs>
                <w:tab w:val="left" w:pos="426"/>
              </w:tabs>
              <w:suppressAutoHyphens w:val="0"/>
              <w:spacing w:before="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Justifications du chiffre d’affaire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moyen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cours</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des trois (03) dernières années d’au moins </w:t>
            </w:r>
            <w:r w:rsidR="008964EC">
              <w:rPr>
                <w:rFonts w:ascii="Tahoma" w:eastAsia="Times New Roman" w:hAnsi="Tahoma" w:cs="Tahoma"/>
                <w:sz w:val="22"/>
                <w:szCs w:val="22"/>
                <w:lang w:val="fr-CA"/>
              </w:rPr>
              <w:t>40</w:t>
            </w:r>
            <w:r w:rsidR="008964EC" w:rsidRPr="006B53BC">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Quarante</w:t>
            </w:r>
            <w:r w:rsidR="008964EC" w:rsidRPr="006B53BC">
              <w:rPr>
                <w:rFonts w:ascii="Tahoma" w:eastAsia="Times New Roman" w:hAnsi="Tahoma" w:cs="Tahoma"/>
                <w:spacing w:val="-2"/>
                <w:sz w:val="22"/>
                <w:szCs w:val="22"/>
                <w:lang w:val="fr-CA"/>
              </w:rPr>
              <w:t xml:space="preserve"> </w:t>
            </w:r>
            <w:r w:rsidR="008964EC" w:rsidRPr="006B53BC">
              <w:rPr>
                <w:rFonts w:ascii="Tahoma" w:eastAsia="Times New Roman" w:hAnsi="Tahoma" w:cs="Tahoma"/>
                <w:sz w:val="22"/>
                <w:szCs w:val="22"/>
                <w:lang w:val="fr-CA"/>
              </w:rPr>
              <w:t>millions) Francs CFA.</w:t>
            </w:r>
          </w:p>
        </w:tc>
        <w:tc>
          <w:tcPr>
            <w:tcW w:w="1136" w:type="pct"/>
          </w:tcPr>
          <w:p w14:paraId="61DC3785" w14:textId="2A25CF5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pièces Justificatives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chiffre d’affaire moyen au cours des trois (03) dernières années d’au moins </w:t>
            </w:r>
            <w:r w:rsidR="008964EC">
              <w:rPr>
                <w:rFonts w:ascii="Tahoma" w:eastAsia="Times New Roman" w:hAnsi="Tahoma" w:cs="Tahoma"/>
                <w:sz w:val="22"/>
                <w:szCs w:val="22"/>
                <w:lang w:val="fr-CA"/>
              </w:rPr>
              <w:t>40</w:t>
            </w:r>
            <w:r w:rsidR="008964EC" w:rsidRPr="006B53BC">
              <w:rPr>
                <w:rFonts w:ascii="Tahoma" w:eastAsia="Times New Roman" w:hAnsi="Tahoma" w:cs="Tahoma"/>
                <w:sz w:val="22"/>
                <w:szCs w:val="22"/>
                <w:lang w:val="fr-CA"/>
              </w:rPr>
              <w:t xml:space="preserve"> 000 000 (</w:t>
            </w:r>
            <w:r w:rsidR="008964EC">
              <w:rPr>
                <w:rFonts w:ascii="Tahoma" w:eastAsia="Times New Roman" w:hAnsi="Tahoma" w:cs="Tahoma"/>
                <w:sz w:val="22"/>
                <w:szCs w:val="22"/>
                <w:lang w:val="fr-CA"/>
              </w:rPr>
              <w:t>Quarante</w:t>
            </w:r>
            <w:r w:rsidR="008964EC" w:rsidRPr="006B53BC">
              <w:rPr>
                <w:rFonts w:ascii="Tahoma" w:eastAsia="Times New Roman" w:hAnsi="Tahoma" w:cs="Tahoma"/>
                <w:spacing w:val="-2"/>
                <w:sz w:val="22"/>
                <w:szCs w:val="22"/>
                <w:lang w:val="fr-CA"/>
              </w:rPr>
              <w:t xml:space="preserve"> </w:t>
            </w:r>
            <w:r w:rsidR="008964EC" w:rsidRPr="006B53BC">
              <w:rPr>
                <w:rFonts w:ascii="Tahoma" w:eastAsia="Times New Roman" w:hAnsi="Tahoma" w:cs="Tahoma"/>
                <w:sz w:val="22"/>
                <w:szCs w:val="22"/>
                <w:lang w:val="fr-CA"/>
              </w:rPr>
              <w:t>millions) Francs CFA.</w:t>
            </w:r>
            <w:r w:rsidR="008964EC">
              <w:rPr>
                <w:rFonts w:ascii="Tahoma" w:eastAsia="Times New Roman" w:hAnsi="Tahoma" w:cs="Tahoma"/>
                <w:sz w:val="22"/>
                <w:szCs w:val="22"/>
                <w:lang w:val="fr-CA"/>
              </w:rPr>
              <w:t xml:space="preserve"> </w:t>
            </w:r>
          </w:p>
        </w:tc>
        <w:tc>
          <w:tcPr>
            <w:tcW w:w="588" w:type="pct"/>
            <w:vMerge/>
            <w:tcBorders>
              <w:top w:val="nil"/>
            </w:tcBorders>
          </w:tcPr>
          <w:p w14:paraId="584ADFE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7425C80C" w14:textId="77777777" w:rsidTr="00943904">
        <w:trPr>
          <w:trHeight w:val="251"/>
        </w:trPr>
        <w:tc>
          <w:tcPr>
            <w:tcW w:w="335" w:type="pct"/>
          </w:tcPr>
          <w:p w14:paraId="2713254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VI</w:t>
            </w:r>
          </w:p>
        </w:tc>
        <w:tc>
          <w:tcPr>
            <w:tcW w:w="4665" w:type="pct"/>
            <w:gridSpan w:val="5"/>
          </w:tcPr>
          <w:p w14:paraId="248A993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ORGANISATION</w:t>
            </w:r>
            <w:r w:rsidRPr="006B53BC">
              <w:rPr>
                <w:rFonts w:ascii="Tahoma" w:eastAsia="Times New Roman" w:hAnsi="Tahoma" w:cs="Tahoma"/>
                <w:b/>
                <w:spacing w:val="-6"/>
                <w:sz w:val="22"/>
                <w:szCs w:val="22"/>
              </w:rPr>
              <w:t xml:space="preserve"> </w:t>
            </w:r>
            <w:r w:rsidRPr="006B53BC">
              <w:rPr>
                <w:rFonts w:ascii="Tahoma" w:eastAsia="Times New Roman" w:hAnsi="Tahoma" w:cs="Tahoma"/>
                <w:b/>
                <w:sz w:val="22"/>
                <w:szCs w:val="22"/>
              </w:rPr>
              <w:t>ET</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METHODOLOGIE</w:t>
            </w:r>
          </w:p>
        </w:tc>
      </w:tr>
      <w:tr w:rsidR="006B53BC" w:rsidRPr="006B53BC" w14:paraId="141E769E" w14:textId="77777777" w:rsidTr="00943904">
        <w:trPr>
          <w:trHeight w:val="1519"/>
        </w:trPr>
        <w:tc>
          <w:tcPr>
            <w:tcW w:w="335" w:type="pct"/>
          </w:tcPr>
          <w:p w14:paraId="68785D1B"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C98D29C"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DD4A9E7"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VI.1</w:t>
            </w:r>
          </w:p>
        </w:tc>
        <w:tc>
          <w:tcPr>
            <w:tcW w:w="1604" w:type="pct"/>
            <w:gridSpan w:val="2"/>
          </w:tcPr>
          <w:p w14:paraId="2286C6E1" w14:textId="46DEE3AC"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Une note méthodologique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datée et signée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soumissionnaire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indiquant l’organisation du chantier, la stratégie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travaux</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dans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les délais impartis.</w:t>
            </w:r>
          </w:p>
        </w:tc>
        <w:tc>
          <w:tcPr>
            <w:tcW w:w="1336" w:type="pct"/>
          </w:tcPr>
          <w:p w14:paraId="278875EA" w14:textId="77777777" w:rsidR="006B53BC" w:rsidRPr="006B53BC" w:rsidRDefault="006B53BC" w:rsidP="006B53BC">
            <w:pPr>
              <w:tabs>
                <w:tab w:val="left" w:pos="426"/>
              </w:tabs>
              <w:suppressAutoHyphens w:val="0"/>
              <w:spacing w:before="122"/>
              <w:ind w:left="142"/>
              <w:textAlignment w:val="auto"/>
              <w:rPr>
                <w:rFonts w:ascii="Tahoma" w:eastAsia="Times New Roman" w:hAnsi="Tahoma" w:cs="Tahoma"/>
                <w:b/>
                <w:sz w:val="22"/>
                <w:szCs w:val="22"/>
                <w:lang w:val="fr-CA"/>
              </w:rPr>
            </w:pPr>
          </w:p>
          <w:p w14:paraId="3920531F" w14:textId="1A241A8C"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note structurée et cohérente, datée et signée du soumissionnaire</w:t>
            </w:r>
          </w:p>
        </w:tc>
        <w:tc>
          <w:tcPr>
            <w:tcW w:w="1136" w:type="pct"/>
          </w:tcPr>
          <w:p w14:paraId="2821A02F"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Note méthodologique absente ou non structurée, non cohérente,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datée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et</w:t>
            </w:r>
          </w:p>
          <w:p w14:paraId="2D0AEF56"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 xml:space="preserve">signée du </w:t>
            </w:r>
            <w:r w:rsidRPr="006B53BC">
              <w:rPr>
                <w:rFonts w:ascii="Tahoma" w:eastAsia="Times New Roman" w:hAnsi="Tahoma" w:cs="Tahoma"/>
                <w:spacing w:val="-2"/>
                <w:sz w:val="22"/>
                <w:szCs w:val="22"/>
              </w:rPr>
              <w:t>soumissionnaire</w:t>
            </w:r>
          </w:p>
        </w:tc>
        <w:tc>
          <w:tcPr>
            <w:tcW w:w="588" w:type="pct"/>
            <w:vMerge w:val="restart"/>
          </w:tcPr>
          <w:p w14:paraId="178C7BEE" w14:textId="77777777" w:rsidR="006B53BC" w:rsidRPr="006B53BC" w:rsidRDefault="006B53BC" w:rsidP="006B53BC">
            <w:pPr>
              <w:tabs>
                <w:tab w:val="left" w:pos="426"/>
              </w:tabs>
              <w:suppressAutoHyphens w:val="0"/>
              <w:spacing w:before="127"/>
              <w:ind w:left="142"/>
              <w:textAlignment w:val="auto"/>
              <w:rPr>
                <w:rFonts w:ascii="Tahoma" w:eastAsia="Times New Roman" w:hAnsi="Tahoma" w:cs="Tahoma"/>
                <w:b/>
                <w:sz w:val="22"/>
                <w:szCs w:val="22"/>
                <w:lang w:val="fr-CA"/>
              </w:rPr>
            </w:pPr>
          </w:p>
          <w:p w14:paraId="037B0A1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r w:rsidRPr="006B53BC">
              <w:rPr>
                <w:rFonts w:ascii="Tahoma" w:eastAsia="Times New Roman" w:hAnsi="Tahoma" w:cs="Tahoma"/>
                <w:i/>
                <w:sz w:val="22"/>
                <w:szCs w:val="22"/>
                <w:lang w:val="fr-CA"/>
              </w:rPr>
              <w:t>tion</w:t>
            </w:r>
            <w:r w:rsidRPr="006B53BC">
              <w:rPr>
                <w:rFonts w:ascii="Tahoma" w:eastAsia="Times New Roman" w:hAnsi="Tahoma" w:cs="Tahoma"/>
                <w:i/>
                <w:spacing w:val="77"/>
                <w:w w:val="150"/>
                <w:sz w:val="22"/>
                <w:szCs w:val="22"/>
                <w:lang w:val="fr-CA"/>
              </w:rPr>
              <w:t xml:space="preserve">   </w:t>
            </w:r>
            <w:r w:rsidRPr="006B53BC">
              <w:rPr>
                <w:rFonts w:ascii="Tahoma" w:eastAsia="Times New Roman" w:hAnsi="Tahoma" w:cs="Tahoma"/>
                <w:i/>
                <w:spacing w:val="-5"/>
                <w:sz w:val="22"/>
                <w:szCs w:val="22"/>
                <w:lang w:val="fr-CA"/>
              </w:rPr>
              <w:t>de</w:t>
            </w:r>
          </w:p>
          <w:p w14:paraId="223EE9C7"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deux</w:t>
            </w:r>
            <w:r w:rsidRPr="006B53BC">
              <w:rPr>
                <w:rFonts w:ascii="Tahoma" w:eastAsia="Times New Roman" w:hAnsi="Tahoma" w:cs="Tahoma"/>
                <w:i/>
                <w:spacing w:val="68"/>
                <w:sz w:val="22"/>
                <w:szCs w:val="22"/>
                <w:lang w:val="fr-CA"/>
              </w:rPr>
              <w:t xml:space="preserve">  </w:t>
            </w:r>
            <w:r w:rsidRPr="006B53BC">
              <w:rPr>
                <w:rFonts w:ascii="Tahoma" w:eastAsia="Times New Roman" w:hAnsi="Tahoma" w:cs="Tahoma"/>
                <w:i/>
                <w:spacing w:val="-4"/>
                <w:sz w:val="22"/>
                <w:szCs w:val="22"/>
                <w:lang w:val="fr-CA"/>
              </w:rPr>
              <w:t>(02)</w:t>
            </w:r>
          </w:p>
          <w:p w14:paraId="629B2D77" w14:textId="77777777" w:rsidR="006B53BC" w:rsidRPr="006B53BC" w:rsidRDefault="006B53BC" w:rsidP="006B53BC">
            <w:pPr>
              <w:tabs>
                <w:tab w:val="left" w:pos="426"/>
              </w:tabs>
              <w:suppressAutoHyphens w:val="0"/>
              <w:spacing w:before="2"/>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sous</w:t>
            </w:r>
            <w:r w:rsidRPr="006B53BC">
              <w:rPr>
                <w:rFonts w:ascii="Tahoma" w:eastAsia="Times New Roman" w:hAnsi="Tahoma" w:cs="Tahoma"/>
                <w:i/>
                <w:spacing w:val="78"/>
                <w:w w:val="150"/>
                <w:sz w:val="22"/>
                <w:szCs w:val="22"/>
                <w:lang w:val="fr-CA"/>
              </w:rPr>
              <w:t xml:space="preserve">  </w:t>
            </w:r>
            <w:r w:rsidRPr="006B53BC">
              <w:rPr>
                <w:rFonts w:ascii="Tahoma" w:eastAsia="Times New Roman" w:hAnsi="Tahoma" w:cs="Tahoma"/>
                <w:i/>
                <w:spacing w:val="-4"/>
                <w:sz w:val="22"/>
                <w:szCs w:val="22"/>
                <w:lang w:val="fr-CA"/>
              </w:rPr>
              <w:t>cri-</w:t>
            </w:r>
          </w:p>
          <w:p w14:paraId="762C1494"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 xml:space="preserve">tères an- nule le cri- </w:t>
            </w:r>
            <w:r w:rsidRPr="006B53BC">
              <w:rPr>
                <w:rFonts w:ascii="Tahoma" w:eastAsia="Times New Roman" w:hAnsi="Tahoma" w:cs="Tahoma"/>
                <w:i/>
                <w:spacing w:val="-4"/>
                <w:sz w:val="22"/>
                <w:szCs w:val="22"/>
                <w:lang w:val="fr-CA"/>
              </w:rPr>
              <w:t>tère</w:t>
            </w:r>
          </w:p>
        </w:tc>
      </w:tr>
      <w:tr w:rsidR="006B53BC" w:rsidRPr="006B53BC" w14:paraId="1E2105C9" w14:textId="77777777" w:rsidTr="00D356E6">
        <w:trPr>
          <w:trHeight w:val="1284"/>
        </w:trPr>
        <w:tc>
          <w:tcPr>
            <w:tcW w:w="335" w:type="pct"/>
          </w:tcPr>
          <w:p w14:paraId="6FB940D2" w14:textId="77777777" w:rsidR="006B53BC" w:rsidRPr="006B53BC"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30F8A5B0"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VI.2</w:t>
            </w:r>
          </w:p>
        </w:tc>
        <w:tc>
          <w:tcPr>
            <w:tcW w:w="1604" w:type="pct"/>
            <w:gridSpan w:val="2"/>
          </w:tcPr>
          <w:p w14:paraId="4DF90BE8" w14:textId="09979636"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Attestation de visite du site signée sur l’honneur par le soumissionnaire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(confère modèle)</w:t>
            </w:r>
          </w:p>
        </w:tc>
        <w:tc>
          <w:tcPr>
            <w:tcW w:w="1336" w:type="pct"/>
          </w:tcPr>
          <w:p w14:paraId="664A9B3F" w14:textId="63DEEB40"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attestation de 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l’honneur par le soumissionnaire</w:t>
            </w:r>
          </w:p>
        </w:tc>
        <w:tc>
          <w:tcPr>
            <w:tcW w:w="1136" w:type="pct"/>
          </w:tcPr>
          <w:p w14:paraId="5732A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d’une attestation</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 site</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présence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pacing w:val="-4"/>
                <w:sz w:val="22"/>
                <w:szCs w:val="22"/>
                <w:lang w:val="fr-CA"/>
              </w:rPr>
              <w:t>d’une</w:t>
            </w:r>
          </w:p>
          <w:p w14:paraId="4CAA75F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attestation</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visite</w:t>
            </w:r>
            <w:r w:rsidRPr="006B53BC">
              <w:rPr>
                <w:rFonts w:ascii="Tahoma" w:eastAsia="Times New Roman" w:hAnsi="Tahoma" w:cs="Tahoma"/>
                <w:spacing w:val="-5"/>
                <w:sz w:val="22"/>
                <w:szCs w:val="22"/>
              </w:rPr>
              <w:t xml:space="preserve"> de</w:t>
            </w:r>
          </w:p>
        </w:tc>
        <w:tc>
          <w:tcPr>
            <w:tcW w:w="588" w:type="pct"/>
            <w:vMerge/>
            <w:tcBorders>
              <w:top w:val="nil"/>
            </w:tcBorders>
          </w:tcPr>
          <w:p w14:paraId="427BB023"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73E7A60A"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943904">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3353"/>
        <w:gridCol w:w="2793"/>
        <w:gridCol w:w="2374"/>
        <w:gridCol w:w="1229"/>
      </w:tblGrid>
      <w:tr w:rsidR="006B53BC" w:rsidRPr="006B53BC" w14:paraId="43CC3824" w14:textId="77777777" w:rsidTr="00943904">
        <w:trPr>
          <w:trHeight w:val="254"/>
        </w:trPr>
        <w:tc>
          <w:tcPr>
            <w:tcW w:w="335" w:type="pct"/>
            <w:vMerge w:val="restart"/>
          </w:tcPr>
          <w:p w14:paraId="18D9CC6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4" w:type="pct"/>
            <w:vMerge w:val="restart"/>
          </w:tcPr>
          <w:p w14:paraId="7683BEDE"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z w:val="22"/>
                <w:szCs w:val="22"/>
              </w:rPr>
              <w:t>Critères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essentiels</w:t>
            </w:r>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critères</w:t>
            </w:r>
          </w:p>
        </w:tc>
        <w:tc>
          <w:tcPr>
            <w:tcW w:w="2472" w:type="pct"/>
            <w:gridSpan w:val="2"/>
          </w:tcPr>
          <w:p w14:paraId="373E4BFA"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6BF57D13"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29CD880B" w14:textId="77777777" w:rsidTr="00943904">
        <w:trPr>
          <w:trHeight w:val="254"/>
        </w:trPr>
        <w:tc>
          <w:tcPr>
            <w:tcW w:w="335" w:type="pct"/>
            <w:vMerge/>
            <w:tcBorders>
              <w:top w:val="nil"/>
            </w:tcBorders>
          </w:tcPr>
          <w:p w14:paraId="0C9288D6"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4" w:type="pct"/>
            <w:vMerge/>
            <w:tcBorders>
              <w:top w:val="nil"/>
            </w:tcBorders>
          </w:tcPr>
          <w:p w14:paraId="6C981F5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22F7C6F1"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1697E026"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5B7EC80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7F7B9277" w14:textId="77777777" w:rsidTr="00943904">
        <w:trPr>
          <w:trHeight w:val="757"/>
        </w:trPr>
        <w:tc>
          <w:tcPr>
            <w:tcW w:w="335" w:type="pct"/>
          </w:tcPr>
          <w:p w14:paraId="4CE8E85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604" w:type="pct"/>
          </w:tcPr>
          <w:p w14:paraId="1E26ED83"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5672772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136" w:type="pct"/>
          </w:tcPr>
          <w:p w14:paraId="0051243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site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le </w:t>
            </w:r>
            <w:r w:rsidRPr="006B53BC">
              <w:rPr>
                <w:rFonts w:ascii="Tahoma" w:eastAsia="Times New Roman" w:hAnsi="Tahoma" w:cs="Tahoma"/>
                <w:spacing w:val="-2"/>
                <w:sz w:val="22"/>
                <w:szCs w:val="22"/>
                <w:lang w:val="fr-CA"/>
              </w:rPr>
              <w:t>soumissionnaire</w:t>
            </w:r>
          </w:p>
        </w:tc>
        <w:tc>
          <w:tcPr>
            <w:tcW w:w="588" w:type="pct"/>
            <w:vMerge/>
            <w:tcBorders>
              <w:top w:val="nil"/>
            </w:tcBorders>
          </w:tcPr>
          <w:p w14:paraId="43E691F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7F9C235" w14:textId="77777777" w:rsidTr="00943904">
        <w:trPr>
          <w:trHeight w:val="757"/>
        </w:trPr>
        <w:tc>
          <w:tcPr>
            <w:tcW w:w="335" w:type="pct"/>
          </w:tcPr>
          <w:p w14:paraId="42AEDB9D" w14:textId="77777777" w:rsidR="006B53BC" w:rsidRPr="006B53BC" w:rsidRDefault="006B53BC" w:rsidP="006B53BC">
            <w:pPr>
              <w:tabs>
                <w:tab w:val="left" w:pos="426"/>
              </w:tabs>
              <w:suppressAutoHyphens w:val="0"/>
              <w:spacing w:before="248"/>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VI.3</w:t>
            </w:r>
          </w:p>
        </w:tc>
        <w:tc>
          <w:tcPr>
            <w:tcW w:w="1604" w:type="pct"/>
          </w:tcPr>
          <w:p w14:paraId="492BDD97"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planning</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travaux assorti du délai d’exécution</w:t>
            </w:r>
          </w:p>
        </w:tc>
        <w:tc>
          <w:tcPr>
            <w:tcW w:w="1336" w:type="pct"/>
          </w:tcPr>
          <w:p w14:paraId="32E0D59A"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Réaliste</w:t>
            </w:r>
            <w:r w:rsidRPr="006B53BC">
              <w:rPr>
                <w:rFonts w:ascii="Tahoma" w:eastAsia="Times New Roman" w:hAnsi="Tahoma" w:cs="Tahoma"/>
                <w:spacing w:val="28"/>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29"/>
                <w:sz w:val="22"/>
                <w:szCs w:val="22"/>
                <w:lang w:val="fr-CA"/>
              </w:rPr>
              <w:t xml:space="preserve"> </w:t>
            </w:r>
            <w:r w:rsidRPr="006B53BC">
              <w:rPr>
                <w:rFonts w:ascii="Tahoma" w:eastAsia="Times New Roman" w:hAnsi="Tahoma" w:cs="Tahoma"/>
                <w:sz w:val="22"/>
                <w:szCs w:val="22"/>
                <w:lang w:val="fr-CA"/>
              </w:rPr>
              <w:t>cohérent</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un délai conforme au DAO</w:t>
            </w:r>
          </w:p>
        </w:tc>
        <w:tc>
          <w:tcPr>
            <w:tcW w:w="1136" w:type="pct"/>
          </w:tcPr>
          <w:p w14:paraId="766F566D"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38"/>
                <w:sz w:val="22"/>
                <w:szCs w:val="22"/>
                <w:lang w:val="fr-CA"/>
              </w:rPr>
              <w:t xml:space="preserve"> </w:t>
            </w:r>
            <w:r w:rsidRPr="006B53BC">
              <w:rPr>
                <w:rFonts w:ascii="Tahoma" w:eastAsia="Times New Roman" w:hAnsi="Tahoma" w:cs="Tahoma"/>
                <w:sz w:val="22"/>
                <w:szCs w:val="22"/>
                <w:lang w:val="fr-CA"/>
              </w:rPr>
              <w:t>fourni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pacing w:val="-2"/>
                <w:sz w:val="22"/>
                <w:szCs w:val="22"/>
                <w:lang w:val="fr-CA"/>
              </w:rPr>
              <w:t>irréaliste</w:t>
            </w:r>
          </w:p>
          <w:p w14:paraId="285379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/délai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 xml:space="preserve">au </w:t>
            </w:r>
            <w:r w:rsidRPr="006B53BC">
              <w:rPr>
                <w:rFonts w:ascii="Tahoma" w:eastAsia="Times New Roman" w:hAnsi="Tahoma" w:cs="Tahoma"/>
                <w:spacing w:val="-4"/>
                <w:sz w:val="22"/>
                <w:szCs w:val="22"/>
                <w:lang w:val="fr-CA"/>
              </w:rPr>
              <w:t>DAO</w:t>
            </w:r>
          </w:p>
        </w:tc>
        <w:tc>
          <w:tcPr>
            <w:tcW w:w="588" w:type="pct"/>
            <w:vMerge/>
            <w:tcBorders>
              <w:top w:val="nil"/>
            </w:tcBorders>
          </w:tcPr>
          <w:p w14:paraId="2568FE8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98777C3" w14:textId="77777777" w:rsidTr="00943904">
        <w:trPr>
          <w:trHeight w:val="1266"/>
        </w:trPr>
        <w:tc>
          <w:tcPr>
            <w:tcW w:w="335" w:type="pct"/>
          </w:tcPr>
          <w:p w14:paraId="539C4F6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2EA0298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V.4</w:t>
            </w:r>
          </w:p>
        </w:tc>
        <w:tc>
          <w:tcPr>
            <w:tcW w:w="1604" w:type="pct"/>
          </w:tcPr>
          <w:p w14:paraId="516699A1" w14:textId="77777777" w:rsidR="006B53BC" w:rsidRPr="006B53BC" w:rsidRDefault="006B53BC" w:rsidP="006B53BC">
            <w:pPr>
              <w:tabs>
                <w:tab w:val="left" w:pos="426"/>
              </w:tabs>
              <w:suppressAutoHyphens w:val="0"/>
              <w:spacing w:before="24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CCAP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CCTP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 et signés à la dernière précédé de la mention « Lu et approuvé »</w:t>
            </w:r>
          </w:p>
        </w:tc>
        <w:tc>
          <w:tcPr>
            <w:tcW w:w="1336" w:type="pct"/>
          </w:tcPr>
          <w:p w14:paraId="6820910C" w14:textId="751E34AE"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Paraphés sur chaque page et signés </w:t>
            </w:r>
            <w:r w:rsidR="00D356E6" w:rsidRPr="006B53BC">
              <w:rPr>
                <w:rFonts w:ascii="Tahoma" w:eastAsia="Times New Roman" w:hAnsi="Tahoma" w:cs="Tahoma"/>
                <w:sz w:val="22"/>
                <w:szCs w:val="22"/>
                <w:lang w:val="fr-CA"/>
              </w:rPr>
              <w:t>à la dernière précédée</w:t>
            </w:r>
            <w:r w:rsidRPr="006B53BC">
              <w:rPr>
                <w:rFonts w:ascii="Tahoma" w:eastAsia="Times New Roman" w:hAnsi="Tahoma" w:cs="Tahoma"/>
                <w:sz w:val="22"/>
                <w:szCs w:val="22"/>
                <w:lang w:val="fr-CA"/>
              </w:rPr>
              <w:t xml:space="preserve"> de la mention «</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Lu et approuvé »</w:t>
            </w:r>
          </w:p>
        </w:tc>
        <w:tc>
          <w:tcPr>
            <w:tcW w:w="1136" w:type="pct"/>
          </w:tcPr>
          <w:p w14:paraId="44697837" w14:textId="5EEDB472"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signés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à</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la</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dernière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et non précédé de la</w:t>
            </w:r>
            <w:r w:rsidRPr="006B53BC">
              <w:rPr>
                <w:rFonts w:ascii="Tahoma" w:eastAsia="Times New Roman" w:hAnsi="Tahoma" w:cs="Tahoma"/>
                <w:spacing w:val="58"/>
                <w:sz w:val="22"/>
                <w:szCs w:val="22"/>
                <w:lang w:val="fr-CA"/>
              </w:rPr>
              <w:t xml:space="preserve"> </w:t>
            </w:r>
            <w:r w:rsidRPr="006B53BC">
              <w:rPr>
                <w:rFonts w:ascii="Tahoma" w:eastAsia="Times New Roman" w:hAnsi="Tahoma" w:cs="Tahoma"/>
                <w:sz w:val="22"/>
                <w:szCs w:val="22"/>
                <w:lang w:val="fr-CA"/>
              </w:rPr>
              <w:t>mention</w:t>
            </w:r>
            <w:r w:rsidRPr="006B53BC">
              <w:rPr>
                <w:rFonts w:ascii="Tahoma" w:eastAsia="Times New Roman" w:hAnsi="Tahoma" w:cs="Tahoma"/>
                <w:spacing w:val="61"/>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Lu</w:t>
            </w:r>
            <w:r w:rsidRPr="006B53BC">
              <w:rPr>
                <w:rFonts w:ascii="Tahoma" w:eastAsia="Times New Roman" w:hAnsi="Tahoma" w:cs="Tahoma"/>
                <w:spacing w:val="60"/>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60"/>
                <w:sz w:val="22"/>
                <w:szCs w:val="22"/>
                <w:lang w:val="fr-CA"/>
              </w:rPr>
              <w:t xml:space="preserve"> </w:t>
            </w:r>
            <w:r w:rsidRPr="006B53BC">
              <w:rPr>
                <w:rFonts w:ascii="Tahoma" w:eastAsia="Times New Roman" w:hAnsi="Tahoma" w:cs="Tahoma"/>
                <w:spacing w:val="-5"/>
                <w:sz w:val="22"/>
                <w:szCs w:val="22"/>
                <w:lang w:val="fr-CA"/>
              </w:rPr>
              <w:t>ap-</w:t>
            </w:r>
          </w:p>
          <w:p w14:paraId="1D359D5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rPr>
            </w:pPr>
            <w:r w:rsidRPr="006B53BC">
              <w:rPr>
                <w:rFonts w:ascii="Tahoma" w:eastAsia="Times New Roman" w:hAnsi="Tahoma" w:cs="Tahoma"/>
                <w:sz w:val="22"/>
                <w:szCs w:val="22"/>
              </w:rPr>
              <w:t>prouvé</w:t>
            </w:r>
            <w:r w:rsidRPr="006B53BC">
              <w:rPr>
                <w:rFonts w:ascii="Tahoma" w:eastAsia="Times New Roman" w:hAnsi="Tahoma" w:cs="Tahoma"/>
                <w:spacing w:val="-2"/>
                <w:sz w:val="22"/>
                <w:szCs w:val="22"/>
              </w:rPr>
              <w:t xml:space="preserve"> </w:t>
            </w:r>
            <w:r w:rsidRPr="006B53BC">
              <w:rPr>
                <w:rFonts w:ascii="Tahoma" w:eastAsia="Times New Roman" w:hAnsi="Tahoma" w:cs="Tahoma"/>
                <w:spacing w:val="-10"/>
                <w:sz w:val="22"/>
                <w:szCs w:val="22"/>
              </w:rPr>
              <w:t>»</w:t>
            </w:r>
          </w:p>
        </w:tc>
        <w:tc>
          <w:tcPr>
            <w:tcW w:w="588" w:type="pct"/>
            <w:vMerge/>
            <w:tcBorders>
              <w:top w:val="nil"/>
            </w:tcBorders>
          </w:tcPr>
          <w:p w14:paraId="2CE0DCE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6377282F" w14:textId="77777777" w:rsidR="006B53BC" w:rsidRDefault="006B53BC" w:rsidP="00B45DC0">
      <w:pPr>
        <w:widowControl w:val="0"/>
        <w:tabs>
          <w:tab w:val="left" w:pos="426"/>
        </w:tabs>
        <w:suppressAutoHyphens w:val="0"/>
        <w:autoSpaceDE w:val="0"/>
        <w:textAlignment w:val="auto"/>
        <w:rPr>
          <w:rFonts w:ascii="Tahoma" w:hAnsi="Tahoma" w:cs="Tahoma"/>
          <w:sz w:val="20"/>
          <w:szCs w:val="22"/>
          <w:lang w:eastAsia="en-US"/>
        </w:rPr>
      </w:pPr>
    </w:p>
    <w:p w14:paraId="2275EB14" w14:textId="61F4BAF6" w:rsidR="00B45DC0" w:rsidRPr="00B45DC0" w:rsidRDefault="00B45DC0" w:rsidP="00B45DC0">
      <w:pPr>
        <w:rPr>
          <w:rFonts w:ascii="Tahoma" w:hAnsi="Tahoma" w:cs="Tahoma"/>
          <w:sz w:val="20"/>
          <w:szCs w:val="22"/>
          <w:lang w:eastAsia="en-US"/>
        </w:rPr>
      </w:pPr>
    </w:p>
    <w:p w14:paraId="67683CAE" w14:textId="77777777" w:rsidR="00B45DC0" w:rsidRPr="006B53BC" w:rsidRDefault="00B45DC0" w:rsidP="00B45DC0">
      <w:pPr>
        <w:widowControl w:val="0"/>
        <w:tabs>
          <w:tab w:val="left" w:pos="426"/>
        </w:tabs>
        <w:suppressAutoHyphens w:val="0"/>
        <w:autoSpaceDE w:val="0"/>
        <w:spacing w:before="91"/>
        <w:textAlignment w:val="auto"/>
        <w:rPr>
          <w:rFonts w:ascii="Tahoma" w:hAnsi="Tahoma" w:cs="Tahoma"/>
          <w:b/>
          <w:sz w:val="22"/>
          <w:szCs w:val="22"/>
          <w:lang w:eastAsia="en-US"/>
        </w:rPr>
      </w:pPr>
      <w:r w:rsidRPr="006B53BC">
        <w:rPr>
          <w:rFonts w:ascii="Tahoma" w:hAnsi="Tahoma" w:cs="Tahoma"/>
          <w:b/>
          <w:sz w:val="22"/>
          <w:szCs w:val="22"/>
          <w:u w:val="single"/>
          <w:lang w:eastAsia="en-US"/>
        </w:rPr>
        <w:t>NB</w:t>
      </w:r>
      <w:r w:rsidRPr="006B53BC">
        <w:rPr>
          <w:rFonts w:ascii="Tahoma" w:hAnsi="Tahoma" w:cs="Tahoma"/>
          <w:b/>
          <w:spacing w:val="1"/>
          <w:sz w:val="22"/>
          <w:szCs w:val="22"/>
          <w:lang w:eastAsia="en-US"/>
        </w:rPr>
        <w:t xml:space="preserve"> </w:t>
      </w:r>
      <w:r w:rsidRPr="006B53BC">
        <w:rPr>
          <w:rFonts w:ascii="Tahoma" w:hAnsi="Tahoma" w:cs="Tahoma"/>
          <w:b/>
          <w:spacing w:val="-10"/>
          <w:sz w:val="22"/>
          <w:szCs w:val="22"/>
          <w:lang w:eastAsia="en-US"/>
        </w:rPr>
        <w:t>:</w:t>
      </w:r>
    </w:p>
    <w:p w14:paraId="24ECDDC4" w14:textId="77777777" w:rsidR="00B45DC0" w:rsidRPr="006B53BC" w:rsidRDefault="00B45DC0" w:rsidP="00B45DC0">
      <w:pPr>
        <w:widowControl w:val="0"/>
        <w:tabs>
          <w:tab w:val="left" w:pos="426"/>
          <w:tab w:val="left" w:pos="527"/>
        </w:tabs>
        <w:suppressAutoHyphens w:val="0"/>
        <w:autoSpaceDE w:val="0"/>
        <w:ind w:left="142"/>
        <w:textAlignment w:val="auto"/>
        <w:rPr>
          <w:rFonts w:ascii="Tahoma" w:hAnsi="Tahoma" w:cs="Tahoma"/>
          <w:b/>
          <w:sz w:val="22"/>
          <w:szCs w:val="22"/>
          <w:lang w:eastAsia="en-US"/>
        </w:rPr>
      </w:pPr>
      <w:r w:rsidRPr="006B53BC">
        <w:rPr>
          <w:rFonts w:ascii="Tahoma" w:hAnsi="Tahoma" w:cs="Tahoma"/>
          <w:b/>
          <w:spacing w:val="-10"/>
          <w:szCs w:val="22"/>
          <w:lang w:eastAsia="en-US"/>
        </w:rPr>
        <w:t>-</w:t>
      </w:r>
      <w:r w:rsidRPr="006B53BC">
        <w:rPr>
          <w:rFonts w:ascii="Tahoma" w:hAnsi="Tahoma" w:cs="Tahoma"/>
          <w:b/>
          <w:szCs w:val="22"/>
          <w:lang w:eastAsia="en-US"/>
        </w:rPr>
        <w:tab/>
      </w:r>
      <w:r w:rsidRPr="006B53BC">
        <w:rPr>
          <w:rFonts w:ascii="Tahoma" w:hAnsi="Tahoma" w:cs="Tahoma"/>
          <w:b/>
          <w:sz w:val="22"/>
          <w:szCs w:val="22"/>
          <w:lang w:eastAsia="en-US"/>
        </w:rPr>
        <w:t>Critère</w:t>
      </w:r>
      <w:r w:rsidRPr="006B53BC">
        <w:rPr>
          <w:rFonts w:ascii="Tahoma" w:hAnsi="Tahoma" w:cs="Tahoma"/>
          <w:b/>
          <w:spacing w:val="-8"/>
          <w:sz w:val="22"/>
          <w:szCs w:val="22"/>
          <w:lang w:eastAsia="en-US"/>
        </w:rPr>
        <w:t xml:space="preserve"> </w:t>
      </w:r>
      <w:r w:rsidRPr="006B53BC">
        <w:rPr>
          <w:rFonts w:ascii="Tahoma" w:hAnsi="Tahoma" w:cs="Tahoma"/>
          <w:b/>
          <w:sz w:val="22"/>
          <w:szCs w:val="22"/>
          <w:lang w:eastAsia="en-US"/>
        </w:rPr>
        <w:t>éliminatoire</w:t>
      </w:r>
      <w:r w:rsidRPr="006B53BC">
        <w:rPr>
          <w:rFonts w:ascii="Tahoma" w:hAnsi="Tahoma" w:cs="Tahoma"/>
          <w:b/>
          <w:spacing w:val="-3"/>
          <w:sz w:val="22"/>
          <w:szCs w:val="22"/>
          <w:lang w:eastAsia="en-US"/>
        </w:rPr>
        <w:t xml:space="preserve"> </w:t>
      </w:r>
      <w:r w:rsidRPr="006B53BC">
        <w:rPr>
          <w:rFonts w:ascii="Tahoma" w:hAnsi="Tahoma" w:cs="Tahoma"/>
          <w:b/>
          <w:sz w:val="22"/>
          <w:szCs w:val="22"/>
          <w:lang w:eastAsia="en-US"/>
        </w:rPr>
        <w:t>:</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non-respect</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de</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deux</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(02)</w:t>
      </w:r>
      <w:r w:rsidRPr="006B53BC">
        <w:rPr>
          <w:rFonts w:ascii="Tahoma" w:hAnsi="Tahoma" w:cs="Tahoma"/>
          <w:b/>
          <w:spacing w:val="-7"/>
          <w:sz w:val="22"/>
          <w:szCs w:val="22"/>
          <w:lang w:eastAsia="en-US"/>
        </w:rPr>
        <w:t xml:space="preserve"> </w:t>
      </w:r>
      <w:r w:rsidRPr="006B53BC">
        <w:rPr>
          <w:rFonts w:ascii="Tahoma" w:hAnsi="Tahoma" w:cs="Tahoma"/>
          <w:b/>
          <w:sz w:val="22"/>
          <w:szCs w:val="22"/>
          <w:lang w:eastAsia="en-US"/>
        </w:rPr>
        <w:t>critères</w:t>
      </w:r>
      <w:r w:rsidRPr="006B53BC">
        <w:rPr>
          <w:rFonts w:ascii="Tahoma" w:hAnsi="Tahoma" w:cs="Tahoma"/>
          <w:b/>
          <w:spacing w:val="-4"/>
          <w:sz w:val="22"/>
          <w:szCs w:val="22"/>
          <w:lang w:eastAsia="en-US"/>
        </w:rPr>
        <w:t xml:space="preserve"> </w:t>
      </w:r>
      <w:r w:rsidRPr="006B53BC">
        <w:rPr>
          <w:rFonts w:ascii="Tahoma" w:hAnsi="Tahoma" w:cs="Tahoma"/>
          <w:b/>
          <w:spacing w:val="-2"/>
          <w:sz w:val="22"/>
          <w:szCs w:val="22"/>
          <w:lang w:eastAsia="en-US"/>
        </w:rPr>
        <w:t>essentiels.</w:t>
      </w:r>
    </w:p>
    <w:p w14:paraId="72FAE518" w14:textId="44E3D795" w:rsidR="00B45DC0" w:rsidRDefault="00B45DC0" w:rsidP="00B45DC0">
      <w:pPr>
        <w:tabs>
          <w:tab w:val="left" w:pos="1656"/>
        </w:tabs>
        <w:rPr>
          <w:rFonts w:ascii="Tahoma" w:hAnsi="Tahoma" w:cs="Tahoma"/>
          <w:sz w:val="20"/>
          <w:szCs w:val="22"/>
          <w:lang w:eastAsia="en-US"/>
        </w:rPr>
      </w:pPr>
    </w:p>
    <w:p w14:paraId="40F68B00" w14:textId="1E33C55A" w:rsidR="00B45DC0" w:rsidRPr="00B45DC0" w:rsidRDefault="00B45DC0" w:rsidP="00B45DC0">
      <w:pPr>
        <w:tabs>
          <w:tab w:val="left" w:pos="1656"/>
        </w:tabs>
        <w:rPr>
          <w:rFonts w:ascii="Tahoma" w:hAnsi="Tahoma" w:cs="Tahoma"/>
          <w:sz w:val="20"/>
          <w:szCs w:val="22"/>
          <w:lang w:eastAsia="en-US"/>
        </w:rPr>
        <w:sectPr w:rsidR="00B45DC0" w:rsidRPr="00B45DC0" w:rsidSect="00943904">
          <w:type w:val="continuous"/>
          <w:pgSz w:w="11900" w:h="16820"/>
          <w:pgMar w:top="720" w:right="720" w:bottom="720" w:left="720" w:header="0" w:footer="787" w:gutter="0"/>
          <w:cols w:space="720"/>
          <w:docGrid w:linePitch="299"/>
        </w:sectPr>
      </w:pPr>
      <w:r>
        <w:rPr>
          <w:rFonts w:ascii="Tahoma" w:hAnsi="Tahoma" w:cs="Tahoma"/>
          <w:sz w:val="20"/>
          <w:szCs w:val="22"/>
          <w:lang w:eastAsia="en-US"/>
        </w:rPr>
        <w:tab/>
      </w: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79CFA51B" w14:textId="205F623C" w:rsidR="00D356E6" w:rsidRDefault="00646A58" w:rsidP="00C2604A">
      <w:pPr>
        <w:widowControl w:val="0"/>
        <w:autoSpaceDE w:val="0"/>
        <w:spacing w:before="240" w:after="240" w:line="360" w:lineRule="auto"/>
        <w:ind w:left="851"/>
        <w:jc w:val="center"/>
        <w:outlineLvl w:val="0"/>
        <w:rPr>
          <w:rFonts w:eastAsia="Calibri"/>
          <w:b/>
          <w:caps/>
          <w:spacing w:val="45"/>
          <w:sz w:val="36"/>
          <w:szCs w:val="36"/>
          <w:lang w:eastAsia="en-US"/>
        </w:rPr>
      </w:pPr>
      <w:bookmarkStart w:id="273" w:name="_Toc390335365"/>
      <w:bookmarkStart w:id="274" w:name="_Toc390418124"/>
      <w:bookmarkStart w:id="275" w:name="_Toc97543360"/>
      <w:bookmarkStart w:id="276" w:name="_Toc97557072"/>
      <w:bookmarkStart w:id="277" w:name="_Toc188018576"/>
      <w:r w:rsidRPr="00646A58">
        <w:rPr>
          <w:rFonts w:eastAsia="Calibri"/>
          <w:b/>
          <w:spacing w:val="45"/>
          <w:sz w:val="36"/>
          <w:szCs w:val="36"/>
          <w:lang w:eastAsia="en-US"/>
        </w:rPr>
        <w:t>PIECE N°4 </w:t>
      </w:r>
      <w:r w:rsidRPr="00646A58">
        <w:rPr>
          <w:rFonts w:eastAsia="Calibri"/>
          <w:b/>
          <w:spacing w:val="45"/>
          <w:sz w:val="44"/>
          <w:szCs w:val="44"/>
          <w:lang w:eastAsia="en-US"/>
        </w:rPr>
        <w:t xml:space="preserve">: </w:t>
      </w:r>
      <w:r w:rsidRPr="00646A58">
        <w:rPr>
          <w:b/>
          <w:sz w:val="36"/>
          <w:szCs w:val="36"/>
        </w:rPr>
        <w:t>CAHIER DES CLAUSES ADMINISTRATIVES PARTICULIÈRES (CCAP)</w:t>
      </w:r>
      <w:bookmarkEnd w:id="273"/>
      <w:bookmarkEnd w:id="274"/>
      <w:bookmarkEnd w:id="275"/>
      <w:bookmarkEnd w:id="276"/>
      <w:bookmarkEnd w:id="277"/>
    </w:p>
    <w:p w14:paraId="06485FE2" w14:textId="043930A1"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210B4192" w14:textId="4D5530FC"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58451AB9" w14:textId="72095C3D"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6C2478D5" w14:textId="6FD08748"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2DE2C327" w14:textId="4EB45DB5"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787BC450" w14:textId="596B0189"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7926CB91" w14:textId="7320FEC7" w:rsid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53DB01F1" w14:textId="77777777" w:rsidR="00C2604A" w:rsidRPr="00C2604A" w:rsidRDefault="00C2604A" w:rsidP="00C2604A">
      <w:pPr>
        <w:widowControl w:val="0"/>
        <w:autoSpaceDE w:val="0"/>
        <w:spacing w:before="240" w:after="240" w:line="360" w:lineRule="auto"/>
        <w:ind w:left="851"/>
        <w:jc w:val="center"/>
        <w:outlineLvl w:val="0"/>
        <w:rPr>
          <w:rFonts w:eastAsia="Calibri"/>
          <w:b/>
          <w:caps/>
          <w:spacing w:val="45"/>
          <w:sz w:val="36"/>
          <w:szCs w:val="36"/>
          <w:lang w:eastAsia="en-US"/>
        </w:rPr>
      </w:pPr>
    </w:p>
    <w:p w14:paraId="6B5CBA82" w14:textId="77777777" w:rsidR="00273DD0" w:rsidRPr="00C2604A" w:rsidRDefault="00353DCC" w:rsidP="00646A58">
      <w:pPr>
        <w:pStyle w:val="Titre2"/>
        <w:rPr>
          <w:sz w:val="32"/>
        </w:rPr>
      </w:pPr>
      <w:bookmarkStart w:id="278" w:name="_Toc188018578"/>
      <w:r w:rsidRPr="0029472D">
        <w:rPr>
          <w:b w:val="0"/>
          <w:bCs w:val="0"/>
          <w:spacing w:val="34"/>
          <w:w w:val="80"/>
          <w:position w:val="-1"/>
          <w:sz w:val="32"/>
        </w:rPr>
        <w:lastRenderedPageBreak/>
        <w:t>Table</w:t>
      </w:r>
      <w:r w:rsidR="007E4577" w:rsidRPr="0029472D">
        <w:rPr>
          <w:b w:val="0"/>
          <w:bCs w:val="0"/>
          <w:spacing w:val="34"/>
          <w:w w:val="80"/>
          <w:position w:val="-1"/>
          <w:sz w:val="32"/>
        </w:rPr>
        <w:t xml:space="preserve"> </w:t>
      </w:r>
      <w:r w:rsidRPr="0029472D">
        <w:rPr>
          <w:b w:val="0"/>
          <w:bCs w:val="0"/>
          <w:spacing w:val="34"/>
          <w:w w:val="80"/>
          <w:position w:val="-1"/>
          <w:sz w:val="32"/>
        </w:rPr>
        <w:t>des</w:t>
      </w:r>
      <w:r w:rsidR="007E4577" w:rsidRPr="0029472D">
        <w:rPr>
          <w:b w:val="0"/>
          <w:bCs w:val="0"/>
          <w:spacing w:val="34"/>
          <w:w w:val="80"/>
          <w:position w:val="-1"/>
          <w:sz w:val="32"/>
        </w:rPr>
        <w:t xml:space="preserve"> </w:t>
      </w:r>
      <w:r w:rsidRPr="0029472D">
        <w:rPr>
          <w:b w:val="0"/>
          <w:bCs w:val="0"/>
          <w:spacing w:val="34"/>
          <w:w w:val="80"/>
          <w:position w:val="-1"/>
          <w:sz w:val="32"/>
        </w:rPr>
        <w:t>matières</w:t>
      </w:r>
      <w:bookmarkEnd w:id="278"/>
    </w:p>
    <w:p w14:paraId="547B2772" w14:textId="71CFECF6" w:rsidR="00283EB0" w:rsidRPr="00950BA4" w:rsidRDefault="00C20750">
      <w:pPr>
        <w:pStyle w:val="TM2"/>
        <w:tabs>
          <w:tab w:val="left" w:pos="1680"/>
          <w:tab w:val="right" w:leader="underscore" w:pos="9622"/>
        </w:tabs>
        <w:rPr>
          <w:rFonts w:eastAsiaTheme="minorEastAsia" w:cstheme="minorBidi"/>
          <w:b w:val="0"/>
          <w:bCs w:val="0"/>
          <w:noProof/>
          <w:sz w:val="26"/>
          <w:szCs w:val="26"/>
        </w:rPr>
      </w:pPr>
      <w:r w:rsidRPr="00950BA4">
        <w:rPr>
          <w:rFonts w:ascii="Times New Roman" w:hAnsi="Times New Roman" w:cs="Times New Roman"/>
          <w:noProof/>
          <w:spacing w:val="34"/>
          <w:sz w:val="24"/>
          <w:szCs w:val="24"/>
        </w:rPr>
        <w:fldChar w:fldCharType="begin"/>
      </w:r>
      <w:r w:rsidRPr="00950BA4">
        <w:rPr>
          <w:rFonts w:ascii="Times New Roman" w:hAnsi="Times New Roman" w:cs="Times New Roman"/>
          <w:spacing w:val="34"/>
          <w:sz w:val="24"/>
          <w:szCs w:val="24"/>
        </w:rPr>
        <w:instrText xml:space="preserve"> TOC \h \z \t "CCAP chapitre;2;CCAP article;3" </w:instrText>
      </w:r>
      <w:r w:rsidRPr="00950BA4">
        <w:rPr>
          <w:rFonts w:ascii="Times New Roman" w:hAnsi="Times New Roman" w:cs="Times New Roman"/>
          <w:noProof/>
          <w:spacing w:val="34"/>
          <w:sz w:val="24"/>
          <w:szCs w:val="24"/>
        </w:rPr>
        <w:fldChar w:fldCharType="separate"/>
      </w:r>
      <w:hyperlink w:anchor="_Toc188018681" w:history="1">
        <w:r w:rsidR="00283EB0" w:rsidRPr="00950BA4">
          <w:rPr>
            <w:rStyle w:val="Lienhypertexte"/>
            <w:noProof/>
            <w:color w:val="auto"/>
            <w:sz w:val="26"/>
            <w:szCs w:val="26"/>
          </w:rPr>
          <w:t>CHAPITRE  I.</w:t>
        </w:r>
        <w:r w:rsidR="00283EB0" w:rsidRPr="00950BA4">
          <w:rPr>
            <w:rFonts w:eastAsiaTheme="minorEastAsia" w:cstheme="minorBidi"/>
            <w:b w:val="0"/>
            <w:bCs w:val="0"/>
            <w:noProof/>
            <w:sz w:val="26"/>
            <w:szCs w:val="26"/>
          </w:rPr>
          <w:tab/>
        </w:r>
        <w:r w:rsidR="00283EB0" w:rsidRPr="00950BA4">
          <w:rPr>
            <w:rStyle w:val="Lienhypertexte"/>
            <w:noProof/>
            <w:color w:val="auto"/>
            <w:sz w:val="26"/>
            <w:szCs w:val="26"/>
          </w:rPr>
          <w:t>Généralités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_Toc188018681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70</w:t>
        </w:r>
        <w:r w:rsidR="00283EB0" w:rsidRPr="00950BA4">
          <w:rPr>
            <w:noProof/>
            <w:webHidden/>
            <w:sz w:val="26"/>
            <w:szCs w:val="26"/>
          </w:rPr>
          <w:fldChar w:fldCharType="end"/>
        </w:r>
      </w:hyperlink>
    </w:p>
    <w:p w14:paraId="13A52BB7" w14:textId="50209AAF" w:rsidR="00283EB0" w:rsidRPr="00950BA4" w:rsidRDefault="00E60F92">
      <w:pPr>
        <w:pStyle w:val="TM3"/>
        <w:tabs>
          <w:tab w:val="right" w:leader="underscore" w:pos="9622"/>
        </w:tabs>
        <w:rPr>
          <w:rFonts w:eastAsiaTheme="minorEastAsia" w:cstheme="minorBidi"/>
          <w:noProof/>
          <w:sz w:val="26"/>
          <w:szCs w:val="26"/>
        </w:rPr>
      </w:pPr>
      <w:hyperlink w:anchor="_Toc188018682" w:history="1">
        <w:r w:rsidR="00283EB0" w:rsidRPr="00950BA4">
          <w:rPr>
            <w:rStyle w:val="Lienhypertexte"/>
            <w:noProof/>
            <w:color w:val="auto"/>
            <w:sz w:val="26"/>
            <w:szCs w:val="26"/>
          </w:rPr>
          <w:t>Article 1 : Objet du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_Toc188018682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70</w:t>
        </w:r>
        <w:r w:rsidR="00283EB0" w:rsidRPr="00950BA4">
          <w:rPr>
            <w:noProof/>
            <w:webHidden/>
            <w:sz w:val="26"/>
            <w:szCs w:val="26"/>
          </w:rPr>
          <w:fldChar w:fldCharType="end"/>
        </w:r>
      </w:hyperlink>
    </w:p>
    <w:p w14:paraId="428AC327" w14:textId="29AFFF8C" w:rsidR="00283EB0" w:rsidRPr="00950BA4" w:rsidRDefault="00E60F92">
      <w:pPr>
        <w:pStyle w:val="TM3"/>
        <w:tabs>
          <w:tab w:val="right" w:leader="underscore" w:pos="9622"/>
        </w:tabs>
        <w:rPr>
          <w:rFonts w:eastAsiaTheme="minorEastAsia" w:cstheme="minorBidi"/>
          <w:noProof/>
          <w:sz w:val="26"/>
          <w:szCs w:val="26"/>
        </w:rPr>
      </w:pPr>
      <w:hyperlink w:anchor="_Toc188018683" w:history="1">
        <w:r w:rsidR="00283EB0" w:rsidRPr="00950BA4">
          <w:rPr>
            <w:rStyle w:val="Lienhypertexte"/>
            <w:noProof/>
            <w:color w:val="auto"/>
            <w:sz w:val="26"/>
            <w:szCs w:val="26"/>
          </w:rPr>
          <w:t>Article 2 : Procédure de passation du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_Toc188018683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70</w:t>
        </w:r>
        <w:r w:rsidR="00283EB0" w:rsidRPr="00950BA4">
          <w:rPr>
            <w:noProof/>
            <w:webHidden/>
            <w:sz w:val="26"/>
            <w:szCs w:val="26"/>
          </w:rPr>
          <w:fldChar w:fldCharType="end"/>
        </w:r>
      </w:hyperlink>
    </w:p>
    <w:p w14:paraId="606D876F" w14:textId="65CC51AC" w:rsidR="00283EB0" w:rsidRPr="00950BA4" w:rsidRDefault="00E60F92">
      <w:pPr>
        <w:pStyle w:val="TM3"/>
        <w:tabs>
          <w:tab w:val="right" w:leader="underscore" w:pos="9622"/>
        </w:tabs>
        <w:rPr>
          <w:rFonts w:eastAsiaTheme="minorEastAsia" w:cstheme="minorBidi"/>
          <w:noProof/>
          <w:sz w:val="26"/>
          <w:szCs w:val="26"/>
        </w:rPr>
      </w:pPr>
      <w:hyperlink w:anchor="_Toc188018684" w:history="1">
        <w:r w:rsidR="00283EB0" w:rsidRPr="00950BA4">
          <w:rPr>
            <w:rStyle w:val="Lienhypertexte"/>
            <w:noProof/>
            <w:color w:val="auto"/>
            <w:sz w:val="26"/>
            <w:szCs w:val="26"/>
          </w:rPr>
          <w:t>Article 3 : Attributions et nantissement</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_Toc188018684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70</w:t>
        </w:r>
        <w:r w:rsidR="00283EB0" w:rsidRPr="00950BA4">
          <w:rPr>
            <w:noProof/>
            <w:webHidden/>
            <w:sz w:val="26"/>
            <w:szCs w:val="26"/>
          </w:rPr>
          <w:fldChar w:fldCharType="end"/>
        </w:r>
      </w:hyperlink>
    </w:p>
    <w:p w14:paraId="64F1861D" w14:textId="6D63DDE9" w:rsidR="00283EB0" w:rsidRPr="00950BA4" w:rsidRDefault="00E60F92">
      <w:pPr>
        <w:pStyle w:val="TM3"/>
        <w:tabs>
          <w:tab w:val="right" w:leader="underscore" w:pos="9622"/>
        </w:tabs>
        <w:rPr>
          <w:rFonts w:eastAsiaTheme="minorEastAsia" w:cstheme="minorBidi"/>
          <w:noProof/>
          <w:sz w:val="26"/>
          <w:szCs w:val="26"/>
        </w:rPr>
      </w:pPr>
      <w:hyperlink w:anchor="_Toc188018685" w:history="1">
        <w:r w:rsidR="00283EB0" w:rsidRPr="00950BA4">
          <w:rPr>
            <w:rStyle w:val="Lienhypertexte"/>
            <w:noProof/>
            <w:color w:val="auto"/>
            <w:sz w:val="26"/>
            <w:szCs w:val="26"/>
          </w:rPr>
          <w:t>Article 4 : Langue, lois et règlements applicables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_Toc188018685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71</w:t>
        </w:r>
        <w:r w:rsidR="00283EB0" w:rsidRPr="00950BA4">
          <w:rPr>
            <w:noProof/>
            <w:webHidden/>
            <w:sz w:val="26"/>
            <w:szCs w:val="26"/>
          </w:rPr>
          <w:fldChar w:fldCharType="end"/>
        </w:r>
      </w:hyperlink>
    </w:p>
    <w:p w14:paraId="20B2E9BE" w14:textId="1564E5BA" w:rsidR="00283EB0" w:rsidRPr="00950BA4" w:rsidRDefault="00E60F92">
      <w:pPr>
        <w:pStyle w:val="TM3"/>
        <w:tabs>
          <w:tab w:val="right" w:leader="underscore" w:pos="9622"/>
        </w:tabs>
        <w:rPr>
          <w:rFonts w:eastAsiaTheme="minorEastAsia" w:cstheme="minorBidi"/>
          <w:noProof/>
          <w:sz w:val="26"/>
          <w:szCs w:val="26"/>
        </w:rPr>
      </w:pPr>
      <w:hyperlink w:anchor="_Toc188018686" w:history="1">
        <w:r w:rsidR="00283EB0" w:rsidRPr="00950BA4">
          <w:rPr>
            <w:rStyle w:val="Lienhypertexte"/>
            <w:noProof/>
            <w:color w:val="auto"/>
            <w:sz w:val="26"/>
            <w:szCs w:val="26"/>
          </w:rPr>
          <w:t>Article 8 Communication</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_Toc188018686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73</w:t>
        </w:r>
        <w:r w:rsidR="00283EB0" w:rsidRPr="00950BA4">
          <w:rPr>
            <w:noProof/>
            <w:webHidden/>
            <w:sz w:val="26"/>
            <w:szCs w:val="26"/>
          </w:rPr>
          <w:fldChar w:fldCharType="end"/>
        </w:r>
      </w:hyperlink>
    </w:p>
    <w:p w14:paraId="0ABDE462" w14:textId="252E57C8" w:rsidR="00283EB0" w:rsidRPr="00950BA4" w:rsidRDefault="00E60F92">
      <w:pPr>
        <w:pStyle w:val="TM2"/>
        <w:tabs>
          <w:tab w:val="left" w:pos="1680"/>
          <w:tab w:val="right" w:leader="underscore" w:pos="9622"/>
        </w:tabs>
        <w:rPr>
          <w:rFonts w:eastAsiaTheme="minorEastAsia" w:cstheme="minorBidi"/>
          <w:b w:val="0"/>
          <w:bCs w:val="0"/>
          <w:noProof/>
          <w:sz w:val="26"/>
          <w:szCs w:val="26"/>
        </w:rPr>
      </w:pPr>
      <w:hyperlink w:anchor="_Toc188018687" w:history="1">
        <w:r w:rsidR="00283EB0" w:rsidRPr="00950BA4">
          <w:rPr>
            <w:rStyle w:val="Lienhypertexte"/>
            <w:noProof/>
            <w:color w:val="auto"/>
            <w:sz w:val="26"/>
            <w:szCs w:val="26"/>
          </w:rPr>
          <w:t>CHAPITRE  II.</w:t>
        </w:r>
        <w:r w:rsidR="00283EB0" w:rsidRPr="00950BA4">
          <w:rPr>
            <w:rFonts w:eastAsiaTheme="minorEastAsia" w:cstheme="minorBidi"/>
            <w:b w:val="0"/>
            <w:bCs w:val="0"/>
            <w:noProof/>
            <w:sz w:val="26"/>
            <w:szCs w:val="26"/>
          </w:rPr>
          <w:tab/>
        </w:r>
        <w:r w:rsidR="00283EB0" w:rsidRPr="00950BA4">
          <w:rPr>
            <w:rStyle w:val="Lienhypertexte"/>
            <w:noProof/>
            <w:color w:val="auto"/>
            <w:sz w:val="26"/>
            <w:szCs w:val="26"/>
          </w:rPr>
          <w:t>Exécution des travaux</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_Toc188018687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73</w:t>
        </w:r>
        <w:r w:rsidR="00283EB0" w:rsidRPr="00950BA4">
          <w:rPr>
            <w:noProof/>
            <w:webHidden/>
            <w:sz w:val="26"/>
            <w:szCs w:val="26"/>
          </w:rPr>
          <w:fldChar w:fldCharType="end"/>
        </w:r>
      </w:hyperlink>
    </w:p>
    <w:p w14:paraId="31EF4C95" w14:textId="20C30900" w:rsidR="00283EB0" w:rsidRPr="00950BA4" w:rsidRDefault="00E60F92">
      <w:pPr>
        <w:pStyle w:val="TM3"/>
        <w:tabs>
          <w:tab w:val="right" w:leader="underscore" w:pos="9622"/>
        </w:tabs>
        <w:rPr>
          <w:rFonts w:eastAsiaTheme="minorEastAsia" w:cstheme="minorBidi"/>
          <w:noProof/>
          <w:sz w:val="26"/>
          <w:szCs w:val="26"/>
        </w:rPr>
      </w:pPr>
      <w:hyperlink w:anchor="_Toc188018688" w:history="1">
        <w:r w:rsidR="00283EB0" w:rsidRPr="00950BA4">
          <w:rPr>
            <w:rStyle w:val="Lienhypertexte"/>
            <w:noProof/>
            <w:color w:val="auto"/>
            <w:sz w:val="26"/>
            <w:szCs w:val="26"/>
          </w:rPr>
          <w:t>Article 9 Consistance des prestations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_Toc188018688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73</w:t>
        </w:r>
        <w:r w:rsidR="00283EB0" w:rsidRPr="00950BA4">
          <w:rPr>
            <w:noProof/>
            <w:webHidden/>
            <w:sz w:val="26"/>
            <w:szCs w:val="26"/>
          </w:rPr>
          <w:fldChar w:fldCharType="end"/>
        </w:r>
      </w:hyperlink>
    </w:p>
    <w:p w14:paraId="4459C6D2" w14:textId="3F1531FE" w:rsidR="00283EB0" w:rsidRPr="00950BA4" w:rsidRDefault="00E60F92">
      <w:pPr>
        <w:pStyle w:val="TM3"/>
        <w:tabs>
          <w:tab w:val="right" w:leader="underscore" w:pos="9622"/>
        </w:tabs>
        <w:rPr>
          <w:rFonts w:eastAsiaTheme="minorEastAsia" w:cstheme="minorBidi"/>
          <w:noProof/>
          <w:sz w:val="26"/>
          <w:szCs w:val="26"/>
        </w:rPr>
      </w:pPr>
      <w:hyperlink w:anchor="_Toc188018689" w:history="1">
        <w:r w:rsidR="00283EB0" w:rsidRPr="00950BA4">
          <w:rPr>
            <w:rStyle w:val="Lienhypertexte"/>
            <w:noProof/>
            <w:color w:val="auto"/>
            <w:sz w:val="26"/>
            <w:szCs w:val="26"/>
          </w:rPr>
          <w:t>Article 11- Obligations du Maître d’Ouvrage ou du Maître d’Ouvrage Délégué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_Toc188018689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73</w:t>
        </w:r>
        <w:r w:rsidR="00283EB0" w:rsidRPr="00950BA4">
          <w:rPr>
            <w:noProof/>
            <w:webHidden/>
            <w:sz w:val="26"/>
            <w:szCs w:val="26"/>
          </w:rPr>
          <w:fldChar w:fldCharType="end"/>
        </w:r>
      </w:hyperlink>
    </w:p>
    <w:p w14:paraId="432D4633" w14:textId="471125B9" w:rsidR="00283EB0" w:rsidRPr="00950BA4" w:rsidRDefault="00E60F92">
      <w:pPr>
        <w:pStyle w:val="TM3"/>
        <w:tabs>
          <w:tab w:val="right" w:leader="underscore" w:pos="9622"/>
        </w:tabs>
        <w:rPr>
          <w:rFonts w:eastAsiaTheme="minorEastAsia" w:cstheme="minorBidi"/>
          <w:noProof/>
          <w:sz w:val="26"/>
          <w:szCs w:val="26"/>
        </w:rPr>
      </w:pPr>
      <w:hyperlink w:anchor="_Toc188018690" w:history="1">
        <w:r w:rsidR="00283EB0" w:rsidRPr="00950BA4">
          <w:rPr>
            <w:rStyle w:val="Lienhypertexte"/>
            <w:noProof/>
            <w:color w:val="auto"/>
            <w:sz w:val="26"/>
            <w:szCs w:val="26"/>
          </w:rPr>
          <w:t>Article 12- Ordres de service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_Toc188018690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74</w:t>
        </w:r>
        <w:r w:rsidR="00283EB0" w:rsidRPr="00950BA4">
          <w:rPr>
            <w:noProof/>
            <w:webHidden/>
            <w:sz w:val="26"/>
            <w:szCs w:val="26"/>
          </w:rPr>
          <w:fldChar w:fldCharType="end"/>
        </w:r>
      </w:hyperlink>
    </w:p>
    <w:p w14:paraId="3AEAD92F" w14:textId="10CC365C" w:rsidR="00283EB0" w:rsidRPr="00950BA4" w:rsidRDefault="00E60F92">
      <w:pPr>
        <w:pStyle w:val="TM3"/>
        <w:tabs>
          <w:tab w:val="right" w:leader="underscore" w:pos="9622"/>
        </w:tabs>
        <w:rPr>
          <w:rFonts w:eastAsiaTheme="minorEastAsia" w:cstheme="minorBidi"/>
          <w:noProof/>
          <w:sz w:val="26"/>
          <w:szCs w:val="26"/>
        </w:rPr>
      </w:pPr>
      <w:hyperlink w:anchor="_Toc188018691" w:history="1">
        <w:r w:rsidR="00283EB0" w:rsidRPr="00950BA4">
          <w:rPr>
            <w:rStyle w:val="Lienhypertexte"/>
            <w:noProof/>
            <w:color w:val="auto"/>
            <w:sz w:val="26"/>
            <w:szCs w:val="26"/>
          </w:rPr>
          <w:t>Article 13-Rôles et responsabilités du cocontractant de l’administration</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_Toc188018691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75</w:t>
        </w:r>
        <w:r w:rsidR="00283EB0" w:rsidRPr="00950BA4">
          <w:rPr>
            <w:noProof/>
            <w:webHidden/>
            <w:sz w:val="26"/>
            <w:szCs w:val="26"/>
          </w:rPr>
          <w:fldChar w:fldCharType="end"/>
        </w:r>
      </w:hyperlink>
    </w:p>
    <w:p w14:paraId="5E9AC4ED" w14:textId="206ABB3B" w:rsidR="00283EB0" w:rsidRPr="00950BA4" w:rsidRDefault="00E60F92">
      <w:pPr>
        <w:pStyle w:val="TM3"/>
        <w:tabs>
          <w:tab w:val="right" w:leader="underscore" w:pos="9622"/>
        </w:tabs>
        <w:rPr>
          <w:rFonts w:eastAsiaTheme="minorEastAsia" w:cstheme="minorBidi"/>
          <w:noProof/>
          <w:sz w:val="26"/>
          <w:szCs w:val="26"/>
        </w:rPr>
      </w:pPr>
      <w:hyperlink w:anchor="_Toc188018692" w:history="1">
        <w:r w:rsidR="00283EB0" w:rsidRPr="00950BA4">
          <w:rPr>
            <w:rStyle w:val="Lienhypertexte"/>
            <w:noProof/>
            <w:color w:val="auto"/>
            <w:sz w:val="26"/>
            <w:szCs w:val="26"/>
          </w:rPr>
          <w:t>Article 15- Personnel et Matériel du cocontractant</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_Toc188018692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76</w:t>
        </w:r>
        <w:r w:rsidR="00283EB0" w:rsidRPr="00950BA4">
          <w:rPr>
            <w:noProof/>
            <w:webHidden/>
            <w:sz w:val="26"/>
            <w:szCs w:val="26"/>
          </w:rPr>
          <w:fldChar w:fldCharType="end"/>
        </w:r>
      </w:hyperlink>
    </w:p>
    <w:p w14:paraId="7281A4AA" w14:textId="69497217" w:rsidR="00283EB0" w:rsidRPr="00950BA4" w:rsidRDefault="00E60F92">
      <w:pPr>
        <w:pStyle w:val="TM3"/>
        <w:tabs>
          <w:tab w:val="right" w:leader="underscore" w:pos="9622"/>
        </w:tabs>
        <w:rPr>
          <w:rFonts w:eastAsiaTheme="minorEastAsia" w:cstheme="minorBidi"/>
          <w:noProof/>
          <w:sz w:val="26"/>
          <w:szCs w:val="26"/>
        </w:rPr>
      </w:pPr>
      <w:hyperlink w:anchor="_Toc188018693" w:history="1">
        <w:r w:rsidR="00283EB0" w:rsidRPr="00950BA4">
          <w:rPr>
            <w:rStyle w:val="Lienhypertexte"/>
            <w:noProof/>
            <w:color w:val="auto"/>
            <w:sz w:val="26"/>
            <w:szCs w:val="26"/>
          </w:rPr>
          <w:t>Article 16- Pièces à fournir par le cocontractant</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_Toc188018693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77</w:t>
        </w:r>
        <w:r w:rsidR="00283EB0" w:rsidRPr="00950BA4">
          <w:rPr>
            <w:noProof/>
            <w:webHidden/>
            <w:sz w:val="26"/>
            <w:szCs w:val="26"/>
          </w:rPr>
          <w:fldChar w:fldCharType="end"/>
        </w:r>
      </w:hyperlink>
    </w:p>
    <w:p w14:paraId="72971586" w14:textId="50BFC3EF" w:rsidR="00283EB0" w:rsidRPr="00950BA4" w:rsidRDefault="00E60F92">
      <w:pPr>
        <w:pStyle w:val="TM3"/>
        <w:tabs>
          <w:tab w:val="right" w:leader="underscore" w:pos="9622"/>
        </w:tabs>
        <w:rPr>
          <w:rFonts w:eastAsiaTheme="minorEastAsia" w:cstheme="minorBidi"/>
          <w:noProof/>
          <w:sz w:val="26"/>
          <w:szCs w:val="26"/>
        </w:rPr>
      </w:pPr>
      <w:hyperlink w:anchor="_Toc188018694" w:history="1">
        <w:r w:rsidR="00283EB0" w:rsidRPr="00950BA4">
          <w:rPr>
            <w:rStyle w:val="Lienhypertexte"/>
            <w:noProof/>
            <w:color w:val="auto"/>
            <w:sz w:val="26"/>
            <w:szCs w:val="26"/>
          </w:rPr>
          <w:t>Article 17- Mise à disposition des documents et du site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_Toc188018694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78</w:t>
        </w:r>
        <w:r w:rsidR="00283EB0" w:rsidRPr="00950BA4">
          <w:rPr>
            <w:noProof/>
            <w:webHidden/>
            <w:sz w:val="26"/>
            <w:szCs w:val="26"/>
          </w:rPr>
          <w:fldChar w:fldCharType="end"/>
        </w:r>
      </w:hyperlink>
    </w:p>
    <w:p w14:paraId="2921BAFB" w14:textId="2CA55C46" w:rsidR="00283EB0" w:rsidRPr="00950BA4" w:rsidRDefault="00E60F92">
      <w:pPr>
        <w:pStyle w:val="TM3"/>
        <w:tabs>
          <w:tab w:val="right" w:leader="underscore" w:pos="9622"/>
        </w:tabs>
        <w:rPr>
          <w:rFonts w:eastAsiaTheme="minorEastAsia" w:cstheme="minorBidi"/>
          <w:noProof/>
          <w:sz w:val="26"/>
          <w:szCs w:val="26"/>
        </w:rPr>
      </w:pPr>
      <w:hyperlink w:anchor="_Toc188018695" w:history="1">
        <w:r w:rsidR="00283EB0" w:rsidRPr="00950BA4">
          <w:rPr>
            <w:rStyle w:val="Lienhypertexte"/>
            <w:noProof/>
            <w:color w:val="auto"/>
            <w:sz w:val="26"/>
            <w:szCs w:val="26"/>
          </w:rPr>
          <w:t>Article 18- transport, Assurances des ouvrages et responsabilités civiles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_Toc188018695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79</w:t>
        </w:r>
        <w:r w:rsidR="00283EB0" w:rsidRPr="00950BA4">
          <w:rPr>
            <w:noProof/>
            <w:webHidden/>
            <w:sz w:val="26"/>
            <w:szCs w:val="26"/>
          </w:rPr>
          <w:fldChar w:fldCharType="end"/>
        </w:r>
      </w:hyperlink>
    </w:p>
    <w:p w14:paraId="0E0EE80F" w14:textId="2F9C06FB" w:rsidR="00283EB0" w:rsidRPr="00950BA4" w:rsidRDefault="00E60F92">
      <w:pPr>
        <w:pStyle w:val="TM3"/>
        <w:tabs>
          <w:tab w:val="right" w:leader="underscore" w:pos="9622"/>
        </w:tabs>
        <w:rPr>
          <w:rFonts w:eastAsiaTheme="minorEastAsia" w:cstheme="minorBidi"/>
          <w:noProof/>
          <w:sz w:val="26"/>
          <w:szCs w:val="26"/>
        </w:rPr>
      </w:pPr>
      <w:hyperlink w:anchor="_Toc188018696" w:history="1">
        <w:r w:rsidR="00283EB0" w:rsidRPr="00950BA4">
          <w:rPr>
            <w:rStyle w:val="Lienhypertexte"/>
            <w:noProof/>
            <w:color w:val="auto"/>
            <w:sz w:val="26"/>
            <w:szCs w:val="26"/>
          </w:rPr>
          <w:t>Article 19- Sous-traitance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_Toc188018696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79</w:t>
        </w:r>
        <w:r w:rsidR="00283EB0" w:rsidRPr="00950BA4">
          <w:rPr>
            <w:noProof/>
            <w:webHidden/>
            <w:sz w:val="26"/>
            <w:szCs w:val="26"/>
          </w:rPr>
          <w:fldChar w:fldCharType="end"/>
        </w:r>
      </w:hyperlink>
    </w:p>
    <w:p w14:paraId="6CE935C1" w14:textId="06016899" w:rsidR="00283EB0" w:rsidRPr="00950BA4" w:rsidRDefault="00E60F92">
      <w:pPr>
        <w:pStyle w:val="TM3"/>
        <w:tabs>
          <w:tab w:val="right" w:leader="underscore" w:pos="9622"/>
        </w:tabs>
        <w:rPr>
          <w:rFonts w:eastAsiaTheme="minorEastAsia" w:cstheme="minorBidi"/>
          <w:noProof/>
          <w:sz w:val="26"/>
          <w:szCs w:val="26"/>
        </w:rPr>
      </w:pPr>
      <w:hyperlink w:anchor="_Toc188018697" w:history="1">
        <w:r w:rsidR="00283EB0" w:rsidRPr="00950BA4">
          <w:rPr>
            <w:rStyle w:val="Lienhypertexte"/>
            <w:noProof/>
            <w:color w:val="auto"/>
            <w:sz w:val="26"/>
            <w:szCs w:val="26"/>
          </w:rPr>
          <w:t>Article 20- Laboratoire de chantier et essais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_Toc188018697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80</w:t>
        </w:r>
        <w:r w:rsidR="00283EB0" w:rsidRPr="00950BA4">
          <w:rPr>
            <w:noProof/>
            <w:webHidden/>
            <w:sz w:val="26"/>
            <w:szCs w:val="26"/>
          </w:rPr>
          <w:fldChar w:fldCharType="end"/>
        </w:r>
      </w:hyperlink>
    </w:p>
    <w:p w14:paraId="49C010B1" w14:textId="187BC520" w:rsidR="00283EB0" w:rsidRPr="00950BA4" w:rsidRDefault="00E60F92">
      <w:pPr>
        <w:pStyle w:val="TM3"/>
        <w:tabs>
          <w:tab w:val="right" w:leader="underscore" w:pos="9622"/>
        </w:tabs>
        <w:rPr>
          <w:rFonts w:eastAsiaTheme="minorEastAsia" w:cstheme="minorBidi"/>
          <w:noProof/>
          <w:sz w:val="26"/>
          <w:szCs w:val="26"/>
        </w:rPr>
      </w:pPr>
      <w:hyperlink w:anchor="_Toc188018698" w:history="1">
        <w:r w:rsidR="00283EB0" w:rsidRPr="00950BA4">
          <w:rPr>
            <w:rStyle w:val="Lienhypertexte"/>
            <w:noProof/>
            <w:color w:val="auto"/>
            <w:sz w:val="26"/>
            <w:szCs w:val="26"/>
          </w:rPr>
          <w:t>Article 21- Journal et Réunions de chantier</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_Toc188018698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80</w:t>
        </w:r>
        <w:r w:rsidR="00283EB0" w:rsidRPr="00950BA4">
          <w:rPr>
            <w:noProof/>
            <w:webHidden/>
            <w:sz w:val="26"/>
            <w:szCs w:val="26"/>
          </w:rPr>
          <w:fldChar w:fldCharType="end"/>
        </w:r>
      </w:hyperlink>
    </w:p>
    <w:p w14:paraId="684D3F93" w14:textId="207F691E" w:rsidR="00283EB0" w:rsidRPr="00950BA4" w:rsidRDefault="00E60F92">
      <w:pPr>
        <w:pStyle w:val="TM3"/>
        <w:tabs>
          <w:tab w:val="right" w:leader="underscore" w:pos="9622"/>
        </w:tabs>
        <w:rPr>
          <w:rFonts w:eastAsiaTheme="minorEastAsia" w:cstheme="minorBidi"/>
          <w:noProof/>
          <w:sz w:val="26"/>
          <w:szCs w:val="26"/>
        </w:rPr>
      </w:pPr>
      <w:hyperlink w:anchor="_Toc188018699" w:history="1">
        <w:r w:rsidR="00283EB0" w:rsidRPr="00950BA4">
          <w:rPr>
            <w:rStyle w:val="Lienhypertexte"/>
            <w:noProof/>
            <w:color w:val="auto"/>
            <w:sz w:val="26"/>
            <w:szCs w:val="26"/>
          </w:rPr>
          <w:t>Article 22- Utilisation des explosifs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_Toc188018699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80</w:t>
        </w:r>
        <w:r w:rsidR="00283EB0" w:rsidRPr="00950BA4">
          <w:rPr>
            <w:noProof/>
            <w:webHidden/>
            <w:sz w:val="26"/>
            <w:szCs w:val="26"/>
          </w:rPr>
          <w:fldChar w:fldCharType="end"/>
        </w:r>
      </w:hyperlink>
    </w:p>
    <w:p w14:paraId="768CCC1B" w14:textId="69B68B26" w:rsidR="00283EB0" w:rsidRPr="00950BA4" w:rsidRDefault="00E60F92">
      <w:pPr>
        <w:pStyle w:val="TM2"/>
        <w:tabs>
          <w:tab w:val="left" w:pos="1920"/>
          <w:tab w:val="right" w:leader="underscore" w:pos="9622"/>
        </w:tabs>
        <w:rPr>
          <w:rFonts w:eastAsiaTheme="minorEastAsia" w:cstheme="minorBidi"/>
          <w:b w:val="0"/>
          <w:bCs w:val="0"/>
          <w:noProof/>
          <w:sz w:val="26"/>
          <w:szCs w:val="26"/>
        </w:rPr>
      </w:pPr>
      <w:hyperlink w:anchor="_Toc188018700" w:history="1">
        <w:r w:rsidR="00283EB0" w:rsidRPr="00950BA4">
          <w:rPr>
            <w:rStyle w:val="Lienhypertexte"/>
            <w:noProof/>
            <w:color w:val="auto"/>
            <w:sz w:val="26"/>
            <w:szCs w:val="26"/>
          </w:rPr>
          <w:t>CHAPITRE  III.</w:t>
        </w:r>
        <w:r w:rsidR="00283EB0" w:rsidRPr="00950BA4">
          <w:rPr>
            <w:rFonts w:eastAsiaTheme="minorEastAsia" w:cstheme="minorBidi"/>
            <w:b w:val="0"/>
            <w:bCs w:val="0"/>
            <w:noProof/>
            <w:sz w:val="26"/>
            <w:szCs w:val="26"/>
          </w:rPr>
          <w:tab/>
        </w:r>
        <w:r w:rsidR="00283EB0" w:rsidRPr="00950BA4">
          <w:rPr>
            <w:rStyle w:val="Lienhypertexte"/>
            <w:noProof/>
            <w:color w:val="auto"/>
            <w:sz w:val="26"/>
            <w:szCs w:val="26"/>
          </w:rPr>
          <w:t>De la réception</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_Toc188018700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80</w:t>
        </w:r>
        <w:r w:rsidR="00283EB0" w:rsidRPr="00950BA4">
          <w:rPr>
            <w:noProof/>
            <w:webHidden/>
            <w:sz w:val="26"/>
            <w:szCs w:val="26"/>
          </w:rPr>
          <w:fldChar w:fldCharType="end"/>
        </w:r>
      </w:hyperlink>
    </w:p>
    <w:p w14:paraId="127F229F" w14:textId="2D64975F" w:rsidR="00283EB0" w:rsidRPr="00950BA4" w:rsidRDefault="00E60F92">
      <w:pPr>
        <w:pStyle w:val="TM3"/>
        <w:tabs>
          <w:tab w:val="right" w:leader="underscore" w:pos="9622"/>
        </w:tabs>
        <w:rPr>
          <w:rFonts w:eastAsiaTheme="minorEastAsia" w:cstheme="minorBidi"/>
          <w:noProof/>
          <w:sz w:val="26"/>
          <w:szCs w:val="26"/>
        </w:rPr>
      </w:pPr>
      <w:hyperlink w:anchor="_Toc188018701" w:history="1">
        <w:r w:rsidR="00283EB0" w:rsidRPr="00950BA4">
          <w:rPr>
            <w:rStyle w:val="Lienhypertexte"/>
            <w:noProof/>
            <w:color w:val="auto"/>
            <w:sz w:val="26"/>
            <w:szCs w:val="26"/>
          </w:rPr>
          <w:t>Article 24- Réception provisoire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_Toc188018701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81</w:t>
        </w:r>
        <w:r w:rsidR="00283EB0" w:rsidRPr="00950BA4">
          <w:rPr>
            <w:noProof/>
            <w:webHidden/>
            <w:sz w:val="26"/>
            <w:szCs w:val="26"/>
          </w:rPr>
          <w:fldChar w:fldCharType="end"/>
        </w:r>
      </w:hyperlink>
    </w:p>
    <w:p w14:paraId="325FD626" w14:textId="06DC3BB4" w:rsidR="00283EB0" w:rsidRPr="00950BA4" w:rsidRDefault="00E60F92">
      <w:pPr>
        <w:pStyle w:val="TM3"/>
        <w:tabs>
          <w:tab w:val="right" w:leader="underscore" w:pos="9622"/>
        </w:tabs>
        <w:rPr>
          <w:rFonts w:eastAsiaTheme="minorEastAsia" w:cstheme="minorBidi"/>
          <w:noProof/>
          <w:sz w:val="26"/>
          <w:szCs w:val="26"/>
        </w:rPr>
      </w:pPr>
      <w:hyperlink w:anchor="_Toc188018702" w:history="1">
        <w:r w:rsidR="00283EB0" w:rsidRPr="00950BA4">
          <w:rPr>
            <w:rStyle w:val="Lienhypertexte"/>
            <w:noProof/>
            <w:color w:val="auto"/>
            <w:sz w:val="26"/>
            <w:szCs w:val="26"/>
          </w:rPr>
          <w:t>Article 25- Documents à fournir après exécution</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_Toc188018702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82</w:t>
        </w:r>
        <w:r w:rsidR="00283EB0" w:rsidRPr="00950BA4">
          <w:rPr>
            <w:noProof/>
            <w:webHidden/>
            <w:sz w:val="26"/>
            <w:szCs w:val="26"/>
          </w:rPr>
          <w:fldChar w:fldCharType="end"/>
        </w:r>
      </w:hyperlink>
    </w:p>
    <w:p w14:paraId="21A745F9" w14:textId="5AB2EFAA" w:rsidR="00283EB0" w:rsidRPr="00950BA4" w:rsidRDefault="00E60F92">
      <w:pPr>
        <w:pStyle w:val="TM3"/>
        <w:tabs>
          <w:tab w:val="right" w:leader="underscore" w:pos="9622"/>
        </w:tabs>
        <w:rPr>
          <w:rFonts w:eastAsiaTheme="minorEastAsia" w:cstheme="minorBidi"/>
          <w:noProof/>
          <w:sz w:val="26"/>
          <w:szCs w:val="26"/>
        </w:rPr>
      </w:pPr>
      <w:hyperlink w:anchor="_Toc188018703" w:history="1">
        <w:r w:rsidR="00283EB0" w:rsidRPr="00950BA4">
          <w:rPr>
            <w:rStyle w:val="Lienhypertexte"/>
            <w:noProof/>
            <w:color w:val="auto"/>
            <w:sz w:val="26"/>
            <w:szCs w:val="26"/>
          </w:rPr>
          <w:t>Article 26- Garantie contractuelle / Entretien pendant la période de garantie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_Toc188018703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82</w:t>
        </w:r>
        <w:r w:rsidR="00283EB0" w:rsidRPr="00950BA4">
          <w:rPr>
            <w:noProof/>
            <w:webHidden/>
            <w:sz w:val="26"/>
            <w:szCs w:val="26"/>
          </w:rPr>
          <w:fldChar w:fldCharType="end"/>
        </w:r>
      </w:hyperlink>
    </w:p>
    <w:p w14:paraId="293436F4" w14:textId="4DAB26B7" w:rsidR="00283EB0" w:rsidRPr="00950BA4" w:rsidRDefault="00E60F92">
      <w:pPr>
        <w:pStyle w:val="TM3"/>
        <w:tabs>
          <w:tab w:val="right" w:leader="underscore" w:pos="9622"/>
        </w:tabs>
        <w:rPr>
          <w:rFonts w:eastAsiaTheme="minorEastAsia" w:cstheme="minorBidi"/>
          <w:noProof/>
          <w:sz w:val="26"/>
          <w:szCs w:val="26"/>
        </w:rPr>
      </w:pPr>
      <w:hyperlink w:anchor="_Toc188018704" w:history="1">
        <w:r w:rsidR="00283EB0" w:rsidRPr="00950BA4">
          <w:rPr>
            <w:rStyle w:val="Lienhypertexte"/>
            <w:noProof/>
            <w:color w:val="auto"/>
            <w:sz w:val="26"/>
            <w:szCs w:val="26"/>
          </w:rPr>
          <w:t>Article 27- Réception définitive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_Toc188018704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83</w:t>
        </w:r>
        <w:r w:rsidR="00283EB0" w:rsidRPr="00950BA4">
          <w:rPr>
            <w:noProof/>
            <w:webHidden/>
            <w:sz w:val="26"/>
            <w:szCs w:val="26"/>
          </w:rPr>
          <w:fldChar w:fldCharType="end"/>
        </w:r>
      </w:hyperlink>
    </w:p>
    <w:p w14:paraId="532CEBC8" w14:textId="236AE104" w:rsidR="00283EB0" w:rsidRPr="00950BA4" w:rsidRDefault="00E60F92">
      <w:pPr>
        <w:pStyle w:val="TM3"/>
        <w:tabs>
          <w:tab w:val="right" w:leader="underscore" w:pos="9622"/>
        </w:tabs>
        <w:rPr>
          <w:rFonts w:eastAsiaTheme="minorEastAsia" w:cstheme="minorBidi"/>
          <w:noProof/>
          <w:sz w:val="26"/>
          <w:szCs w:val="26"/>
        </w:rPr>
      </w:pPr>
      <w:hyperlink w:anchor="_Toc188018705" w:history="1">
        <w:r w:rsidR="00283EB0" w:rsidRPr="00950BA4">
          <w:rPr>
            <w:rStyle w:val="Lienhypertexte"/>
            <w:noProof/>
            <w:color w:val="auto"/>
            <w:sz w:val="26"/>
            <w:szCs w:val="26"/>
          </w:rPr>
          <w:t>Article 28- Garantie légale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_Toc188018705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83</w:t>
        </w:r>
        <w:r w:rsidR="00283EB0" w:rsidRPr="00950BA4">
          <w:rPr>
            <w:noProof/>
            <w:webHidden/>
            <w:sz w:val="26"/>
            <w:szCs w:val="26"/>
          </w:rPr>
          <w:fldChar w:fldCharType="end"/>
        </w:r>
      </w:hyperlink>
    </w:p>
    <w:p w14:paraId="7D5E39E2" w14:textId="7FECEEC4" w:rsidR="00283EB0" w:rsidRPr="00950BA4" w:rsidRDefault="00E60F92">
      <w:pPr>
        <w:pStyle w:val="TM2"/>
        <w:tabs>
          <w:tab w:val="left" w:pos="1920"/>
          <w:tab w:val="right" w:leader="underscore" w:pos="9622"/>
        </w:tabs>
        <w:rPr>
          <w:rFonts w:eastAsiaTheme="minorEastAsia" w:cstheme="minorBidi"/>
          <w:b w:val="0"/>
          <w:bCs w:val="0"/>
          <w:noProof/>
          <w:sz w:val="26"/>
          <w:szCs w:val="26"/>
        </w:rPr>
      </w:pPr>
      <w:hyperlink w:anchor="_Toc188018706" w:history="1">
        <w:r w:rsidR="00283EB0" w:rsidRPr="00950BA4">
          <w:rPr>
            <w:rStyle w:val="Lienhypertexte"/>
            <w:noProof/>
            <w:color w:val="auto"/>
            <w:sz w:val="26"/>
            <w:szCs w:val="26"/>
          </w:rPr>
          <w:t>CHAPITRE  IV.</w:t>
        </w:r>
        <w:r w:rsidR="00283EB0" w:rsidRPr="00950BA4">
          <w:rPr>
            <w:rFonts w:eastAsiaTheme="minorEastAsia" w:cstheme="minorBidi"/>
            <w:b w:val="0"/>
            <w:bCs w:val="0"/>
            <w:noProof/>
            <w:sz w:val="26"/>
            <w:szCs w:val="26"/>
          </w:rPr>
          <w:tab/>
        </w:r>
        <w:r w:rsidR="00283EB0" w:rsidRPr="00950BA4">
          <w:rPr>
            <w:rStyle w:val="Lienhypertexte"/>
            <w:noProof/>
            <w:color w:val="auto"/>
            <w:sz w:val="26"/>
            <w:szCs w:val="26"/>
          </w:rPr>
          <w:t>Clauses financières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_Toc188018706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83</w:t>
        </w:r>
        <w:r w:rsidR="00283EB0" w:rsidRPr="00950BA4">
          <w:rPr>
            <w:noProof/>
            <w:webHidden/>
            <w:sz w:val="26"/>
            <w:szCs w:val="26"/>
          </w:rPr>
          <w:fldChar w:fldCharType="end"/>
        </w:r>
      </w:hyperlink>
    </w:p>
    <w:p w14:paraId="22DF9854" w14:textId="30D0DA1E" w:rsidR="00283EB0" w:rsidRPr="00950BA4" w:rsidRDefault="00E60F92">
      <w:pPr>
        <w:pStyle w:val="TM3"/>
        <w:tabs>
          <w:tab w:val="right" w:leader="underscore" w:pos="9622"/>
        </w:tabs>
        <w:rPr>
          <w:rFonts w:eastAsiaTheme="minorEastAsia" w:cstheme="minorBidi"/>
          <w:noProof/>
          <w:sz w:val="26"/>
          <w:szCs w:val="26"/>
        </w:rPr>
      </w:pPr>
      <w:hyperlink w:anchor="_Toc188018707" w:history="1">
        <w:r w:rsidR="00283EB0" w:rsidRPr="00950BA4">
          <w:rPr>
            <w:rStyle w:val="Lienhypertexte"/>
            <w:noProof/>
            <w:color w:val="auto"/>
            <w:sz w:val="26"/>
            <w:szCs w:val="26"/>
          </w:rPr>
          <w:t>Article 29- Montant du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_Toc188018707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83</w:t>
        </w:r>
        <w:r w:rsidR="00283EB0" w:rsidRPr="00950BA4">
          <w:rPr>
            <w:noProof/>
            <w:webHidden/>
            <w:sz w:val="26"/>
            <w:szCs w:val="26"/>
          </w:rPr>
          <w:fldChar w:fldCharType="end"/>
        </w:r>
      </w:hyperlink>
    </w:p>
    <w:p w14:paraId="76E3807D" w14:textId="2D2E74F3" w:rsidR="00283EB0" w:rsidRPr="00950BA4" w:rsidRDefault="00E60F92">
      <w:pPr>
        <w:pStyle w:val="TM3"/>
        <w:tabs>
          <w:tab w:val="right" w:leader="underscore" w:pos="9622"/>
        </w:tabs>
        <w:rPr>
          <w:rFonts w:eastAsiaTheme="minorEastAsia" w:cstheme="minorBidi"/>
          <w:noProof/>
          <w:sz w:val="26"/>
          <w:szCs w:val="26"/>
        </w:rPr>
      </w:pPr>
      <w:hyperlink w:anchor="_Toc188018708" w:history="1">
        <w:r w:rsidR="00283EB0" w:rsidRPr="00950BA4">
          <w:rPr>
            <w:rStyle w:val="Lienhypertexte"/>
            <w:noProof/>
            <w:color w:val="auto"/>
            <w:sz w:val="26"/>
            <w:szCs w:val="26"/>
          </w:rPr>
          <w:t>Article 30- Lieu et mode de paiement</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_Toc188018708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83</w:t>
        </w:r>
        <w:r w:rsidR="00283EB0" w:rsidRPr="00950BA4">
          <w:rPr>
            <w:noProof/>
            <w:webHidden/>
            <w:sz w:val="26"/>
            <w:szCs w:val="26"/>
          </w:rPr>
          <w:fldChar w:fldCharType="end"/>
        </w:r>
      </w:hyperlink>
    </w:p>
    <w:p w14:paraId="10C54189" w14:textId="18273262" w:rsidR="00283EB0" w:rsidRPr="00950BA4" w:rsidRDefault="00E60F92">
      <w:pPr>
        <w:pStyle w:val="TM3"/>
        <w:tabs>
          <w:tab w:val="right" w:leader="underscore" w:pos="9622"/>
        </w:tabs>
        <w:rPr>
          <w:rFonts w:eastAsiaTheme="minorEastAsia" w:cstheme="minorBidi"/>
          <w:noProof/>
          <w:sz w:val="26"/>
          <w:szCs w:val="26"/>
        </w:rPr>
      </w:pPr>
      <w:hyperlink w:anchor="_Toc188018709" w:history="1">
        <w:r w:rsidR="00283EB0" w:rsidRPr="00950BA4">
          <w:rPr>
            <w:rStyle w:val="Lienhypertexte"/>
            <w:noProof/>
            <w:color w:val="auto"/>
            <w:sz w:val="26"/>
            <w:szCs w:val="26"/>
          </w:rPr>
          <w:t>Article 31 Garanties et cautions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_Toc188018709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84</w:t>
        </w:r>
        <w:r w:rsidR="00283EB0" w:rsidRPr="00950BA4">
          <w:rPr>
            <w:noProof/>
            <w:webHidden/>
            <w:sz w:val="26"/>
            <w:szCs w:val="26"/>
          </w:rPr>
          <w:fldChar w:fldCharType="end"/>
        </w:r>
      </w:hyperlink>
    </w:p>
    <w:p w14:paraId="7A6FDDA3" w14:textId="396DA98D" w:rsidR="00283EB0" w:rsidRPr="00950BA4" w:rsidRDefault="00E60F92">
      <w:pPr>
        <w:pStyle w:val="TM3"/>
        <w:tabs>
          <w:tab w:val="right" w:leader="underscore" w:pos="9622"/>
        </w:tabs>
        <w:rPr>
          <w:rFonts w:eastAsiaTheme="minorEastAsia" w:cstheme="minorBidi"/>
          <w:noProof/>
          <w:sz w:val="26"/>
          <w:szCs w:val="26"/>
        </w:rPr>
      </w:pPr>
      <w:hyperlink w:anchor="_Toc188018710" w:history="1">
        <w:r w:rsidR="00283EB0" w:rsidRPr="00950BA4">
          <w:rPr>
            <w:rStyle w:val="Lienhypertexte"/>
            <w:noProof/>
            <w:color w:val="auto"/>
            <w:sz w:val="26"/>
            <w:szCs w:val="26"/>
          </w:rPr>
          <w:t>Article 32 Variation des prix</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_Toc188018710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3096B140" w14:textId="239C8D9A" w:rsidR="00283EB0" w:rsidRPr="00950BA4" w:rsidRDefault="00E60F92">
      <w:pPr>
        <w:pStyle w:val="TM3"/>
        <w:tabs>
          <w:tab w:val="right" w:leader="underscore" w:pos="9622"/>
        </w:tabs>
        <w:rPr>
          <w:rFonts w:eastAsiaTheme="minorEastAsia" w:cstheme="minorBidi"/>
          <w:noProof/>
          <w:sz w:val="26"/>
          <w:szCs w:val="26"/>
        </w:rPr>
      </w:pPr>
      <w:hyperlink w:anchor="_Toc188018711" w:history="1">
        <w:r w:rsidR="00283EB0" w:rsidRPr="00950BA4">
          <w:rPr>
            <w:rStyle w:val="Lienhypertexte"/>
            <w:noProof/>
            <w:color w:val="auto"/>
            <w:sz w:val="26"/>
            <w:szCs w:val="26"/>
          </w:rPr>
          <w:t>Article 33 Formules de révision des prix</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_Toc188018711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201AA19E" w14:textId="05B8093E" w:rsidR="00283EB0" w:rsidRPr="00950BA4" w:rsidRDefault="00E60F92">
      <w:pPr>
        <w:pStyle w:val="TM3"/>
        <w:tabs>
          <w:tab w:val="right" w:leader="underscore" w:pos="9622"/>
        </w:tabs>
        <w:rPr>
          <w:rFonts w:eastAsiaTheme="minorEastAsia" w:cstheme="minorBidi"/>
          <w:noProof/>
          <w:sz w:val="26"/>
          <w:szCs w:val="26"/>
        </w:rPr>
      </w:pPr>
      <w:hyperlink w:anchor="_Toc188018712" w:history="1">
        <w:r w:rsidR="00283EB0" w:rsidRPr="00950BA4">
          <w:rPr>
            <w:rStyle w:val="Lienhypertexte"/>
            <w:noProof/>
            <w:color w:val="auto"/>
            <w:sz w:val="26"/>
            <w:szCs w:val="26"/>
          </w:rPr>
          <w:t>Article 34 Formules d’actualisation des prix</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_Toc188018712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38B6FB2C" w14:textId="4AC7F2D1" w:rsidR="00283EB0" w:rsidRPr="00950BA4" w:rsidRDefault="00E60F92">
      <w:pPr>
        <w:pStyle w:val="TM3"/>
        <w:tabs>
          <w:tab w:val="right" w:leader="underscore" w:pos="9622"/>
        </w:tabs>
        <w:rPr>
          <w:rFonts w:eastAsiaTheme="minorEastAsia" w:cstheme="minorBidi"/>
          <w:noProof/>
          <w:sz w:val="26"/>
          <w:szCs w:val="26"/>
        </w:rPr>
      </w:pPr>
      <w:hyperlink w:anchor="_Toc188018713" w:history="1">
        <w:r w:rsidR="00283EB0" w:rsidRPr="00950BA4">
          <w:rPr>
            <w:rStyle w:val="Lienhypertexte"/>
            <w:noProof/>
            <w:color w:val="auto"/>
            <w:sz w:val="26"/>
            <w:szCs w:val="26"/>
          </w:rPr>
          <w:t>Article 35 Travaux en régie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_Toc188018713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5ECE997B" w14:textId="6A4A8B40" w:rsidR="00283EB0" w:rsidRPr="00950BA4" w:rsidRDefault="00E60F92">
      <w:pPr>
        <w:pStyle w:val="TM3"/>
        <w:tabs>
          <w:tab w:val="right" w:leader="underscore" w:pos="9622"/>
        </w:tabs>
        <w:rPr>
          <w:rFonts w:eastAsiaTheme="minorEastAsia" w:cstheme="minorBidi"/>
          <w:noProof/>
          <w:sz w:val="26"/>
          <w:szCs w:val="26"/>
        </w:rPr>
      </w:pPr>
      <w:hyperlink w:anchor="_Toc188018714" w:history="1">
        <w:r w:rsidR="00283EB0" w:rsidRPr="00950BA4">
          <w:rPr>
            <w:rStyle w:val="Lienhypertexte"/>
            <w:noProof/>
            <w:color w:val="auto"/>
            <w:sz w:val="26"/>
            <w:szCs w:val="26"/>
          </w:rPr>
          <w:t>Article 36 Valorisation des approvisionnements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_Toc188018714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36E2DD00" w14:textId="7EDD7211" w:rsidR="00283EB0" w:rsidRPr="00950BA4" w:rsidRDefault="00E60F92">
      <w:pPr>
        <w:pStyle w:val="TM3"/>
        <w:tabs>
          <w:tab w:val="right" w:leader="underscore" w:pos="9622"/>
        </w:tabs>
        <w:rPr>
          <w:rFonts w:eastAsiaTheme="minorEastAsia" w:cstheme="minorBidi"/>
          <w:noProof/>
          <w:sz w:val="26"/>
          <w:szCs w:val="26"/>
        </w:rPr>
      </w:pPr>
      <w:hyperlink w:anchor="_Toc188018715" w:history="1">
        <w:r w:rsidR="00283EB0" w:rsidRPr="00950BA4">
          <w:rPr>
            <w:rStyle w:val="Lienhypertexte"/>
            <w:noProof/>
            <w:color w:val="auto"/>
            <w:sz w:val="26"/>
            <w:szCs w:val="26"/>
          </w:rPr>
          <w:t>Article 37 Avances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_Toc188018715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38451042" w14:textId="66BCAB88" w:rsidR="00283EB0" w:rsidRPr="00950BA4" w:rsidRDefault="00E60F92">
      <w:pPr>
        <w:pStyle w:val="TM3"/>
        <w:tabs>
          <w:tab w:val="right" w:leader="underscore" w:pos="9622"/>
        </w:tabs>
        <w:rPr>
          <w:rFonts w:eastAsiaTheme="minorEastAsia" w:cstheme="minorBidi"/>
          <w:noProof/>
          <w:sz w:val="26"/>
          <w:szCs w:val="26"/>
        </w:rPr>
      </w:pPr>
      <w:hyperlink w:anchor="_Toc188018716" w:history="1">
        <w:r w:rsidR="00283EB0" w:rsidRPr="00950BA4">
          <w:rPr>
            <w:rStyle w:val="Lienhypertexte"/>
            <w:noProof/>
            <w:color w:val="auto"/>
            <w:sz w:val="26"/>
            <w:szCs w:val="26"/>
          </w:rPr>
          <w:t>Article 38 Règlement des travaux</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_Toc188018716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85</w:t>
        </w:r>
        <w:r w:rsidR="00283EB0" w:rsidRPr="00950BA4">
          <w:rPr>
            <w:noProof/>
            <w:webHidden/>
            <w:sz w:val="26"/>
            <w:szCs w:val="26"/>
          </w:rPr>
          <w:fldChar w:fldCharType="end"/>
        </w:r>
      </w:hyperlink>
    </w:p>
    <w:p w14:paraId="4C8D83DA" w14:textId="7408D278" w:rsidR="00283EB0" w:rsidRPr="00950BA4" w:rsidRDefault="00E60F92">
      <w:pPr>
        <w:pStyle w:val="TM3"/>
        <w:tabs>
          <w:tab w:val="right" w:leader="underscore" w:pos="9622"/>
        </w:tabs>
        <w:rPr>
          <w:rFonts w:eastAsiaTheme="minorEastAsia" w:cstheme="minorBidi"/>
          <w:noProof/>
          <w:sz w:val="26"/>
          <w:szCs w:val="26"/>
        </w:rPr>
      </w:pPr>
      <w:hyperlink w:anchor="_Toc188018717" w:history="1">
        <w:r w:rsidR="00283EB0" w:rsidRPr="00950BA4">
          <w:rPr>
            <w:rStyle w:val="Lienhypertexte"/>
            <w:noProof/>
            <w:color w:val="auto"/>
            <w:sz w:val="26"/>
            <w:szCs w:val="26"/>
          </w:rPr>
          <w:t>Article 39 Intérêts moratoires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_Toc188018717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87</w:t>
        </w:r>
        <w:r w:rsidR="00283EB0" w:rsidRPr="00950BA4">
          <w:rPr>
            <w:noProof/>
            <w:webHidden/>
            <w:sz w:val="26"/>
            <w:szCs w:val="26"/>
          </w:rPr>
          <w:fldChar w:fldCharType="end"/>
        </w:r>
      </w:hyperlink>
    </w:p>
    <w:p w14:paraId="6C080DCC" w14:textId="5B352E63" w:rsidR="00283EB0" w:rsidRPr="00950BA4" w:rsidRDefault="00E60F92">
      <w:pPr>
        <w:pStyle w:val="TM3"/>
        <w:tabs>
          <w:tab w:val="right" w:leader="underscore" w:pos="9622"/>
        </w:tabs>
        <w:rPr>
          <w:rFonts w:eastAsiaTheme="minorEastAsia" w:cstheme="minorBidi"/>
          <w:noProof/>
          <w:sz w:val="26"/>
          <w:szCs w:val="26"/>
        </w:rPr>
      </w:pPr>
      <w:hyperlink w:anchor="_Toc188018718" w:history="1">
        <w:r w:rsidR="00283EB0" w:rsidRPr="00950BA4">
          <w:rPr>
            <w:rStyle w:val="Lienhypertexte"/>
            <w:noProof/>
            <w:color w:val="auto"/>
            <w:sz w:val="26"/>
            <w:szCs w:val="26"/>
          </w:rPr>
          <w:t>Article 40 Pénalités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_Toc188018718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87</w:t>
        </w:r>
        <w:r w:rsidR="00283EB0" w:rsidRPr="00950BA4">
          <w:rPr>
            <w:noProof/>
            <w:webHidden/>
            <w:sz w:val="26"/>
            <w:szCs w:val="26"/>
          </w:rPr>
          <w:fldChar w:fldCharType="end"/>
        </w:r>
      </w:hyperlink>
    </w:p>
    <w:p w14:paraId="0C062F84" w14:textId="46830C9D" w:rsidR="00283EB0" w:rsidRPr="00950BA4" w:rsidRDefault="00E60F92">
      <w:pPr>
        <w:pStyle w:val="TM3"/>
        <w:tabs>
          <w:tab w:val="right" w:leader="underscore" w:pos="9622"/>
        </w:tabs>
        <w:rPr>
          <w:rFonts w:eastAsiaTheme="minorEastAsia" w:cstheme="minorBidi"/>
          <w:noProof/>
          <w:sz w:val="26"/>
          <w:szCs w:val="26"/>
        </w:rPr>
      </w:pPr>
      <w:hyperlink w:anchor="_Toc188018719" w:history="1">
        <w:r w:rsidR="00283EB0" w:rsidRPr="00950BA4">
          <w:rPr>
            <w:rStyle w:val="Lienhypertexte"/>
            <w:noProof/>
            <w:color w:val="auto"/>
            <w:sz w:val="26"/>
            <w:szCs w:val="26"/>
          </w:rPr>
          <w:t>Article 41 Règlement en cas de groupement d’entreprises et de sous-traitance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_Toc188018719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87</w:t>
        </w:r>
        <w:r w:rsidR="00283EB0" w:rsidRPr="00950BA4">
          <w:rPr>
            <w:noProof/>
            <w:webHidden/>
            <w:sz w:val="26"/>
            <w:szCs w:val="26"/>
          </w:rPr>
          <w:fldChar w:fldCharType="end"/>
        </w:r>
      </w:hyperlink>
    </w:p>
    <w:p w14:paraId="64599DB6" w14:textId="6EB34B8D" w:rsidR="00283EB0" w:rsidRPr="00950BA4" w:rsidRDefault="00E60F92">
      <w:pPr>
        <w:pStyle w:val="TM3"/>
        <w:tabs>
          <w:tab w:val="right" w:leader="underscore" w:pos="9622"/>
        </w:tabs>
        <w:rPr>
          <w:rFonts w:eastAsiaTheme="minorEastAsia" w:cstheme="minorBidi"/>
          <w:noProof/>
          <w:sz w:val="26"/>
          <w:szCs w:val="26"/>
        </w:rPr>
      </w:pPr>
      <w:hyperlink w:anchor="_Toc188018720" w:history="1">
        <w:r w:rsidR="00283EB0" w:rsidRPr="00950BA4">
          <w:rPr>
            <w:rStyle w:val="Lienhypertexte"/>
            <w:noProof/>
            <w:color w:val="auto"/>
            <w:sz w:val="26"/>
            <w:szCs w:val="26"/>
          </w:rPr>
          <w:t>Article 42 Régime fiscal et douanier</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_Toc188018720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88</w:t>
        </w:r>
        <w:r w:rsidR="00283EB0" w:rsidRPr="00950BA4">
          <w:rPr>
            <w:noProof/>
            <w:webHidden/>
            <w:sz w:val="26"/>
            <w:szCs w:val="26"/>
          </w:rPr>
          <w:fldChar w:fldCharType="end"/>
        </w:r>
      </w:hyperlink>
    </w:p>
    <w:p w14:paraId="5D044940" w14:textId="460F6173" w:rsidR="00283EB0" w:rsidRPr="00950BA4" w:rsidRDefault="00E60F92">
      <w:pPr>
        <w:pStyle w:val="TM3"/>
        <w:tabs>
          <w:tab w:val="right" w:leader="underscore" w:pos="9622"/>
        </w:tabs>
        <w:rPr>
          <w:rFonts w:eastAsiaTheme="minorEastAsia" w:cstheme="minorBidi"/>
          <w:noProof/>
          <w:sz w:val="26"/>
          <w:szCs w:val="26"/>
        </w:rPr>
      </w:pPr>
      <w:hyperlink w:anchor="_Toc188018721" w:history="1">
        <w:r w:rsidR="00283EB0" w:rsidRPr="00950BA4">
          <w:rPr>
            <w:rStyle w:val="Lienhypertexte"/>
            <w:noProof/>
            <w:color w:val="auto"/>
            <w:sz w:val="26"/>
            <w:szCs w:val="26"/>
          </w:rPr>
          <w:t>Article 43 Timbres et enregistrement des marchés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_Toc188018721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88</w:t>
        </w:r>
        <w:r w:rsidR="00283EB0" w:rsidRPr="00950BA4">
          <w:rPr>
            <w:noProof/>
            <w:webHidden/>
            <w:sz w:val="26"/>
            <w:szCs w:val="26"/>
          </w:rPr>
          <w:fldChar w:fldCharType="end"/>
        </w:r>
      </w:hyperlink>
    </w:p>
    <w:p w14:paraId="087AF8F1" w14:textId="28C63EBA" w:rsidR="00283EB0" w:rsidRPr="00950BA4" w:rsidRDefault="00E60F92">
      <w:pPr>
        <w:pStyle w:val="TM2"/>
        <w:tabs>
          <w:tab w:val="left" w:pos="1680"/>
          <w:tab w:val="right" w:leader="underscore" w:pos="9622"/>
        </w:tabs>
        <w:rPr>
          <w:rFonts w:eastAsiaTheme="minorEastAsia" w:cstheme="minorBidi"/>
          <w:b w:val="0"/>
          <w:bCs w:val="0"/>
          <w:noProof/>
          <w:sz w:val="26"/>
          <w:szCs w:val="26"/>
        </w:rPr>
      </w:pPr>
      <w:hyperlink w:anchor="_Toc188018722" w:history="1">
        <w:r w:rsidR="00283EB0" w:rsidRPr="00950BA4">
          <w:rPr>
            <w:rStyle w:val="Lienhypertexte"/>
            <w:noProof/>
            <w:color w:val="auto"/>
            <w:sz w:val="26"/>
            <w:szCs w:val="26"/>
          </w:rPr>
          <w:t>CHAPITRE  V.</w:t>
        </w:r>
        <w:r w:rsidR="00283EB0" w:rsidRPr="00950BA4">
          <w:rPr>
            <w:rFonts w:eastAsiaTheme="minorEastAsia" w:cstheme="minorBidi"/>
            <w:b w:val="0"/>
            <w:bCs w:val="0"/>
            <w:noProof/>
            <w:sz w:val="26"/>
            <w:szCs w:val="26"/>
          </w:rPr>
          <w:tab/>
        </w:r>
        <w:r w:rsidR="00283EB0" w:rsidRPr="00950BA4">
          <w:rPr>
            <w:rStyle w:val="Lienhypertexte"/>
            <w:noProof/>
            <w:color w:val="auto"/>
            <w:sz w:val="26"/>
            <w:szCs w:val="26"/>
          </w:rPr>
          <w:t>Dispositions diverses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_Toc188018722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88</w:t>
        </w:r>
        <w:r w:rsidR="00283EB0" w:rsidRPr="00950BA4">
          <w:rPr>
            <w:noProof/>
            <w:webHidden/>
            <w:sz w:val="26"/>
            <w:szCs w:val="26"/>
          </w:rPr>
          <w:fldChar w:fldCharType="end"/>
        </w:r>
      </w:hyperlink>
    </w:p>
    <w:p w14:paraId="70ACDD1C" w14:textId="224F58E9" w:rsidR="00283EB0" w:rsidRPr="00950BA4" w:rsidRDefault="00E60F92">
      <w:pPr>
        <w:pStyle w:val="TM3"/>
        <w:tabs>
          <w:tab w:val="right" w:leader="underscore" w:pos="9622"/>
        </w:tabs>
        <w:rPr>
          <w:rFonts w:eastAsiaTheme="minorEastAsia" w:cstheme="minorBidi"/>
          <w:noProof/>
          <w:sz w:val="26"/>
          <w:szCs w:val="26"/>
        </w:rPr>
      </w:pPr>
      <w:hyperlink w:anchor="_Toc188018723" w:history="1">
        <w:r w:rsidR="00283EB0" w:rsidRPr="00950BA4">
          <w:rPr>
            <w:rStyle w:val="Lienhypertexte"/>
            <w:noProof/>
            <w:color w:val="auto"/>
            <w:sz w:val="26"/>
            <w:szCs w:val="26"/>
          </w:rPr>
          <w:t>Article 44-Résiliation du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_Toc188018723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88</w:t>
        </w:r>
        <w:r w:rsidR="00283EB0" w:rsidRPr="00950BA4">
          <w:rPr>
            <w:noProof/>
            <w:webHidden/>
            <w:sz w:val="26"/>
            <w:szCs w:val="26"/>
          </w:rPr>
          <w:fldChar w:fldCharType="end"/>
        </w:r>
      </w:hyperlink>
    </w:p>
    <w:p w14:paraId="32AB77C7" w14:textId="3ABF61CB" w:rsidR="00283EB0" w:rsidRPr="00950BA4" w:rsidRDefault="00E60F92">
      <w:pPr>
        <w:pStyle w:val="TM3"/>
        <w:tabs>
          <w:tab w:val="right" w:leader="underscore" w:pos="9622"/>
        </w:tabs>
        <w:rPr>
          <w:rFonts w:eastAsiaTheme="minorEastAsia" w:cstheme="minorBidi"/>
          <w:noProof/>
          <w:sz w:val="26"/>
          <w:szCs w:val="26"/>
        </w:rPr>
      </w:pPr>
      <w:hyperlink w:anchor="_Toc188018724" w:history="1">
        <w:r w:rsidR="00283EB0" w:rsidRPr="00950BA4">
          <w:rPr>
            <w:rStyle w:val="Lienhypertexte"/>
            <w:noProof/>
            <w:color w:val="auto"/>
            <w:sz w:val="26"/>
            <w:szCs w:val="26"/>
          </w:rPr>
          <w:t>Article 45 Cas de force majeure</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_Toc188018724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89</w:t>
        </w:r>
        <w:r w:rsidR="00283EB0" w:rsidRPr="00950BA4">
          <w:rPr>
            <w:noProof/>
            <w:webHidden/>
            <w:sz w:val="26"/>
            <w:szCs w:val="26"/>
          </w:rPr>
          <w:fldChar w:fldCharType="end"/>
        </w:r>
      </w:hyperlink>
    </w:p>
    <w:p w14:paraId="771EE9D4" w14:textId="307DC037" w:rsidR="00283EB0" w:rsidRPr="00950BA4" w:rsidRDefault="00E60F92">
      <w:pPr>
        <w:pStyle w:val="TM3"/>
        <w:tabs>
          <w:tab w:val="right" w:leader="underscore" w:pos="9622"/>
        </w:tabs>
        <w:rPr>
          <w:rFonts w:eastAsiaTheme="minorEastAsia" w:cstheme="minorBidi"/>
          <w:noProof/>
          <w:sz w:val="26"/>
          <w:szCs w:val="26"/>
        </w:rPr>
      </w:pPr>
      <w:hyperlink w:anchor="_Toc188018725" w:history="1">
        <w:r w:rsidR="00283EB0" w:rsidRPr="00950BA4">
          <w:rPr>
            <w:rStyle w:val="Lienhypertexte"/>
            <w:noProof/>
            <w:color w:val="auto"/>
            <w:sz w:val="26"/>
            <w:szCs w:val="26"/>
          </w:rPr>
          <w:t>Article 46- Différends et litiges</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_Toc188018725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89</w:t>
        </w:r>
        <w:r w:rsidR="00283EB0" w:rsidRPr="00950BA4">
          <w:rPr>
            <w:noProof/>
            <w:webHidden/>
            <w:sz w:val="26"/>
            <w:szCs w:val="26"/>
          </w:rPr>
          <w:fldChar w:fldCharType="end"/>
        </w:r>
      </w:hyperlink>
    </w:p>
    <w:p w14:paraId="77FD505D" w14:textId="3D0061DC" w:rsidR="00283EB0" w:rsidRPr="00950BA4" w:rsidRDefault="00E60F92">
      <w:pPr>
        <w:pStyle w:val="TM3"/>
        <w:tabs>
          <w:tab w:val="right" w:leader="underscore" w:pos="9622"/>
        </w:tabs>
        <w:rPr>
          <w:rFonts w:eastAsiaTheme="minorEastAsia" w:cstheme="minorBidi"/>
          <w:noProof/>
          <w:sz w:val="26"/>
          <w:szCs w:val="26"/>
        </w:rPr>
      </w:pPr>
      <w:hyperlink w:anchor="_Toc188018726" w:history="1">
        <w:r w:rsidR="00283EB0" w:rsidRPr="00950BA4">
          <w:rPr>
            <w:rStyle w:val="Lienhypertexte"/>
            <w:noProof/>
            <w:color w:val="auto"/>
            <w:sz w:val="26"/>
            <w:szCs w:val="26"/>
          </w:rPr>
          <w:t>Article 47- Edition et diffusion du présent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_Toc188018726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89</w:t>
        </w:r>
        <w:r w:rsidR="00283EB0" w:rsidRPr="00950BA4">
          <w:rPr>
            <w:noProof/>
            <w:webHidden/>
            <w:sz w:val="26"/>
            <w:szCs w:val="26"/>
          </w:rPr>
          <w:fldChar w:fldCharType="end"/>
        </w:r>
      </w:hyperlink>
    </w:p>
    <w:p w14:paraId="4C0104C8" w14:textId="505A0791" w:rsidR="00283EB0" w:rsidRPr="00950BA4" w:rsidRDefault="00E60F92">
      <w:pPr>
        <w:pStyle w:val="TM3"/>
        <w:tabs>
          <w:tab w:val="right" w:leader="underscore" w:pos="9622"/>
        </w:tabs>
        <w:rPr>
          <w:rFonts w:eastAsiaTheme="minorEastAsia" w:cstheme="minorBidi"/>
          <w:noProof/>
          <w:sz w:val="24"/>
          <w:szCs w:val="24"/>
        </w:rPr>
      </w:pPr>
      <w:hyperlink w:anchor="_Toc188018727" w:history="1">
        <w:r w:rsidR="00283EB0" w:rsidRPr="00950BA4">
          <w:rPr>
            <w:rStyle w:val="Lienhypertexte"/>
            <w:noProof/>
            <w:color w:val="auto"/>
            <w:sz w:val="26"/>
            <w:szCs w:val="26"/>
          </w:rPr>
          <w:t>Article 48- et dernier : Validité et entrée en vigueur du marché</w:t>
        </w:r>
        <w:r w:rsidR="00283EB0" w:rsidRPr="00950BA4">
          <w:rPr>
            <w:noProof/>
            <w:webHidden/>
            <w:sz w:val="26"/>
            <w:szCs w:val="26"/>
          </w:rPr>
          <w:tab/>
        </w:r>
        <w:r w:rsidR="00283EB0" w:rsidRPr="00950BA4">
          <w:rPr>
            <w:noProof/>
            <w:webHidden/>
            <w:sz w:val="26"/>
            <w:szCs w:val="26"/>
          </w:rPr>
          <w:fldChar w:fldCharType="begin"/>
        </w:r>
        <w:r w:rsidR="00283EB0" w:rsidRPr="00950BA4">
          <w:rPr>
            <w:noProof/>
            <w:webHidden/>
            <w:sz w:val="26"/>
            <w:szCs w:val="26"/>
          </w:rPr>
          <w:instrText xml:space="preserve"> PAGEREF _Toc188018727 \h </w:instrText>
        </w:r>
        <w:r w:rsidR="00283EB0" w:rsidRPr="00950BA4">
          <w:rPr>
            <w:noProof/>
            <w:webHidden/>
            <w:sz w:val="26"/>
            <w:szCs w:val="26"/>
          </w:rPr>
        </w:r>
        <w:r w:rsidR="00283EB0" w:rsidRPr="00950BA4">
          <w:rPr>
            <w:noProof/>
            <w:webHidden/>
            <w:sz w:val="26"/>
            <w:szCs w:val="26"/>
          </w:rPr>
          <w:fldChar w:fldCharType="separate"/>
        </w:r>
        <w:r w:rsidR="00514A3B">
          <w:rPr>
            <w:noProof/>
            <w:webHidden/>
            <w:sz w:val="26"/>
            <w:szCs w:val="26"/>
          </w:rPr>
          <w:t>89</w:t>
        </w:r>
        <w:r w:rsidR="00283EB0" w:rsidRPr="00950BA4">
          <w:rPr>
            <w:noProof/>
            <w:webHidden/>
            <w:sz w:val="26"/>
            <w:szCs w:val="26"/>
          </w:rPr>
          <w:fldChar w:fldCharType="end"/>
        </w:r>
      </w:hyperlink>
    </w:p>
    <w:p w14:paraId="47B1709E" w14:textId="20B5D6E5" w:rsidR="00C20750" w:rsidRPr="00D356E6" w:rsidRDefault="00C20750" w:rsidP="00230C15">
      <w:pPr>
        <w:widowControl w:val="0"/>
        <w:autoSpaceDE w:val="0"/>
        <w:spacing w:line="360" w:lineRule="auto"/>
        <w:jc w:val="both"/>
        <w:rPr>
          <w:spacing w:val="34"/>
        </w:rPr>
      </w:pPr>
      <w:r w:rsidRPr="00950BA4">
        <w:rPr>
          <w:spacing w:val="34"/>
        </w:rPr>
        <w:fldChar w:fldCharType="end"/>
      </w:r>
    </w:p>
    <w:p w14:paraId="4F83698B" w14:textId="023E53E7" w:rsidR="00C20750" w:rsidRPr="00D356E6"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79" w:name="_Toc530307787"/>
      <w:r w:rsidRPr="0029472D">
        <w:rPr>
          <w:bCs/>
          <w:i/>
          <w:sz w:val="32"/>
          <w:szCs w:val="32"/>
        </w:rPr>
        <w:br w:type="page"/>
      </w:r>
    </w:p>
    <w:p w14:paraId="5A7AF2E7" w14:textId="197BD4C2" w:rsidR="003F7F98" w:rsidRPr="00D154B7" w:rsidRDefault="003F7F98" w:rsidP="00646A58">
      <w:pPr>
        <w:pStyle w:val="CCAPchapitre"/>
      </w:pPr>
      <w:bookmarkStart w:id="280" w:name="_Toc97557073"/>
      <w:bookmarkStart w:id="281" w:name="_Toc188018579"/>
      <w:bookmarkStart w:id="282" w:name="_Toc188018681"/>
      <w:r w:rsidRPr="00D154B7">
        <w:lastRenderedPageBreak/>
        <w:t>Généralités</w:t>
      </w:r>
      <w:bookmarkEnd w:id="279"/>
      <w:bookmarkEnd w:id="280"/>
      <w:bookmarkEnd w:id="281"/>
      <w:bookmarkEnd w:id="282"/>
    </w:p>
    <w:p w14:paraId="69012A92" w14:textId="62AAC5F6" w:rsidR="003F7F98" w:rsidRPr="0029472D" w:rsidRDefault="00333C6B" w:rsidP="0029357D">
      <w:pPr>
        <w:pStyle w:val="CCAParticle"/>
      </w:pPr>
      <w:bookmarkStart w:id="283" w:name="_Toc530307788"/>
      <w:bookmarkStart w:id="284" w:name="_Toc97557074"/>
      <w:bookmarkStart w:id="285" w:name="_Toc188018580"/>
      <w:bookmarkStart w:id="286" w:name="_Toc188018682"/>
      <w:r w:rsidRPr="0029472D">
        <w:t xml:space="preserve">Article 1 : </w:t>
      </w:r>
      <w:r w:rsidR="003F7F98" w:rsidRPr="0029472D">
        <w:t>Objet du marché</w:t>
      </w:r>
      <w:bookmarkEnd w:id="283"/>
      <w:bookmarkEnd w:id="284"/>
      <w:bookmarkEnd w:id="285"/>
      <w:bookmarkEnd w:id="286"/>
    </w:p>
    <w:p w14:paraId="46B07EA3" w14:textId="667CFAD8" w:rsidR="00292B9C" w:rsidRPr="00292B9C" w:rsidRDefault="003F7F98" w:rsidP="00292B9C">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r w:rsidR="00292B9C" w:rsidRPr="00292B9C">
        <w:rPr>
          <w:bCs/>
          <w:i/>
          <w:iCs/>
        </w:rPr>
        <w:t>…....</w:t>
      </w:r>
      <w:r w:rsidR="00292B9C" w:rsidRPr="00292B9C">
        <w:rPr>
          <w:b/>
          <w:bCs/>
          <w:i/>
          <w:iCs/>
        </w:rPr>
        <w:t>/AONO/</w:t>
      </w:r>
      <w:r w:rsidR="00285FE1" w:rsidRPr="00285FE1">
        <w:t xml:space="preserve"> </w:t>
      </w:r>
      <w:r w:rsidR="00285FE1" w:rsidRPr="00285FE1">
        <w:rPr>
          <w:b/>
          <w:bCs/>
          <w:i/>
          <w:iCs/>
        </w:rPr>
        <w:t xml:space="preserve">COM.MVENGUE/CIPM/SIGAMP/ </w:t>
      </w:r>
      <w:r w:rsidR="00285FE1">
        <w:rPr>
          <w:b/>
          <w:bCs/>
          <w:i/>
          <w:iCs/>
        </w:rPr>
        <w:t xml:space="preserve">2026 </w:t>
      </w:r>
      <w:r w:rsidR="00292B9C" w:rsidRPr="00292B9C">
        <w:rPr>
          <w:b/>
          <w:bCs/>
          <w:i/>
          <w:iCs/>
        </w:rPr>
        <w:t xml:space="preserve">du </w:t>
      </w:r>
      <w:r w:rsidR="00292B9C" w:rsidRPr="00292B9C">
        <w:rPr>
          <w:bCs/>
          <w:i/>
          <w:iCs/>
        </w:rPr>
        <w:t>________________</w:t>
      </w:r>
    </w:p>
    <w:p w14:paraId="653175DD" w14:textId="1EE3ECE1" w:rsidR="00292B9C" w:rsidRDefault="00292B9C" w:rsidP="00292B9C">
      <w:pPr>
        <w:widowControl w:val="0"/>
        <w:autoSpaceDE w:val="0"/>
        <w:jc w:val="both"/>
        <w:rPr>
          <w:b/>
          <w:bCs/>
          <w:i/>
          <w:iCs/>
        </w:rPr>
      </w:pPr>
      <w:r w:rsidRPr="00292B9C">
        <w:rPr>
          <w:b/>
          <w:bCs/>
          <w:i/>
          <w:iCs/>
        </w:rPr>
        <w:t xml:space="preserve">POUR </w:t>
      </w:r>
      <w:r w:rsidR="00D356E6">
        <w:rPr>
          <w:b/>
          <w:bCs/>
          <w:i/>
          <w:iCs/>
        </w:rPr>
        <w:t xml:space="preserve"> LES </w:t>
      </w:r>
      <w:r w:rsidR="00700A0C" w:rsidRPr="00700A0C">
        <w:rPr>
          <w:b/>
          <w:bCs/>
          <w:i/>
          <w:iCs/>
        </w:rPr>
        <w:t xml:space="preserve">TRAVAUX </w:t>
      </w:r>
      <w:r w:rsidR="00133555" w:rsidRPr="00133555">
        <w:rPr>
          <w:b/>
          <w:bCs/>
          <w:i/>
          <w:iCs/>
        </w:rPr>
        <w:t>D`AMENAGEMENT DU SITE DE KOUMKOUM DANS L'ARRONDISSEMENT DE MVENGUE, DEPARTEMENT DE L'OCEAN, REGION DU SUD.</w:t>
      </w:r>
      <w:r w:rsidR="00133555">
        <w:rPr>
          <w:b/>
          <w:bCs/>
          <w:i/>
          <w:iCs/>
        </w:rPr>
        <w:t xml:space="preserve"> </w:t>
      </w:r>
    </w:p>
    <w:p w14:paraId="5E19CC16" w14:textId="3D64F5AB" w:rsidR="00D154B7" w:rsidRDefault="003F7F98" w:rsidP="00292B9C">
      <w:pPr>
        <w:widowControl w:val="0"/>
        <w:autoSpaceDE w:val="0"/>
        <w:jc w:val="both"/>
        <w:rPr>
          <w:i/>
        </w:rPr>
      </w:pPr>
      <w:r w:rsidRPr="0029472D">
        <w:rPr>
          <w:i/>
        </w:rPr>
        <w:t>L’objet du marché doit être en adéquation avec l’article 1 du RPAO.</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87" w:name="_Toc530307789"/>
      <w:bookmarkStart w:id="288" w:name="_Toc97557075"/>
      <w:bookmarkStart w:id="289" w:name="_Toc188018581"/>
      <w:bookmarkStart w:id="290" w:name="_Toc188018683"/>
      <w:r w:rsidRPr="0029472D">
        <w:t xml:space="preserve">Article 2 : </w:t>
      </w:r>
      <w:r w:rsidR="003F7F98" w:rsidRPr="0029472D">
        <w:t>Procédure de passation du marché</w:t>
      </w:r>
      <w:bookmarkEnd w:id="287"/>
      <w:bookmarkEnd w:id="288"/>
      <w:bookmarkEnd w:id="289"/>
      <w:bookmarkEnd w:id="290"/>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91" w:name="_Toc188018582"/>
      <w:bookmarkStart w:id="292" w:name="_Toc188018684"/>
      <w:bookmarkStart w:id="293" w:name="_Toc530307790"/>
      <w:bookmarkStart w:id="294" w:name="_Toc97557076"/>
      <w:r w:rsidRPr="0029472D">
        <w:t xml:space="preserve">Article 3 : </w:t>
      </w:r>
      <w:r w:rsidR="003F7F98" w:rsidRPr="0029472D">
        <w:t>Attributions et nantissement</w:t>
      </w:r>
      <w:bookmarkEnd w:id="291"/>
      <w:bookmarkEnd w:id="292"/>
      <w:r w:rsidR="003F7F98" w:rsidRPr="0029472D">
        <w:t xml:space="preserve"> </w:t>
      </w:r>
      <w:bookmarkEnd w:id="293"/>
      <w:bookmarkEnd w:id="294"/>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40516795" w:rsidR="003F7F98" w:rsidRDefault="003F7F98">
      <w:pPr>
        <w:widowControl w:val="0"/>
        <w:numPr>
          <w:ilvl w:val="0"/>
          <w:numId w:val="6"/>
        </w:numPr>
        <w:autoSpaceDE w:val="0"/>
        <w:ind w:left="567" w:hanging="283"/>
        <w:jc w:val="both"/>
      </w:pPr>
      <w:r w:rsidRPr="0029472D">
        <w:rPr>
          <w:b/>
          <w:bCs/>
        </w:rPr>
        <w:t>Le Maître d’Ouvrage</w:t>
      </w:r>
      <w:r w:rsidR="008C6523">
        <w:rPr>
          <w:b/>
          <w:bCs/>
        </w:rPr>
        <w:t xml:space="preserve"> </w:t>
      </w:r>
      <w:r w:rsidRPr="0029472D">
        <w:t xml:space="preserve">est </w:t>
      </w:r>
      <w:bookmarkStart w:id="295" w:name="_Hlk213173372"/>
      <w:r w:rsidR="008C6523">
        <w:rPr>
          <w:i/>
          <w:iCs/>
        </w:rPr>
        <w:t>le</w:t>
      </w:r>
      <w:r w:rsidR="008C6523" w:rsidRPr="008C6523">
        <w:rPr>
          <w:i/>
          <w:iCs/>
        </w:rPr>
        <w:t xml:space="preserve"> </w:t>
      </w:r>
      <w:bookmarkStart w:id="296" w:name="_Hlk213947810"/>
      <w:bookmarkEnd w:id="295"/>
      <w:r w:rsidR="00285FE1" w:rsidRPr="00285FE1">
        <w:rPr>
          <w:b/>
          <w:bCs/>
          <w:i/>
          <w:iCs/>
        </w:rPr>
        <w:t>MAIRE DE LA COMMUNE DE MVENGUE</w:t>
      </w:r>
      <w:bookmarkEnd w:id="296"/>
      <w:r w:rsidRPr="0029472D">
        <w:rPr>
          <w:i/>
          <w:iCs/>
        </w:rPr>
        <w:t>:</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97"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97"/>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5EEB4BF6" w:rsidR="00CC3754" w:rsidRDefault="003F7F98">
      <w:pPr>
        <w:widowControl w:val="0"/>
        <w:numPr>
          <w:ilvl w:val="0"/>
          <w:numId w:val="6"/>
        </w:numPr>
        <w:autoSpaceDE w:val="0"/>
        <w:ind w:left="567" w:hanging="283"/>
        <w:jc w:val="both"/>
      </w:pPr>
      <w:bookmarkStart w:id="298" w:name="_Hlk213947750"/>
      <w:r w:rsidRPr="0029472D">
        <w:rPr>
          <w:b/>
          <w:bCs/>
        </w:rPr>
        <w:t xml:space="preserve">Le Chef de </w:t>
      </w:r>
      <w:r w:rsidR="0096258C">
        <w:rPr>
          <w:b/>
          <w:bCs/>
        </w:rPr>
        <w:t>S</w:t>
      </w:r>
      <w:r w:rsidRPr="0029472D">
        <w:rPr>
          <w:b/>
          <w:bCs/>
        </w:rPr>
        <w:t xml:space="preserve">ervice </w:t>
      </w:r>
      <w:bookmarkEnd w:id="298"/>
      <w:r w:rsidRPr="0029472D">
        <w:rPr>
          <w:b/>
          <w:bCs/>
        </w:rPr>
        <w:t xml:space="preserve">du </w:t>
      </w:r>
      <w:r w:rsidR="0096258C">
        <w:rPr>
          <w:b/>
          <w:bCs/>
        </w:rPr>
        <w:t>M</w:t>
      </w:r>
      <w:r w:rsidRPr="0029472D">
        <w:rPr>
          <w:b/>
          <w:bCs/>
        </w:rPr>
        <w:t>arché</w:t>
      </w:r>
      <w:r w:rsidRPr="0029472D">
        <w:t xml:space="preserve"> est</w:t>
      </w:r>
      <w:r w:rsidR="00285FE1">
        <w:rPr>
          <w:i/>
          <w:iCs/>
        </w:rPr>
        <w:t xml:space="preserve"> </w:t>
      </w:r>
      <w:r w:rsidR="00285FE1" w:rsidRPr="00285FE1">
        <w:rPr>
          <w:i/>
          <w:iCs/>
        </w:rPr>
        <w:t>Le Chef de Service</w:t>
      </w:r>
      <w:r w:rsidR="00285FE1">
        <w:rPr>
          <w:i/>
          <w:iCs/>
        </w:rPr>
        <w:t xml:space="preserve"> Technique de la Commune de Mvengue</w:t>
      </w:r>
      <w:r w:rsidR="008C6523" w:rsidRPr="008C6523">
        <w:rPr>
          <w:i/>
          <w:iCs/>
          <w:highlight w:val="yellow"/>
        </w:rPr>
        <w:t>.</w:t>
      </w:r>
      <w:r w:rsidRPr="0029472D">
        <w:t xml:space="preserve">: </w:t>
      </w:r>
      <w:bookmarkStart w:id="299"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99"/>
      <w:r w:rsidR="0096258C">
        <w:t>I</w:t>
      </w:r>
      <w:r w:rsidRPr="0029472D">
        <w:t xml:space="preserve">l veille au respect des clauses administratives, techniques et financières et des délais contractuels. </w:t>
      </w:r>
      <w:bookmarkStart w:id="300"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300"/>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0001B7D" w:rsidR="003F7F98" w:rsidRDefault="003F7F98">
      <w:pPr>
        <w:widowControl w:val="0"/>
        <w:numPr>
          <w:ilvl w:val="0"/>
          <w:numId w:val="6"/>
        </w:numPr>
        <w:autoSpaceDE w:val="0"/>
        <w:ind w:left="567" w:hanging="283"/>
        <w:jc w:val="both"/>
      </w:pPr>
      <w:r w:rsidRPr="0029472D">
        <w:rPr>
          <w:b/>
          <w:bCs/>
        </w:rPr>
        <w:t>L’Ingénieur du marché</w:t>
      </w:r>
      <w:r w:rsidRPr="0029472D">
        <w:t xml:space="preserve"> est </w:t>
      </w:r>
      <w:bookmarkStart w:id="301" w:name="_Hlk213173584"/>
      <w:r w:rsidR="00292B9C">
        <w:rPr>
          <w:i/>
          <w:iCs/>
        </w:rPr>
        <w:t>LE DELEGUE DEPARTEMENTAL DES TRAVAUX PUBLICS DE L’OCEAN</w:t>
      </w:r>
      <w:r w:rsidRPr="0029472D">
        <w:t> </w:t>
      </w:r>
      <w:bookmarkEnd w:id="301"/>
      <w:r w:rsidRPr="0029472D">
        <w:t>: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54603CED" w14:textId="7BCD1A93" w:rsidR="003F7F98" w:rsidRDefault="003F7F98">
      <w:pPr>
        <w:widowControl w:val="0"/>
        <w:numPr>
          <w:ilvl w:val="0"/>
          <w:numId w:val="6"/>
        </w:numPr>
        <w:autoSpaceDE w:val="0"/>
        <w:ind w:left="567" w:hanging="283"/>
        <w:jc w:val="both"/>
      </w:pPr>
      <w:r w:rsidRPr="0029472D">
        <w:rPr>
          <w:b/>
          <w:bCs/>
        </w:rPr>
        <w:t>Le Maître d’Œuvre</w:t>
      </w:r>
      <w:r w:rsidRPr="0029472D">
        <w:t xml:space="preserve"> du présent marché ou la mission de contrôle est</w:t>
      </w:r>
      <w:r w:rsidRPr="0029472D">
        <w:rPr>
          <w:i/>
          <w:iCs/>
        </w:rPr>
        <w:t>:</w:t>
      </w:r>
      <w:r w:rsidR="00133555">
        <w:rPr>
          <w:i/>
          <w:iCs/>
        </w:rPr>
        <w:t xml:space="preserve"> </w:t>
      </w:r>
      <w:r w:rsidRPr="0029472D">
        <w:rPr>
          <w:i/>
          <w:iCs/>
        </w:rPr>
        <w:t xml:space="preserve"> i</w:t>
      </w:r>
      <w:r w:rsidRPr="0029472D">
        <w:t>l est chargé d’assurer la défense des intérêts du Maître d’Ouvrage aux stades de la définition, de l’élaboration, de l’exécution et de la réception des prestations objet du marché</w:t>
      </w:r>
    </w:p>
    <w:p w14:paraId="05006D2A" w14:textId="77777777" w:rsidR="00CC3754" w:rsidRPr="00CC3754" w:rsidRDefault="00CC3754" w:rsidP="00CC3754">
      <w:pPr>
        <w:widowControl w:val="0"/>
        <w:autoSpaceDE w:val="0"/>
        <w:jc w:val="both"/>
        <w:rPr>
          <w:sz w:val="10"/>
          <w:szCs w:val="10"/>
        </w:rPr>
      </w:pPr>
    </w:p>
    <w:p w14:paraId="4AF0EA46" w14:textId="7E694B6F" w:rsidR="003F3E72" w:rsidRDefault="00A95BBB">
      <w:pPr>
        <w:widowControl w:val="0"/>
        <w:numPr>
          <w:ilvl w:val="0"/>
          <w:numId w:val="6"/>
        </w:numPr>
        <w:autoSpaceDE w:val="0"/>
        <w:ind w:left="567" w:hanging="283"/>
        <w:jc w:val="both"/>
      </w:pPr>
      <w:r w:rsidRPr="0029472D">
        <w:rPr>
          <w:b/>
          <w:bCs/>
        </w:rPr>
        <w:t>L’organisme chargé du contrôle externe des marchés publics</w:t>
      </w:r>
      <w:r w:rsidRPr="0029472D">
        <w:t xml:space="preserve"> est le </w:t>
      </w:r>
      <w:r w:rsidR="00292B9C">
        <w:t>LA DELEGATION DEPARTEMENTALE DES MARCHES PUBLICS DE L’OCEAN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pPr>
        <w:widowControl w:val="0"/>
        <w:numPr>
          <w:ilvl w:val="0"/>
          <w:numId w:val="6"/>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5486B6C7" w:rsidR="003F7F98" w:rsidRPr="0029472D" w:rsidRDefault="003F7F98">
      <w:pPr>
        <w:widowControl w:val="0"/>
        <w:numPr>
          <w:ilvl w:val="0"/>
          <w:numId w:val="6"/>
        </w:numPr>
        <w:autoSpaceDE w:val="0"/>
        <w:ind w:left="567" w:hanging="283"/>
        <w:jc w:val="both"/>
      </w:pPr>
      <w:r w:rsidRPr="0029472D">
        <w:t xml:space="preserve">L’autorité chargée de l’ordonnancement </w:t>
      </w:r>
      <w:r w:rsidR="007E5661">
        <w:t xml:space="preserve">des paiements est : </w:t>
      </w:r>
      <w:r w:rsidR="00133555" w:rsidRPr="00133555">
        <w:rPr>
          <w:i/>
          <w:iCs/>
        </w:rPr>
        <w:t>le MAIRE DE LA COMMUNE DE MVENGUE</w:t>
      </w:r>
      <w:r w:rsidR="00133555">
        <w:rPr>
          <w:i/>
          <w:iCs/>
        </w:rPr>
        <w:t xml:space="preserve"> </w:t>
      </w:r>
    </w:p>
    <w:p w14:paraId="6F078D49" w14:textId="4FEFDADC" w:rsidR="003F7F98" w:rsidRPr="0029472D" w:rsidRDefault="003F7F98">
      <w:pPr>
        <w:widowControl w:val="0"/>
        <w:numPr>
          <w:ilvl w:val="0"/>
          <w:numId w:val="6"/>
        </w:numPr>
        <w:autoSpaceDE w:val="0"/>
        <w:ind w:left="567" w:hanging="283"/>
        <w:jc w:val="both"/>
      </w:pPr>
      <w:r w:rsidRPr="0029472D">
        <w:t>L’autorité chargée de la liquid</w:t>
      </w:r>
      <w:r w:rsidR="007E5661">
        <w:t>ation des</w:t>
      </w:r>
      <w:r w:rsidR="008C6523">
        <w:t xml:space="preserve"> </w:t>
      </w:r>
      <w:r w:rsidR="007E5661">
        <w:t>dépenses est :</w:t>
      </w:r>
      <w:r w:rsidR="008C6523">
        <w:t xml:space="preserve"> </w:t>
      </w:r>
      <w:bookmarkStart w:id="302" w:name="_Hlk219824762"/>
      <w:r w:rsidR="008C6523" w:rsidRPr="008C6523">
        <w:rPr>
          <w:i/>
          <w:iCs/>
          <w:highlight w:val="yellow"/>
        </w:rPr>
        <w:t xml:space="preserve">le </w:t>
      </w:r>
      <w:r w:rsidR="00285FE1" w:rsidRPr="00285FE1">
        <w:rPr>
          <w:i/>
          <w:iCs/>
        </w:rPr>
        <w:t>MAIRE DE LA COMMUNE DE MVENGUE</w:t>
      </w:r>
      <w:bookmarkEnd w:id="302"/>
      <w:r w:rsidRPr="0029472D">
        <w:t>;</w:t>
      </w:r>
    </w:p>
    <w:p w14:paraId="0FC41BA3" w14:textId="1A4A0818" w:rsidR="003F7F98" w:rsidRPr="0029472D" w:rsidRDefault="003F7F98">
      <w:pPr>
        <w:widowControl w:val="0"/>
        <w:numPr>
          <w:ilvl w:val="0"/>
          <w:numId w:val="6"/>
        </w:numPr>
        <w:autoSpaceDE w:val="0"/>
        <w:ind w:left="567" w:hanging="283"/>
        <w:jc w:val="both"/>
      </w:pPr>
      <w:r w:rsidRPr="0029472D">
        <w:t xml:space="preserve">L’organisme ou le responsable chargé du paiement est : </w:t>
      </w:r>
      <w:r w:rsidR="00285FE1">
        <w:t xml:space="preserve">le </w:t>
      </w:r>
      <w:r w:rsidR="00133555">
        <w:t>TPG EBOLOWA</w:t>
      </w:r>
    </w:p>
    <w:p w14:paraId="71650844" w14:textId="1AF5A9BC" w:rsidR="003F7F98" w:rsidRPr="00EC716C" w:rsidRDefault="003F7F98">
      <w:pPr>
        <w:widowControl w:val="0"/>
        <w:numPr>
          <w:ilvl w:val="0"/>
          <w:numId w:val="6"/>
        </w:numPr>
        <w:autoSpaceDE w:val="0"/>
        <w:ind w:left="567" w:hanging="283"/>
        <w:jc w:val="both"/>
      </w:pPr>
      <w:r w:rsidRPr="0029472D">
        <w:t xml:space="preserve">Le responsable compétent pour fournir les renseignements au titre de l’exécution du présent marché est : </w:t>
      </w:r>
      <w:r w:rsidR="00EC716C" w:rsidRPr="00EC716C">
        <w:rPr>
          <w:i/>
          <w:iCs/>
        </w:rPr>
        <w:t>le Chef de Service du Marché et L'Ingénieur du Marché</w:t>
      </w:r>
      <w:r w:rsidRPr="00EC716C">
        <w:rPr>
          <w:i/>
          <w:iCs/>
        </w:rPr>
        <w:t>.</w:t>
      </w:r>
    </w:p>
    <w:p w14:paraId="5D7D45AC" w14:textId="3B4F59A7" w:rsidR="00EC716C" w:rsidRDefault="00EC716C" w:rsidP="00EC716C">
      <w:pPr>
        <w:widowControl w:val="0"/>
        <w:autoSpaceDE w:val="0"/>
        <w:ind w:left="567"/>
        <w:jc w:val="both"/>
        <w:rPr>
          <w:i/>
          <w:iCs/>
        </w:rPr>
      </w:pPr>
    </w:p>
    <w:p w14:paraId="6E2F282B" w14:textId="77777777" w:rsidR="00727DE5" w:rsidRDefault="00727DE5" w:rsidP="00EC716C">
      <w:pPr>
        <w:widowControl w:val="0"/>
        <w:autoSpaceDE w:val="0"/>
        <w:ind w:left="567"/>
        <w:jc w:val="both"/>
        <w:rPr>
          <w:i/>
          <w:iCs/>
        </w:rPr>
      </w:pPr>
    </w:p>
    <w:p w14:paraId="7267D9B1" w14:textId="20F1335F" w:rsidR="00EC716C" w:rsidRPr="00EC716C" w:rsidRDefault="00EC716C">
      <w:pPr>
        <w:pStyle w:val="Paragraphedeliste"/>
        <w:widowControl w:val="0"/>
        <w:numPr>
          <w:ilvl w:val="1"/>
          <w:numId w:val="92"/>
        </w:numPr>
        <w:tabs>
          <w:tab w:val="left" w:pos="635"/>
          <w:tab w:val="left" w:pos="9072"/>
        </w:tabs>
        <w:suppressAutoHyphens w:val="0"/>
        <w:autoSpaceDE w:val="0"/>
        <w:autoSpaceDN/>
        <w:spacing w:before="120" w:line="259" w:lineRule="auto"/>
        <w:jc w:val="both"/>
        <w:textAlignment w:val="auto"/>
        <w:outlineLvl w:val="7"/>
        <w:rPr>
          <w:rFonts w:ascii="Bookman Old Style" w:hAnsi="Bookman Old Style" w:cs="Arial Narrow"/>
          <w:b/>
        </w:rPr>
      </w:pPr>
      <w:r w:rsidRPr="00EC716C">
        <w:rPr>
          <w:rFonts w:ascii="Bookman Old Style" w:eastAsia="Arial Narrow" w:hAnsi="Bookman Old Style" w:cs="Arial Narrow"/>
        </w:rPr>
        <w:lastRenderedPageBreak/>
        <w:tab/>
      </w:r>
      <w:r w:rsidRPr="00EC716C">
        <w:rPr>
          <w:rFonts w:ascii="Bookman Old Style" w:hAnsi="Bookman Old Style" w:cs="Arial Narrow"/>
          <w:b/>
        </w:rPr>
        <w:t>Attributions de la mission de contrôle, Maître d’Œuvre.</w:t>
      </w:r>
    </w:p>
    <w:p w14:paraId="15175EA7" w14:textId="77777777" w:rsidR="00EC716C" w:rsidRPr="00EC716C" w:rsidRDefault="00EC716C" w:rsidP="00EC716C">
      <w:pPr>
        <w:widowControl w:val="0"/>
        <w:tabs>
          <w:tab w:val="left" w:pos="2535"/>
          <w:tab w:val="left" w:pos="9072"/>
        </w:tabs>
        <w:suppressAutoHyphens w:val="0"/>
        <w:autoSpaceDE w:val="0"/>
        <w:spacing w:before="120" w:after="120"/>
        <w:ind w:left="252"/>
        <w:jc w:val="both"/>
        <w:textAlignment w:val="auto"/>
        <w:rPr>
          <w:rFonts w:ascii="Bookman Old Style" w:eastAsia="Arial Narrow" w:hAnsi="Bookman Old Style" w:cs="Arial Narrow"/>
          <w:b/>
          <w:i/>
          <w:sz w:val="22"/>
          <w:szCs w:val="22"/>
          <w:lang w:eastAsia="en-US"/>
        </w:rPr>
      </w:pPr>
      <w:r w:rsidRPr="00EC716C">
        <w:rPr>
          <w:rFonts w:ascii="Bookman Old Style" w:eastAsia="Arial Narrow" w:hAnsi="Bookman Old Style" w:cs="Arial Narrow"/>
          <w:b/>
          <w:i/>
          <w:sz w:val="22"/>
          <w:szCs w:val="22"/>
          <w:lang w:eastAsia="en-US"/>
        </w:rPr>
        <w:t>3.2.1. Missions.</w:t>
      </w:r>
      <w:r w:rsidRPr="00EC716C">
        <w:rPr>
          <w:rFonts w:ascii="Bookman Old Style" w:eastAsia="Arial Narrow" w:hAnsi="Bookman Old Style" w:cs="Arial Narrow"/>
          <w:b/>
          <w:i/>
          <w:sz w:val="22"/>
          <w:szCs w:val="22"/>
          <w:lang w:eastAsia="en-US"/>
        </w:rPr>
        <w:tab/>
      </w:r>
    </w:p>
    <w:p w14:paraId="3C96F02E"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ne pourra relever le Cocontractant d’aucune de ses obligations contractuelles, ni ordonner une quelconque modification des travaux, ni ordonner un travail quelconque susceptible de retarder l’exécution des travaux ou de provoquer un paiement supplémentaire pour la personne responsable du marché, ni modifier les délais.</w:t>
      </w:r>
    </w:p>
    <w:p w14:paraId="0588E171"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exercera les fonctions suivantes :</w:t>
      </w:r>
    </w:p>
    <w:p w14:paraId="6F3D5F86"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l’examen de la conformité des études d’exécution faites par l’entreprise et visa</w:t>
      </w:r>
    </w:p>
    <w:p w14:paraId="20868FB8"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direction de l’exécution des contrats de travaux, à savoir :</w:t>
      </w:r>
    </w:p>
    <w:p w14:paraId="65443905"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les réunions de chantier</w:t>
      </w:r>
    </w:p>
    <w:p w14:paraId="054C50F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tenue du journal de chantier</w:t>
      </w:r>
    </w:p>
    <w:p w14:paraId="5BCB70B1"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présence du prestataire sur le chantier</w:t>
      </w:r>
    </w:p>
    <w:p w14:paraId="26AF2964"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l’établissement des Ordres de Service</w:t>
      </w:r>
    </w:p>
    <w:p w14:paraId="28D3BB2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 xml:space="preserve">les contrôles </w:t>
      </w:r>
    </w:p>
    <w:p w14:paraId="5DC0324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comptabilité des travaux et prestations</w:t>
      </w:r>
    </w:p>
    <w:p w14:paraId="315640A3"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les opérations de réception et pendant la période de garantie, à savoir :</w:t>
      </w:r>
    </w:p>
    <w:p w14:paraId="54FA7B7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réception des travaux et prestations</w:t>
      </w:r>
    </w:p>
    <w:p w14:paraId="285E69CE"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l’élaboration des dossiers des ouvrages exécutés</w:t>
      </w:r>
    </w:p>
    <w:p w14:paraId="490DCFD0"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L’ordonnancement, pilotage et coordination des chantiers</w:t>
      </w:r>
    </w:p>
    <w:p w14:paraId="31EA3F72"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donnera au Cocontractant, dans les limites des pouvoirs qui lui sont délégués et conformément aux conditions du Marché, des instructions et des approbations écrites qui vaudront un engagement pour le Cocontractant et pour le Maître d’œuvre au même titre que si elles avaient été données par le Chef de Service sous réserve toutefois des dispositions suivantes :</w:t>
      </w:r>
    </w:p>
    <w:p w14:paraId="0290CCF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fait pour le Maître d’œuvre de ne pas refuser ou rebuter un ouvrage ou des matériaux ne répondant pas à tout ou partie des spécifications du présent Marché, ne portera pas atteinte au droit du Chef de Service de refuser ou de rebuter ultérieurement ledit ouvrage ou matériaux, et d’en ordonner, le cas échéant, la démolition ou l’enlèvement.</w:t>
      </w:r>
    </w:p>
    <w:p w14:paraId="0812C279"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En cas de désaccord avec le Maître d’œuvre, le Cocontractant aura le droit d’en référer par écrit au Chef de Service et au Maître d’Ouvrage, sa démarche n’étant recevable que pour autant qu’il en adresse copie au Maître d’œuvre. La même procédure est applicable aux requêtes présentées au Chef de Service et le Maître d’œuvre devant alors en recevoir une copie.</w:t>
      </w:r>
    </w:p>
    <w:p w14:paraId="52BB40AC"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signe tous les Ordres de Services qui ne concernent, les délais et le montant des travaux ; ceux-ci relèvent de la décision du Chef de service.</w:t>
      </w:r>
    </w:p>
    <w:p w14:paraId="11FCB107" w14:textId="77777777" w:rsidR="00EC716C" w:rsidRPr="0029472D" w:rsidRDefault="00EC716C" w:rsidP="00EC716C">
      <w:pPr>
        <w:widowControl w:val="0"/>
        <w:autoSpaceDE w:val="0"/>
        <w:ind w:left="567"/>
        <w:jc w:val="both"/>
      </w:pP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303" w:name="_Toc530307791"/>
      <w:bookmarkStart w:id="304" w:name="_Toc97557077"/>
      <w:bookmarkStart w:id="305" w:name="_Toc188018583"/>
      <w:bookmarkStart w:id="306" w:name="_Toc188018685"/>
      <w:r w:rsidRPr="0029472D">
        <w:t xml:space="preserve">Article 4 : </w:t>
      </w:r>
      <w:r w:rsidR="003F7F98" w:rsidRPr="0029472D">
        <w:t>Langue, lois et règlements applicables</w:t>
      </w:r>
      <w:bookmarkEnd w:id="303"/>
      <w:bookmarkEnd w:id="304"/>
      <w:bookmarkEnd w:id="305"/>
      <w:bookmarkEnd w:id="306"/>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307" w:name="_Toc157610536"/>
      <w:r w:rsidRPr="0029472D">
        <w:rPr>
          <w:b/>
          <w:bCs/>
        </w:rPr>
        <w:t>Article 5 : Normes</w:t>
      </w:r>
      <w:bookmarkEnd w:id="307"/>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308" w:name="_Toc188018584"/>
      <w:r w:rsidRPr="0029472D">
        <w:rPr>
          <w:b/>
          <w:sz w:val="28"/>
        </w:rPr>
        <w:lastRenderedPageBreak/>
        <w:t>Article 6- Pièces constitutives du marché</w:t>
      </w:r>
      <w:bookmarkEnd w:id="308"/>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30"/>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30"/>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309" w:name="_Toc530307793"/>
      <w:bookmarkStart w:id="310" w:name="_Toc97557079"/>
      <w:bookmarkStart w:id="311" w:name="_Toc188018585"/>
      <w:r w:rsidRPr="0029472D">
        <w:rPr>
          <w:b/>
          <w:sz w:val="28"/>
        </w:rPr>
        <w:t>Article 7-Textes généraux applicables</w:t>
      </w:r>
      <w:bookmarkEnd w:id="309"/>
      <w:bookmarkEnd w:id="310"/>
      <w:bookmarkEnd w:id="311"/>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pPr>
        <w:widowControl w:val="0"/>
        <w:numPr>
          <w:ilvl w:val="0"/>
          <w:numId w:val="15"/>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727DE5" w:rsidRDefault="00395161">
      <w:pPr>
        <w:widowControl w:val="0"/>
        <w:numPr>
          <w:ilvl w:val="0"/>
          <w:numId w:val="15"/>
        </w:numPr>
        <w:autoSpaceDE w:val="0"/>
        <w:jc w:val="both"/>
        <w:rPr>
          <w:rFonts w:eastAsia="Calibri"/>
          <w:i/>
          <w:iCs/>
          <w:lang w:eastAsia="en-US"/>
        </w:rPr>
      </w:pPr>
      <w:r w:rsidRPr="00727DE5">
        <w:rPr>
          <w:rFonts w:eastAsia="Calibri"/>
          <w:i/>
          <w:iCs/>
          <w:lang w:eastAsia="en-US"/>
        </w:rPr>
        <w:t>La Loi n° 92/007 du 14 août 1992 portant Code de travail ;</w:t>
      </w:r>
    </w:p>
    <w:p w14:paraId="77E1F00D" w14:textId="1484DE08" w:rsidR="00395161" w:rsidRPr="00727DE5" w:rsidRDefault="00395161">
      <w:pPr>
        <w:numPr>
          <w:ilvl w:val="0"/>
          <w:numId w:val="15"/>
        </w:numPr>
        <w:jc w:val="both"/>
        <w:rPr>
          <w:rFonts w:eastAsia="Calibri"/>
          <w:i/>
          <w:iCs/>
          <w:lang w:eastAsia="en-US"/>
        </w:rPr>
      </w:pPr>
      <w:r w:rsidRPr="00727DE5">
        <w:rPr>
          <w:rFonts w:eastAsia="Calibri"/>
          <w:i/>
          <w:iCs/>
          <w:lang w:eastAsia="en-US"/>
        </w:rPr>
        <w:t>La loi n° 2015/018 du 21 décembre 2015 régissant l'activité commerciale au Cameroun</w:t>
      </w:r>
      <w:r w:rsidR="00681515" w:rsidRPr="00727DE5">
        <w:rPr>
          <w:rFonts w:eastAsia="Calibri"/>
          <w:i/>
          <w:iCs/>
          <w:lang w:eastAsia="en-US"/>
        </w:rPr>
        <w:t xml:space="preserve"> </w:t>
      </w:r>
      <w:r w:rsidRPr="00727DE5">
        <w:rPr>
          <w:rFonts w:eastAsia="Calibri"/>
          <w:i/>
          <w:iCs/>
          <w:lang w:eastAsia="en-US"/>
        </w:rPr>
        <w:t>;</w:t>
      </w:r>
    </w:p>
    <w:p w14:paraId="31C319B6" w14:textId="57D76E01" w:rsidR="00395161" w:rsidRPr="00727DE5" w:rsidRDefault="00681515">
      <w:pPr>
        <w:numPr>
          <w:ilvl w:val="0"/>
          <w:numId w:val="15"/>
        </w:numPr>
        <w:jc w:val="both"/>
        <w:rPr>
          <w:rFonts w:eastAsia="Calibri"/>
          <w:i/>
          <w:iCs/>
          <w:lang w:eastAsia="en-US"/>
        </w:rPr>
      </w:pPr>
      <w:r w:rsidRPr="00727DE5">
        <w:rPr>
          <w:rFonts w:eastAsia="Calibri"/>
          <w:i/>
          <w:iCs/>
          <w:lang w:eastAsia="en-US"/>
        </w:rPr>
        <w:t>La</w:t>
      </w:r>
      <w:r w:rsidR="00395161" w:rsidRPr="00727DE5">
        <w:rPr>
          <w:rFonts w:eastAsia="Calibri"/>
          <w:i/>
          <w:iCs/>
          <w:lang w:eastAsia="en-US"/>
        </w:rPr>
        <w:t xml:space="preserve"> loi N° 98/013 du 14 juil. 1998 relative à la concurrence</w:t>
      </w:r>
    </w:p>
    <w:p w14:paraId="24BE1FAE" w14:textId="73EF51A3" w:rsidR="00395161" w:rsidRPr="00727DE5" w:rsidRDefault="00681515">
      <w:pPr>
        <w:widowControl w:val="0"/>
        <w:numPr>
          <w:ilvl w:val="0"/>
          <w:numId w:val="15"/>
        </w:numPr>
        <w:autoSpaceDE w:val="0"/>
        <w:jc w:val="both"/>
        <w:rPr>
          <w:rFonts w:eastAsia="Calibri"/>
          <w:i/>
          <w:iCs/>
          <w:lang w:eastAsia="en-US"/>
        </w:rPr>
      </w:pPr>
      <w:r w:rsidRPr="00727DE5">
        <w:rPr>
          <w:rFonts w:eastAsia="Calibri"/>
          <w:lang w:eastAsia="en-US"/>
        </w:rPr>
        <w:t>La</w:t>
      </w:r>
      <w:r w:rsidR="00395161" w:rsidRPr="00727DE5">
        <w:rPr>
          <w:rFonts w:eastAsia="Calibri"/>
          <w:lang w:eastAsia="en-US"/>
        </w:rPr>
        <w:t xml:space="preserve"> loi  n° 096/12 du 05 août 1996 portant loi-cadre relative à la gestion de l’environnement ;</w:t>
      </w:r>
    </w:p>
    <w:p w14:paraId="2CD21168" w14:textId="77777777" w:rsidR="00395161" w:rsidRPr="00727DE5" w:rsidRDefault="00395161">
      <w:pPr>
        <w:widowControl w:val="0"/>
        <w:numPr>
          <w:ilvl w:val="0"/>
          <w:numId w:val="15"/>
        </w:numPr>
        <w:autoSpaceDE w:val="0"/>
        <w:jc w:val="both"/>
        <w:rPr>
          <w:rFonts w:eastAsia="Calibri"/>
          <w:lang w:eastAsia="en-US"/>
        </w:rPr>
      </w:pPr>
      <w:r w:rsidRPr="00727DE5">
        <w:rPr>
          <w:rFonts w:eastAsia="Calibri"/>
          <w:lang w:eastAsia="en-US"/>
        </w:rPr>
        <w:t xml:space="preserve">La loi n° 2018/012 du 11 juillet 2018 portant régime financier de l’Etat ; </w:t>
      </w:r>
    </w:p>
    <w:p w14:paraId="11F2894B" w14:textId="77777777" w:rsidR="00395161" w:rsidRPr="00727DE5" w:rsidRDefault="00395161">
      <w:pPr>
        <w:widowControl w:val="0"/>
        <w:numPr>
          <w:ilvl w:val="0"/>
          <w:numId w:val="15"/>
        </w:numPr>
        <w:autoSpaceDE w:val="0"/>
        <w:jc w:val="both"/>
        <w:rPr>
          <w:rFonts w:eastAsia="Calibri"/>
          <w:i/>
          <w:iCs/>
          <w:lang w:eastAsia="en-US"/>
        </w:rPr>
      </w:pPr>
      <w:r w:rsidRPr="00727DE5">
        <w:rPr>
          <w:rFonts w:eastAsia="Calibri"/>
          <w:i/>
          <w:iCs/>
          <w:lang w:eastAsia="en-US"/>
        </w:rPr>
        <w:t>La loi n°2016/17 du 14 décembre 2016 portant Code minier ;</w:t>
      </w:r>
    </w:p>
    <w:p w14:paraId="2089B2CD" w14:textId="78BC8A91" w:rsidR="00395161" w:rsidRPr="00727DE5" w:rsidRDefault="00395161">
      <w:pPr>
        <w:widowControl w:val="0"/>
        <w:numPr>
          <w:ilvl w:val="0"/>
          <w:numId w:val="15"/>
        </w:numPr>
        <w:autoSpaceDE w:val="0"/>
        <w:jc w:val="both"/>
        <w:rPr>
          <w:rFonts w:eastAsia="Calibri"/>
          <w:i/>
          <w:iCs/>
          <w:lang w:eastAsia="en-US"/>
        </w:rPr>
      </w:pPr>
      <w:r w:rsidRPr="00727DE5">
        <w:rPr>
          <w:rFonts w:eastAsia="Calibri"/>
          <w:i/>
          <w:iCs/>
          <w:lang w:eastAsia="en-US"/>
        </w:rPr>
        <w:t xml:space="preserve">La loi n° </w:t>
      </w:r>
      <w:r w:rsidR="00991F9A" w:rsidRPr="00727DE5">
        <w:rPr>
          <w:rFonts w:eastAsia="Calibri"/>
          <w:i/>
          <w:iCs/>
          <w:lang w:eastAsia="en-US"/>
        </w:rPr>
        <w:t>2024/013</w:t>
      </w:r>
      <w:r w:rsidRPr="00727DE5">
        <w:rPr>
          <w:rFonts w:eastAsia="Calibri"/>
          <w:i/>
          <w:iCs/>
          <w:lang w:eastAsia="en-US"/>
        </w:rPr>
        <w:t xml:space="preserve"> du </w:t>
      </w:r>
      <w:r w:rsidR="002B0408" w:rsidRPr="00727DE5">
        <w:rPr>
          <w:rFonts w:eastAsia="Calibri"/>
          <w:i/>
          <w:iCs/>
          <w:lang w:eastAsia="en-US"/>
        </w:rPr>
        <w:t>23</w:t>
      </w:r>
      <w:r w:rsidRPr="00727DE5">
        <w:rPr>
          <w:rFonts w:eastAsia="Calibri"/>
          <w:i/>
          <w:iCs/>
          <w:lang w:eastAsia="en-US"/>
        </w:rPr>
        <w:t xml:space="preserve"> décembre </w:t>
      </w:r>
      <w:r w:rsidR="00991F9A" w:rsidRPr="00727DE5">
        <w:rPr>
          <w:rFonts w:eastAsia="Calibri"/>
          <w:b/>
          <w:i/>
          <w:iCs/>
          <w:lang w:eastAsia="en-US"/>
        </w:rPr>
        <w:t>202</w:t>
      </w:r>
      <w:r w:rsidR="00727DE5" w:rsidRPr="00727DE5">
        <w:rPr>
          <w:rFonts w:eastAsia="Calibri"/>
          <w:b/>
          <w:i/>
          <w:iCs/>
          <w:lang w:eastAsia="en-US"/>
        </w:rPr>
        <w:t>5</w:t>
      </w:r>
      <w:r w:rsidRPr="00727DE5">
        <w:rPr>
          <w:rFonts w:eastAsia="Calibri"/>
          <w:i/>
          <w:iCs/>
          <w:lang w:eastAsia="en-US"/>
        </w:rPr>
        <w:t xml:space="preserve"> portant loi des finances de la République du Cameroun pour le compte de l’exercice </w:t>
      </w:r>
      <w:r w:rsidR="00CE062A" w:rsidRPr="00727DE5">
        <w:rPr>
          <w:rFonts w:eastAsia="Calibri"/>
          <w:b/>
          <w:i/>
          <w:iCs/>
          <w:lang w:eastAsia="en-US"/>
        </w:rPr>
        <w:t>2025</w:t>
      </w:r>
      <w:r w:rsidRPr="00727DE5">
        <w:rPr>
          <w:rFonts w:eastAsia="Calibri"/>
          <w:i/>
          <w:iCs/>
          <w:lang w:eastAsia="en-US"/>
        </w:rPr>
        <w:t> ;</w:t>
      </w:r>
    </w:p>
    <w:p w14:paraId="5D9D30EC" w14:textId="77777777" w:rsidR="00395161" w:rsidRPr="00727DE5" w:rsidRDefault="00395161">
      <w:pPr>
        <w:widowControl w:val="0"/>
        <w:numPr>
          <w:ilvl w:val="0"/>
          <w:numId w:val="15"/>
        </w:numPr>
        <w:autoSpaceDE w:val="0"/>
        <w:jc w:val="both"/>
        <w:rPr>
          <w:rFonts w:eastAsia="Calibri"/>
          <w:i/>
          <w:iCs/>
          <w:lang w:eastAsia="en-US"/>
        </w:rPr>
      </w:pPr>
      <w:r w:rsidRPr="00727DE5">
        <w:rPr>
          <w:rFonts w:eastAsia="Calibri"/>
          <w:i/>
          <w:iCs/>
          <w:lang w:eastAsia="en-US"/>
        </w:rPr>
        <w:t>la loi-cadre N° 2011/012 du 6 mai 2011 portant protection du consommateur au Cameroun</w:t>
      </w:r>
    </w:p>
    <w:p w14:paraId="726AAE64" w14:textId="77777777" w:rsidR="00395161" w:rsidRPr="00727DE5" w:rsidRDefault="00395161">
      <w:pPr>
        <w:widowControl w:val="0"/>
        <w:numPr>
          <w:ilvl w:val="0"/>
          <w:numId w:val="15"/>
        </w:numPr>
        <w:autoSpaceDE w:val="0"/>
        <w:jc w:val="both"/>
        <w:rPr>
          <w:rFonts w:eastAsia="Calibri"/>
          <w:i/>
          <w:iCs/>
          <w:lang w:eastAsia="en-US"/>
        </w:rPr>
      </w:pPr>
      <w:r w:rsidRPr="00727DE5">
        <w:rPr>
          <w:rFonts w:eastAsia="Calibri"/>
          <w:i/>
          <w:iCs/>
          <w:lang w:eastAsia="en-US"/>
        </w:rPr>
        <w:t>la loi n°2018/011 du 11 juillet 2018 portant code de transparence des bonnes gouvernances dans la gestion des finances publiques au Cameroun</w:t>
      </w:r>
    </w:p>
    <w:p w14:paraId="01B1184F" w14:textId="77777777" w:rsidR="00395161" w:rsidRPr="00727DE5" w:rsidRDefault="00395161">
      <w:pPr>
        <w:widowControl w:val="0"/>
        <w:numPr>
          <w:ilvl w:val="0"/>
          <w:numId w:val="15"/>
        </w:numPr>
        <w:autoSpaceDE w:val="0"/>
        <w:jc w:val="both"/>
        <w:rPr>
          <w:rFonts w:eastAsia="Calibri"/>
          <w:lang w:eastAsia="en-US"/>
        </w:rPr>
      </w:pPr>
      <w:r w:rsidRPr="00727DE5">
        <w:rPr>
          <w:rFonts w:eastAsia="Calibri"/>
          <w:lang w:eastAsia="en-US"/>
        </w:rPr>
        <w:t>Le Décret n° 77-318 du 17 Août 1977 portant application de la loi n° 75-15 du 08</w:t>
      </w:r>
    </w:p>
    <w:p w14:paraId="01FE4A6C" w14:textId="77777777" w:rsidR="00395161" w:rsidRPr="00727DE5" w:rsidRDefault="00395161" w:rsidP="00681515">
      <w:pPr>
        <w:widowControl w:val="0"/>
        <w:autoSpaceDE w:val="0"/>
        <w:ind w:left="1080"/>
        <w:jc w:val="both"/>
        <w:rPr>
          <w:rFonts w:eastAsia="Calibri"/>
          <w:i/>
          <w:iCs/>
          <w:strike/>
          <w:spacing w:val="5"/>
          <w:lang w:eastAsia="en-US"/>
        </w:rPr>
      </w:pPr>
      <w:r w:rsidRPr="00727DE5">
        <w:rPr>
          <w:rFonts w:eastAsia="Calibri"/>
          <w:lang w:eastAsia="en-US"/>
        </w:rPr>
        <w:t xml:space="preserve"> Décembre 1975 rendant obligatoire l’assurance des risques relatifs à la construction</w:t>
      </w:r>
      <w:r w:rsidRPr="00727DE5">
        <w:rPr>
          <w:rFonts w:eastAsia="Calibri"/>
          <w:i/>
          <w:iCs/>
          <w:lang w:eastAsia="en-US"/>
        </w:rPr>
        <w:t> ;</w:t>
      </w:r>
    </w:p>
    <w:p w14:paraId="1379BBCD" w14:textId="4EA10183" w:rsidR="00395161" w:rsidRPr="00727DE5" w:rsidRDefault="00395161">
      <w:pPr>
        <w:widowControl w:val="0"/>
        <w:numPr>
          <w:ilvl w:val="0"/>
          <w:numId w:val="15"/>
        </w:numPr>
        <w:autoSpaceDE w:val="0"/>
        <w:ind w:right="-144"/>
        <w:jc w:val="both"/>
        <w:rPr>
          <w:rFonts w:eastAsia="Calibri"/>
          <w:i/>
          <w:iCs/>
          <w:lang w:eastAsia="en-US"/>
        </w:rPr>
      </w:pPr>
      <w:r w:rsidRPr="00727DE5">
        <w:rPr>
          <w:rFonts w:eastAsia="Calibri"/>
          <w:i/>
          <w:iCs/>
          <w:lang w:eastAsia="en-US"/>
        </w:rPr>
        <w:t xml:space="preserve">Le décret n° 2012/075 du 08 mars 2012 portant organisation du Ministère des Marchés Publics </w:t>
      </w:r>
      <w:r w:rsidRPr="00727DE5">
        <w:rPr>
          <w:rFonts w:eastAsia="Calibri"/>
          <w:iCs/>
          <w:lang w:eastAsia="en-US"/>
        </w:rPr>
        <w:t xml:space="preserve">dans ses dispositions non contraires au </w:t>
      </w:r>
      <w:r w:rsidR="00681515" w:rsidRPr="00727DE5">
        <w:rPr>
          <w:rFonts w:eastAsia="Calibri"/>
          <w:iCs/>
          <w:lang w:eastAsia="en-US"/>
        </w:rPr>
        <w:t>C</w:t>
      </w:r>
      <w:r w:rsidRPr="00727DE5">
        <w:rPr>
          <w:rFonts w:eastAsia="Calibri"/>
          <w:iCs/>
          <w:lang w:eastAsia="en-US"/>
        </w:rPr>
        <w:t xml:space="preserve">ode des </w:t>
      </w:r>
      <w:r w:rsidR="00681515" w:rsidRPr="00727DE5">
        <w:rPr>
          <w:rFonts w:eastAsia="Calibri"/>
          <w:iCs/>
          <w:lang w:eastAsia="en-US"/>
        </w:rPr>
        <w:t>M</w:t>
      </w:r>
      <w:r w:rsidRPr="00727DE5">
        <w:rPr>
          <w:rFonts w:eastAsia="Calibri"/>
          <w:iCs/>
          <w:lang w:eastAsia="en-US"/>
        </w:rPr>
        <w:t xml:space="preserve">archés </w:t>
      </w:r>
      <w:r w:rsidR="00681515" w:rsidRPr="00727DE5">
        <w:rPr>
          <w:rFonts w:eastAsia="Calibri"/>
          <w:iCs/>
          <w:lang w:eastAsia="en-US"/>
        </w:rPr>
        <w:t>P</w:t>
      </w:r>
      <w:r w:rsidRPr="00727DE5">
        <w:rPr>
          <w:rFonts w:eastAsia="Calibri"/>
          <w:iCs/>
          <w:lang w:eastAsia="en-US"/>
        </w:rPr>
        <w:t xml:space="preserve">ublics </w:t>
      </w:r>
      <w:r w:rsidRPr="00727DE5">
        <w:rPr>
          <w:rFonts w:eastAsia="Calibri"/>
          <w:i/>
          <w:iCs/>
          <w:lang w:eastAsia="en-US"/>
        </w:rPr>
        <w:t>;</w:t>
      </w:r>
    </w:p>
    <w:p w14:paraId="4026522D" w14:textId="77777777" w:rsidR="00395161" w:rsidRPr="00727DE5" w:rsidRDefault="00395161">
      <w:pPr>
        <w:widowControl w:val="0"/>
        <w:numPr>
          <w:ilvl w:val="0"/>
          <w:numId w:val="15"/>
        </w:numPr>
        <w:autoSpaceDE w:val="0"/>
        <w:jc w:val="both"/>
        <w:rPr>
          <w:rFonts w:eastAsia="Calibri"/>
          <w:i/>
          <w:iCs/>
          <w:spacing w:val="5"/>
          <w:lang w:eastAsia="en-US"/>
        </w:rPr>
      </w:pPr>
      <w:r w:rsidRPr="00727DE5">
        <w:rPr>
          <w:rFonts w:eastAsia="Calibri"/>
          <w:i/>
          <w:iCs/>
          <w:lang w:eastAsia="en-US"/>
        </w:rPr>
        <w:t>Le décret n° 2001/048 du</w:t>
      </w:r>
      <w:r w:rsidRPr="00727DE5">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727DE5" w:rsidRDefault="00395161">
      <w:pPr>
        <w:widowControl w:val="0"/>
        <w:numPr>
          <w:ilvl w:val="0"/>
          <w:numId w:val="15"/>
        </w:numPr>
        <w:autoSpaceDE w:val="0"/>
        <w:jc w:val="both"/>
        <w:rPr>
          <w:rFonts w:eastAsia="Calibri"/>
          <w:lang w:eastAsia="en-US"/>
        </w:rPr>
      </w:pPr>
      <w:r w:rsidRPr="00727DE5">
        <w:rPr>
          <w:rFonts w:eastAsia="Calibri"/>
          <w:i/>
          <w:iCs/>
          <w:lang w:eastAsia="en-US"/>
        </w:rPr>
        <w:t>L</w:t>
      </w:r>
      <w:r w:rsidRPr="00727DE5">
        <w:rPr>
          <w:rFonts w:eastAsia="Calibri"/>
          <w:lang w:eastAsia="en-US"/>
        </w:rPr>
        <w:t>e Décret n° 2005/577 du 23 février 2005 fixant les modalités de réalisation des études d’impact environnemental ;</w:t>
      </w:r>
    </w:p>
    <w:p w14:paraId="3251BED1" w14:textId="77777777" w:rsidR="00395161" w:rsidRPr="00727DE5" w:rsidRDefault="00395161">
      <w:pPr>
        <w:widowControl w:val="0"/>
        <w:numPr>
          <w:ilvl w:val="0"/>
          <w:numId w:val="15"/>
        </w:numPr>
        <w:autoSpaceDE w:val="0"/>
        <w:jc w:val="both"/>
        <w:rPr>
          <w:rFonts w:eastAsia="Calibri"/>
          <w:lang w:eastAsia="en-US"/>
        </w:rPr>
      </w:pPr>
      <w:r w:rsidRPr="00727DE5">
        <w:rPr>
          <w:rFonts w:eastAsia="Calibri"/>
          <w:lang w:eastAsia="en-US"/>
        </w:rPr>
        <w:t>le Décret n° 2011/408 du 9 décembre 2011 portant organisation du Gouvernement modifié et complété par le décret n° 2018/190 du 02 mars 2018;</w:t>
      </w:r>
    </w:p>
    <w:p w14:paraId="05121C44" w14:textId="77777777" w:rsidR="00395161" w:rsidRPr="00727DE5" w:rsidRDefault="00395161">
      <w:pPr>
        <w:widowControl w:val="0"/>
        <w:numPr>
          <w:ilvl w:val="0"/>
          <w:numId w:val="15"/>
        </w:numPr>
        <w:autoSpaceDE w:val="0"/>
        <w:ind w:right="-144"/>
        <w:jc w:val="both"/>
        <w:rPr>
          <w:rFonts w:eastAsia="Calibri"/>
          <w:iCs/>
          <w:lang w:eastAsia="en-US"/>
        </w:rPr>
      </w:pPr>
      <w:r w:rsidRPr="00727DE5">
        <w:rPr>
          <w:rFonts w:eastAsia="Calibri"/>
          <w:iCs/>
          <w:lang w:eastAsia="en-US"/>
        </w:rPr>
        <w:t>Le Décret n° 2014/0611/PM du 24 mars 2014 fixant les conditions de recours et d’application de l’approche HIMO ;</w:t>
      </w:r>
    </w:p>
    <w:p w14:paraId="22D302FE" w14:textId="11C3D822" w:rsidR="00395161" w:rsidRPr="00727DE5" w:rsidRDefault="00395161">
      <w:pPr>
        <w:widowControl w:val="0"/>
        <w:numPr>
          <w:ilvl w:val="0"/>
          <w:numId w:val="15"/>
        </w:numPr>
        <w:autoSpaceDE w:val="0"/>
        <w:ind w:right="-15"/>
        <w:jc w:val="both"/>
        <w:rPr>
          <w:rFonts w:eastAsia="Calibri"/>
          <w:iCs/>
          <w:lang w:eastAsia="en-US"/>
        </w:rPr>
      </w:pPr>
      <w:r w:rsidRPr="00727DE5">
        <w:rPr>
          <w:rFonts w:eastAsia="Calibri"/>
          <w:iCs/>
          <w:lang w:eastAsia="en-US"/>
        </w:rPr>
        <w:t xml:space="preserve">Le Décret </w:t>
      </w:r>
      <w:bookmarkStart w:id="312" w:name="_Hlk3641215"/>
      <w:r w:rsidRPr="00727DE5">
        <w:rPr>
          <w:rFonts w:eastAsia="Calibri"/>
          <w:iCs/>
          <w:lang w:eastAsia="en-US"/>
        </w:rPr>
        <w:t xml:space="preserve">n° 2018/366 du 20 juin 2018 </w:t>
      </w:r>
      <w:bookmarkEnd w:id="312"/>
      <w:r w:rsidRPr="00727DE5">
        <w:rPr>
          <w:rFonts w:eastAsia="Calibri"/>
          <w:iCs/>
          <w:lang w:eastAsia="en-US"/>
        </w:rPr>
        <w:t>portant Code des Marchés Publics et ses textes d’application</w:t>
      </w:r>
      <w:r w:rsidR="00681515" w:rsidRPr="00727DE5">
        <w:rPr>
          <w:rFonts w:eastAsia="Calibri"/>
          <w:iCs/>
          <w:lang w:eastAsia="en-US"/>
        </w:rPr>
        <w:t xml:space="preserve"> </w:t>
      </w:r>
      <w:r w:rsidRPr="00727DE5">
        <w:rPr>
          <w:rFonts w:eastAsia="Calibri"/>
          <w:iCs/>
          <w:lang w:eastAsia="en-US"/>
        </w:rPr>
        <w:t>;</w:t>
      </w:r>
    </w:p>
    <w:p w14:paraId="14269D26" w14:textId="77777777" w:rsidR="00395161" w:rsidRPr="00727DE5" w:rsidRDefault="00395161">
      <w:pPr>
        <w:numPr>
          <w:ilvl w:val="0"/>
          <w:numId w:val="15"/>
        </w:numPr>
        <w:jc w:val="both"/>
        <w:rPr>
          <w:rFonts w:eastAsia="Calibri"/>
          <w:iCs/>
          <w:lang w:eastAsia="en-US"/>
        </w:rPr>
      </w:pPr>
      <w:r w:rsidRPr="00727DE5">
        <w:rPr>
          <w:rFonts w:eastAsia="Calibri"/>
          <w:iCs/>
          <w:lang w:eastAsia="en-US"/>
        </w:rPr>
        <w:t>L’arrêté mettant en vigueur Les Cahiers des Clauses Administratives Générales (CCAG) applicables aux Marchés Publics de travaux en vigueur ;</w:t>
      </w:r>
    </w:p>
    <w:p w14:paraId="28676A3C" w14:textId="7A8D4D33" w:rsidR="00395161" w:rsidRPr="00727DE5" w:rsidRDefault="00395161">
      <w:pPr>
        <w:widowControl w:val="0"/>
        <w:numPr>
          <w:ilvl w:val="0"/>
          <w:numId w:val="15"/>
        </w:numPr>
        <w:autoSpaceDE w:val="0"/>
        <w:jc w:val="both"/>
        <w:rPr>
          <w:rFonts w:eastAsia="Calibri"/>
          <w:lang w:eastAsia="en-US"/>
        </w:rPr>
      </w:pPr>
      <w:r w:rsidRPr="00727DE5">
        <w:rPr>
          <w:rFonts w:eastAsia="Calibri"/>
          <w:iCs/>
          <w:lang w:eastAsia="en-US"/>
        </w:rPr>
        <w:t xml:space="preserve">La circulaire </w:t>
      </w:r>
      <w:r w:rsidR="002B0408" w:rsidRPr="00727DE5">
        <w:rPr>
          <w:rFonts w:eastAsia="Calibri"/>
          <w:iCs/>
          <w:lang w:eastAsia="en-US"/>
        </w:rPr>
        <w:t>0001</w:t>
      </w:r>
      <w:r w:rsidR="00727DE5" w:rsidRPr="00727DE5">
        <w:rPr>
          <w:rFonts w:eastAsia="Calibri"/>
          <w:iCs/>
          <w:lang w:eastAsia="en-US"/>
        </w:rPr>
        <w:t>3995/C/MINFI du 31 décembre 2025</w:t>
      </w:r>
      <w:r w:rsidRPr="00727DE5">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727DE5">
        <w:rPr>
          <w:rFonts w:eastAsia="Calibri"/>
          <w:i/>
          <w:iCs/>
          <w:lang w:eastAsia="en-US"/>
        </w:rPr>
        <w:t>[A indiquer en tant que de besoin]</w:t>
      </w:r>
    </w:p>
    <w:p w14:paraId="226358D0" w14:textId="77777777" w:rsidR="00395161" w:rsidRPr="00727DE5" w:rsidRDefault="00395161">
      <w:pPr>
        <w:widowControl w:val="0"/>
        <w:numPr>
          <w:ilvl w:val="0"/>
          <w:numId w:val="15"/>
        </w:numPr>
        <w:autoSpaceDE w:val="0"/>
        <w:jc w:val="both"/>
        <w:rPr>
          <w:rFonts w:eastAsia="Calibri"/>
          <w:lang w:eastAsia="en-US"/>
        </w:rPr>
      </w:pPr>
      <w:r w:rsidRPr="00727DE5">
        <w:rPr>
          <w:rFonts w:eastAsia="Calibri"/>
          <w:i/>
          <w:iCs/>
          <w:lang w:eastAsia="en-US"/>
        </w:rPr>
        <w:lastRenderedPageBreak/>
        <w:t xml:space="preserve">Les textes régissant les autres corps de métier ; </w:t>
      </w:r>
    </w:p>
    <w:p w14:paraId="5852F54F" w14:textId="77777777" w:rsidR="00395161" w:rsidRPr="0029472D" w:rsidRDefault="00395161">
      <w:pPr>
        <w:widowControl w:val="0"/>
        <w:numPr>
          <w:ilvl w:val="0"/>
          <w:numId w:val="15"/>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313" w:name="_Toc188018586"/>
      <w:bookmarkStart w:id="314" w:name="_Toc188018686"/>
      <w:bookmarkStart w:id="315" w:name="_Toc530307794"/>
      <w:bookmarkStart w:id="316" w:name="_Toc97557080"/>
      <w:r w:rsidRPr="0029472D">
        <w:t>Article 8 Communication</w:t>
      </w:r>
      <w:bookmarkEnd w:id="313"/>
      <w:bookmarkEnd w:id="314"/>
    </w:p>
    <w:p w14:paraId="0647791C" w14:textId="4E71258B" w:rsidR="00C269EB" w:rsidRPr="0029472D" w:rsidRDefault="00C269EB" w:rsidP="00D154B7">
      <w:pPr>
        <w:widowControl w:val="0"/>
        <w:autoSpaceDE w:val="0"/>
        <w:ind w:left="567"/>
        <w:jc w:val="both"/>
        <w:rPr>
          <w:spacing w:val="2"/>
        </w:rPr>
      </w:pPr>
      <w:bookmarkStart w:id="317" w:name="_Hlk163152237"/>
      <w:bookmarkEnd w:id="315"/>
      <w:bookmarkEnd w:id="316"/>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0F61EA52" w:rsidR="00C269EB" w:rsidRPr="0029472D" w:rsidRDefault="003F7F98" w:rsidP="00D154B7">
      <w:pPr>
        <w:widowControl w:val="0"/>
        <w:autoSpaceDE w:val="0"/>
        <w:ind w:left="567"/>
        <w:jc w:val="both"/>
      </w:pPr>
      <w:r w:rsidRPr="0029472D">
        <w:t xml:space="preserve">b) </w:t>
      </w:r>
      <w:r w:rsidR="00C269EB" w:rsidRPr="0029472D">
        <w:t>Dans le cas où le Maître d’Ouvrage</w:t>
      </w:r>
      <w:r w:rsidR="00EC716C">
        <w:t xml:space="preserve"> Délégué</w:t>
      </w:r>
      <w:r w:rsidR="00C269EB" w:rsidRPr="0029472D">
        <w:t xml:space="preserve"> en est le destinataire :</w:t>
      </w:r>
    </w:p>
    <w:p w14:paraId="2D8FADE7" w14:textId="1AC32FE5" w:rsidR="00C269EB" w:rsidRPr="0029472D" w:rsidRDefault="00C269EB" w:rsidP="00D154B7">
      <w:pPr>
        <w:widowControl w:val="0"/>
        <w:autoSpaceDE w:val="0"/>
        <w:ind w:left="567"/>
        <w:jc w:val="both"/>
      </w:pPr>
      <w:r w:rsidRPr="0029472D">
        <w:t xml:space="preserve">Madame/Monsieur le </w:t>
      </w:r>
      <w:r w:rsidR="002B0408">
        <w:t>Maire</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317"/>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318" w:name="_Toc530307795"/>
      <w:bookmarkStart w:id="319" w:name="_Toc97557081"/>
      <w:bookmarkStart w:id="320" w:name="_Toc188018587"/>
      <w:bookmarkStart w:id="321" w:name="_Toc188018687"/>
      <w:r w:rsidRPr="0029472D">
        <w:t>Exécution des travaux</w:t>
      </w:r>
      <w:bookmarkEnd w:id="318"/>
      <w:bookmarkEnd w:id="319"/>
      <w:bookmarkEnd w:id="320"/>
      <w:bookmarkEnd w:id="321"/>
    </w:p>
    <w:p w14:paraId="3DA80F5C" w14:textId="77777777" w:rsidR="00CC3754" w:rsidRPr="00CC3754" w:rsidRDefault="00CC3754" w:rsidP="00646A58">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22" w:name="_Toc188018588"/>
      <w:bookmarkStart w:id="323" w:name="_Toc188018688"/>
      <w:bookmarkStart w:id="324" w:name="_Toc530307796"/>
      <w:bookmarkStart w:id="325" w:name="_Toc97557082"/>
      <w:r w:rsidRPr="0029472D">
        <w:t>Article 9 Consistance des prestations</w:t>
      </w:r>
      <w:bookmarkEnd w:id="322"/>
      <w:bookmarkEnd w:id="323"/>
    </w:p>
    <w:bookmarkEnd w:id="324"/>
    <w:bookmarkEnd w:id="325"/>
    <w:p w14:paraId="72F66422" w14:textId="3DD770AC" w:rsidR="008C2B3F" w:rsidRDefault="003F7F98" w:rsidP="008C2B3F">
      <w:pPr>
        <w:widowControl w:val="0"/>
        <w:autoSpaceDE w:val="0"/>
        <w:ind w:left="360"/>
      </w:pPr>
      <w:r w:rsidRPr="0029472D">
        <w:t>Les travaux à réaliser dans le cadre du présent marché comprennent :</w:t>
      </w:r>
    </w:p>
    <w:p w14:paraId="0D0A4683" w14:textId="77777777" w:rsidR="00EC716C" w:rsidRDefault="00EC716C" w:rsidP="008C2B3F">
      <w:pPr>
        <w:widowControl w:val="0"/>
        <w:autoSpaceDE w:val="0"/>
        <w:ind w:left="360"/>
      </w:pPr>
    </w:p>
    <w:p w14:paraId="6C43CD12" w14:textId="77777777" w:rsidR="00133555" w:rsidRDefault="00133555" w:rsidP="00133555">
      <w:pPr>
        <w:pStyle w:val="CORPSAAO"/>
        <w:numPr>
          <w:ilvl w:val="0"/>
          <w:numId w:val="75"/>
        </w:numPr>
        <w:spacing w:after="0"/>
        <w:ind w:left="720"/>
        <w:rPr>
          <w:rFonts w:ascii="Times New Roman" w:hAnsi="Times New Roman"/>
        </w:rPr>
      </w:pPr>
      <w:r w:rsidRPr="009206D0">
        <w:rPr>
          <w:rFonts w:ascii="Times New Roman" w:hAnsi="Times New Roman"/>
        </w:rPr>
        <w:t>TRAVAUX PREPARATOIRES</w:t>
      </w:r>
      <w:r w:rsidRPr="006F396B">
        <w:rPr>
          <w:rFonts w:ascii="Times New Roman" w:hAnsi="Times New Roman"/>
        </w:rPr>
        <w:t xml:space="preserve"> ;</w:t>
      </w:r>
    </w:p>
    <w:p w14:paraId="001F0CA6" w14:textId="77777777" w:rsidR="00133555" w:rsidRDefault="00133555" w:rsidP="00133555">
      <w:pPr>
        <w:pStyle w:val="CORPSAAO"/>
        <w:numPr>
          <w:ilvl w:val="0"/>
          <w:numId w:val="75"/>
        </w:numPr>
        <w:spacing w:after="0"/>
        <w:ind w:left="720"/>
        <w:rPr>
          <w:rFonts w:ascii="Times New Roman" w:hAnsi="Times New Roman"/>
        </w:rPr>
      </w:pPr>
      <w:r w:rsidRPr="002F7F96">
        <w:rPr>
          <w:rFonts w:ascii="Times New Roman" w:hAnsi="Times New Roman"/>
        </w:rPr>
        <w:t>FONDATIONS</w:t>
      </w:r>
      <w:r>
        <w:rPr>
          <w:rFonts w:ascii="Times New Roman" w:hAnsi="Times New Roman"/>
        </w:rPr>
        <w:t xml:space="preserve"> </w:t>
      </w:r>
      <w:r w:rsidRPr="006F396B">
        <w:rPr>
          <w:rFonts w:ascii="Times New Roman" w:hAnsi="Times New Roman"/>
        </w:rPr>
        <w:t>;</w:t>
      </w:r>
    </w:p>
    <w:p w14:paraId="4234FF5E" w14:textId="77777777" w:rsidR="00133555" w:rsidRDefault="00133555" w:rsidP="00133555">
      <w:pPr>
        <w:pStyle w:val="CORPSAAO"/>
        <w:numPr>
          <w:ilvl w:val="0"/>
          <w:numId w:val="75"/>
        </w:numPr>
        <w:spacing w:after="0"/>
        <w:ind w:left="720"/>
        <w:rPr>
          <w:rFonts w:ascii="Times New Roman" w:hAnsi="Times New Roman"/>
        </w:rPr>
      </w:pPr>
      <w:r w:rsidRPr="002F7F96">
        <w:rPr>
          <w:rFonts w:ascii="Times New Roman" w:hAnsi="Times New Roman"/>
        </w:rPr>
        <w:t>ELEVATIONS</w:t>
      </w:r>
      <w:r>
        <w:rPr>
          <w:rFonts w:ascii="Times New Roman" w:hAnsi="Times New Roman"/>
        </w:rPr>
        <w:t> ;</w:t>
      </w:r>
    </w:p>
    <w:p w14:paraId="0635826F"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CHARPENTE-COUVERTURE-PLAFOND</w:t>
      </w:r>
      <w:r>
        <w:rPr>
          <w:rFonts w:ascii="Times New Roman" w:hAnsi="Times New Roman"/>
        </w:rPr>
        <w:t> ;</w:t>
      </w:r>
    </w:p>
    <w:p w14:paraId="4DD9908C"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ENDUITS ET REVETEMENTS</w:t>
      </w:r>
      <w:r>
        <w:rPr>
          <w:rFonts w:ascii="Times New Roman" w:hAnsi="Times New Roman"/>
        </w:rPr>
        <w:t> ;</w:t>
      </w:r>
    </w:p>
    <w:p w14:paraId="2E8B3BDA"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MENUISERIE BOIS-METALLIQUE-ALU-VITRERIE</w:t>
      </w:r>
      <w:r>
        <w:rPr>
          <w:rFonts w:ascii="Times New Roman" w:hAnsi="Times New Roman"/>
        </w:rPr>
        <w:t> ;</w:t>
      </w:r>
    </w:p>
    <w:p w14:paraId="2E83F0BD"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PLOMBERIE ET SANITAIRE</w:t>
      </w:r>
      <w:r>
        <w:rPr>
          <w:rFonts w:ascii="Times New Roman" w:hAnsi="Times New Roman"/>
        </w:rPr>
        <w:t> ;</w:t>
      </w:r>
    </w:p>
    <w:p w14:paraId="16B754A2"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ELECTRICITE (COURANTS FORTS-COURANTS FAIBLES)- CLIMATISATION</w:t>
      </w:r>
      <w:r>
        <w:rPr>
          <w:rFonts w:ascii="Times New Roman" w:hAnsi="Times New Roman"/>
        </w:rPr>
        <w:t> ;</w:t>
      </w:r>
    </w:p>
    <w:p w14:paraId="123699C1"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PEINTURE-VERNIS</w:t>
      </w:r>
      <w:r>
        <w:rPr>
          <w:rFonts w:ascii="Times New Roman" w:hAnsi="Times New Roman"/>
        </w:rPr>
        <w:t> ;</w:t>
      </w:r>
    </w:p>
    <w:p w14:paraId="53B53EDA"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VOIRIES ET RESEAUX DIVERS (VRD)</w:t>
      </w:r>
      <w:r>
        <w:rPr>
          <w:rFonts w:ascii="Times New Roman" w:hAnsi="Times New Roman"/>
        </w:rPr>
        <w:t>.</w:t>
      </w:r>
    </w:p>
    <w:p w14:paraId="1715A77E" w14:textId="6B3924CF" w:rsidR="008C2B3F" w:rsidRPr="008C2B3F" w:rsidRDefault="00133555" w:rsidP="008C2B3F">
      <w:pPr>
        <w:widowControl w:val="0"/>
        <w:autoSpaceDE w:val="0"/>
        <w:jc w:val="both"/>
      </w:pPr>
      <w:r>
        <w:t xml:space="preserve"> </w:t>
      </w: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26" w:name="_Toc188018589"/>
      <w:r w:rsidRPr="0029472D">
        <w:rPr>
          <w:b/>
          <w:sz w:val="28"/>
        </w:rPr>
        <w:t>Article 10- Délais d’exécution du marché</w:t>
      </w:r>
      <w:bookmarkEnd w:id="326"/>
    </w:p>
    <w:p w14:paraId="62CBD09B" w14:textId="74C404D3" w:rsidR="00CC3754" w:rsidRPr="00CC3754" w:rsidRDefault="003F7F98">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133555">
        <w:rPr>
          <w:rFonts w:ascii="Times New Roman" w:hAnsi="Times New Roman"/>
          <w:b/>
          <w:i/>
          <w:iCs/>
          <w:sz w:val="24"/>
          <w:szCs w:val="24"/>
        </w:rPr>
        <w:t>Quatre</w:t>
      </w:r>
      <w:r w:rsidR="008C2B3F">
        <w:rPr>
          <w:rFonts w:ascii="Times New Roman" w:hAnsi="Times New Roman"/>
          <w:b/>
          <w:i/>
          <w:iCs/>
          <w:sz w:val="24"/>
          <w:szCs w:val="24"/>
        </w:rPr>
        <w:t xml:space="preserve"> (0</w:t>
      </w:r>
      <w:r w:rsidR="00133555">
        <w:rPr>
          <w:rFonts w:ascii="Times New Roman" w:hAnsi="Times New Roman"/>
          <w:b/>
          <w:i/>
          <w:iCs/>
          <w:sz w:val="24"/>
          <w:szCs w:val="24"/>
        </w:rPr>
        <w:t>4</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695746C2" w:rsidR="003F7F98" w:rsidRPr="00CC3754" w:rsidRDefault="003F7F98">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6B1E551C"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3F7F98" w:rsidRPr="0029472D">
        <w:rPr>
          <w:i/>
          <w:iCs/>
        </w:rPr>
        <w:t xml:space="preserve"> </w:t>
      </w:r>
      <w:r w:rsidR="003F7F98" w:rsidRPr="007E5661">
        <w:rPr>
          <w:b/>
          <w:i/>
          <w:iCs/>
          <w:color w:val="FF0000"/>
        </w:rPr>
        <w:t xml:space="preserve">le marché </w:t>
      </w:r>
      <w:r w:rsidR="007E5661" w:rsidRPr="007E5661">
        <w:rPr>
          <w:b/>
          <w:i/>
          <w:iCs/>
          <w:color w:val="FF0000"/>
        </w:rPr>
        <w:t>est</w:t>
      </w:r>
      <w:r w:rsidR="003F7F98" w:rsidRPr="007E5661">
        <w:rPr>
          <w:b/>
          <w:i/>
          <w:iCs/>
          <w:color w:val="FF0000"/>
        </w:rPr>
        <w:t xml:space="preserve"> </w:t>
      </w:r>
      <w:r w:rsidR="007E5661" w:rsidRPr="007E5661">
        <w:rPr>
          <w:b/>
          <w:i/>
          <w:iCs/>
          <w:color w:val="FF0000"/>
        </w:rPr>
        <w:t>en tranche unique</w:t>
      </w:r>
    </w:p>
    <w:p w14:paraId="5C3222EE" w14:textId="77777777" w:rsidR="003F7F98"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Pour les marchés à tranches conditionnelles, le délai de chaque tranche, qui court à compter de la date de notification de l’ordre de service de commencer les travaux de la tranche considérée est de :</w:t>
      </w:r>
    </w:p>
    <w:p w14:paraId="2EE7DF5C" w14:textId="77777777"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29472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61D9A9C0" w:rsidR="003F7F98" w:rsidRPr="00AA76A5" w:rsidRDefault="003F7F98"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sidRPr="00AA76A5">
              <w:rPr>
                <w:rFonts w:ascii="Times New Roman" w:hAnsi="Times New Roman"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A76A5" w:rsidRDefault="003F7F98"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sidRPr="00AA76A5">
              <w:rPr>
                <w:rFonts w:ascii="Times New Roman" w:hAnsi="Times New Roman" w:cs="Times New Roman"/>
                <w:b/>
                <w:bCs/>
                <w:sz w:val="24"/>
                <w:szCs w:val="24"/>
              </w:rPr>
              <w:t>Délai (en mois)</w:t>
            </w:r>
          </w:p>
        </w:tc>
      </w:tr>
      <w:tr w:rsidR="003F7F98" w:rsidRPr="0029472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 </w:t>
            </w:r>
          </w:p>
        </w:tc>
      </w:tr>
      <w:tr w:rsidR="003F7F98" w:rsidRPr="0029472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 </w:t>
            </w:r>
          </w:p>
        </w:tc>
      </w:tr>
      <w:tr w:rsidR="003F7F98" w:rsidRPr="0029472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p>
        </w:tc>
      </w:tr>
    </w:tbl>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327" w:name="_Toc188018590"/>
      <w:bookmarkStart w:id="328" w:name="_Toc188018689"/>
      <w:bookmarkStart w:id="329" w:name="_Toc530307798"/>
      <w:bookmarkStart w:id="330" w:name="_Toc97557084"/>
      <w:r w:rsidRPr="0029472D">
        <w:t>Article 11- Obligations du Maître d’Ouvrage ou du Maître d’Ouvrage Délégué</w:t>
      </w:r>
      <w:bookmarkEnd w:id="327"/>
      <w:bookmarkEnd w:id="328"/>
      <w:r w:rsidRPr="0029472D">
        <w:t xml:space="preserve"> </w:t>
      </w:r>
    </w:p>
    <w:bookmarkEnd w:id="329"/>
    <w:bookmarkEnd w:id="330"/>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w:t>
      </w:r>
      <w:r w:rsidR="0031097D" w:rsidRPr="0029472D">
        <w:lastRenderedPageBreak/>
        <w:t>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34609ED6"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31" w:name="_Hlk159273232"/>
      <w:bookmarkStart w:id="332" w:name="_Toc188018591"/>
      <w:bookmarkStart w:id="333" w:name="_Toc188018690"/>
      <w:bookmarkStart w:id="334" w:name="_Toc530307799"/>
      <w:bookmarkStart w:id="335" w:name="_Toc97557085"/>
      <w:r w:rsidRPr="0029472D">
        <w:t>Article 12-</w:t>
      </w:r>
      <w:bookmarkEnd w:id="331"/>
      <w:r w:rsidRPr="0029472D">
        <w:t xml:space="preserve"> Ordres de service</w:t>
      </w:r>
      <w:bookmarkEnd w:id="332"/>
      <w:bookmarkEnd w:id="333"/>
      <w:r w:rsidRPr="0029472D">
        <w:t xml:space="preserve"> </w:t>
      </w:r>
    </w:p>
    <w:bookmarkEnd w:id="334"/>
    <w:bookmarkEnd w:id="335"/>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C4D6AA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pPr>
        <w:widowControl w:val="0"/>
        <w:numPr>
          <w:ilvl w:val="0"/>
          <w:numId w:val="7"/>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pPr>
        <w:pStyle w:val="Paragraphedeliste"/>
        <w:numPr>
          <w:ilvl w:val="0"/>
          <w:numId w:val="7"/>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pPr>
        <w:widowControl w:val="0"/>
        <w:numPr>
          <w:ilvl w:val="0"/>
          <w:numId w:val="7"/>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 xml:space="preserve">Les ordres de service prescrivant les travaux nécessaires pour remédier aux désordres ne relevant pas d’une utilisation normale qui apparaîtraient dans les ouvrages pendant la période de garantie, seront signés par le Chef de </w:t>
      </w:r>
      <w:r w:rsidRPr="0029472D">
        <w:lastRenderedPageBreak/>
        <w:t>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36" w:name="_Toc530307800"/>
      <w:bookmarkStart w:id="337" w:name="_Toc97557086"/>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38" w:name="_Toc188018592"/>
      <w:bookmarkStart w:id="339" w:name="_Toc188018691"/>
      <w:r w:rsidRPr="0029472D">
        <w:t>Article 13-</w:t>
      </w:r>
      <w:r w:rsidR="003F7F98" w:rsidRPr="0029472D">
        <w:t>Rôles et responsabilités du cocontractant de l’administration</w:t>
      </w:r>
      <w:bookmarkEnd w:id="336"/>
      <w:bookmarkEnd w:id="337"/>
      <w:bookmarkEnd w:id="338"/>
      <w:bookmarkEnd w:id="339"/>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40" w:name="_Hlk159268525"/>
      <w:r w:rsidR="003F7F98" w:rsidRPr="0029472D">
        <w:t xml:space="preserve">sous le contrôle </w:t>
      </w:r>
      <w:bookmarkStart w:id="341" w:name="_Hlk163152319"/>
      <w:bookmarkEnd w:id="340"/>
      <w:r w:rsidR="00E8372A" w:rsidRPr="0029472D">
        <w:rPr>
          <w:color w:val="ED7D31" w:themeColor="accent2"/>
        </w:rPr>
        <w:t xml:space="preserve">de l’Ingénieur ou </w:t>
      </w:r>
      <w:bookmarkEnd w:id="341"/>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42"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342"/>
    <w:p w14:paraId="3564E14E" w14:textId="771E7A12" w:rsidR="00E8372A" w:rsidRDefault="007041FD" w:rsidP="00D154B7">
      <w:pPr>
        <w:widowControl w:val="0"/>
        <w:autoSpaceDE w:val="0"/>
        <w:jc w:val="both"/>
        <w:rPr>
          <w:color w:val="ED7D31" w:themeColor="accent2"/>
        </w:rPr>
      </w:pPr>
      <w:r w:rsidRPr="0029472D">
        <w:rPr>
          <w:color w:val="ED7D31" w:themeColor="accent2"/>
        </w:rPr>
        <w:t>13.2-</w:t>
      </w:r>
      <w:bookmarkStart w:id="343" w:name="_Hlk163136788"/>
      <w:r w:rsidR="00E8372A" w:rsidRPr="0029472D">
        <w:rPr>
          <w:color w:val="ED7D31" w:themeColor="accent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EC716C" w:rsidRPr="0029472D">
        <w:rPr>
          <w:color w:val="ED7D31" w:themeColor="accent2"/>
        </w:rPr>
        <w:t>tous</w:t>
      </w:r>
      <w:r w:rsidR="00E8372A" w:rsidRPr="0029472D">
        <w:rPr>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43"/>
    <w:p w14:paraId="7992503E" w14:textId="254AA108" w:rsidR="00E248E6" w:rsidRDefault="007041FD" w:rsidP="00D154B7">
      <w:pPr>
        <w:widowControl w:val="0"/>
        <w:autoSpaceDE w:val="0"/>
        <w:jc w:val="both"/>
      </w:pPr>
      <w:r w:rsidRPr="0029472D">
        <w:t>13.</w:t>
      </w:r>
      <w:bookmarkStart w:id="344" w:name="_Hlk163136789"/>
      <w:r w:rsidRPr="0029472D">
        <w:t xml:space="preserve">3 </w:t>
      </w:r>
      <w:bookmarkStart w:id="345"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9472D">
        <w:rPr>
          <w:color w:val="ED7D31" w:themeColor="accent2"/>
        </w:rPr>
        <w:t xml:space="preserve">Le cocontractant ainsi que ses associés ou ses sous-traitants s’interdisent pendant la durée du marché, et à son issue pendant [six (6) mois], de fournir des biens, prestations ou services destinés au Maître d’Ouvrage découlant </w:t>
      </w:r>
      <w:r w:rsidRPr="0029472D">
        <w:rPr>
          <w:color w:val="ED7D31" w:themeColor="accent2"/>
        </w:rPr>
        <w:lastRenderedPageBreak/>
        <w:t xml:space="preserve">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9472D">
        <w:rPr>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44"/>
    <w:bookmarkEnd w:id="345"/>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346"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346"/>
    </w:p>
    <w:p w14:paraId="32B1BB26" w14:textId="5A8CE739" w:rsidR="00266A18" w:rsidRPr="0029472D" w:rsidRDefault="00395161" w:rsidP="00D154B7">
      <w:pPr>
        <w:widowControl w:val="0"/>
        <w:autoSpaceDE w:val="0"/>
        <w:jc w:val="both"/>
        <w:rPr>
          <w:i/>
        </w:rPr>
      </w:pPr>
      <w:r w:rsidRPr="0029472D">
        <w:t>14</w:t>
      </w:r>
      <w:r w:rsidR="00266A18" w:rsidRPr="0029472D">
        <w:t>.1. [</w:t>
      </w:r>
      <w:r w:rsidR="00266A18" w:rsidRPr="0029472D">
        <w:rPr>
          <w:i/>
        </w:rPr>
        <w:t xml:space="preserve">Préciser si le marché comporte une ou plusieurs tranches et les conditions de notification de chacune des tranches]. </w:t>
      </w:r>
    </w:p>
    <w:p w14:paraId="67656031" w14:textId="77777777" w:rsidR="00266A18" w:rsidRDefault="00266A18" w:rsidP="00D154B7">
      <w:pPr>
        <w:widowControl w:val="0"/>
        <w:autoSpaceDE w:val="0"/>
        <w:jc w:val="both"/>
        <w:rPr>
          <w:i/>
        </w:rPr>
      </w:pPr>
      <w:r w:rsidRPr="0029472D">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29472D">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1A219A8C" w:rsidR="00266A18" w:rsidRPr="0029472D" w:rsidRDefault="00266A18" w:rsidP="00D154B7">
      <w:pPr>
        <w:widowControl w:val="0"/>
        <w:autoSpaceDE w:val="0"/>
        <w:ind w:right="95"/>
        <w:jc w:val="both"/>
      </w:pPr>
      <w:r w:rsidRPr="0029472D">
        <w:t>1</w:t>
      </w:r>
      <w:r w:rsidR="00395161" w:rsidRPr="0029472D">
        <w:t>4</w:t>
      </w:r>
      <w:r w:rsidRPr="0029472D">
        <w:t>.2. Le délai</w:t>
      </w:r>
      <w:r w:rsidRPr="0029472D">
        <w:rPr>
          <w:spacing w:val="17"/>
        </w:rPr>
        <w:t xml:space="preserve"> à compter de la date de réception provisoire de la tranche précédente pour</w:t>
      </w:r>
      <w:r w:rsidRPr="0029472D">
        <w:t xml:space="preserve"> la signature</w:t>
      </w:r>
      <w:r w:rsidRPr="0029472D">
        <w:rPr>
          <w:spacing w:val="3"/>
        </w:rPr>
        <w:t xml:space="preserve"> </w:t>
      </w:r>
      <w:r w:rsidRPr="0029472D">
        <w:t xml:space="preserve">et la notification par le Maître d’Ouvrage ou le Maître d’Ouvrage Délégué de l’ordre de service de commencer une tranche conditionnelle est de : </w:t>
      </w:r>
      <w:r w:rsidRPr="0029472D">
        <w:rPr>
          <w:i/>
          <w:iCs/>
        </w:rPr>
        <w:t>[nombre de jours à préciser le cas échéant].</w:t>
      </w:r>
    </w:p>
    <w:p w14:paraId="1B10A606" w14:textId="30C4C354" w:rsidR="00266A18" w:rsidRPr="0029472D" w:rsidRDefault="00266A18" w:rsidP="00D154B7">
      <w:pPr>
        <w:widowControl w:val="0"/>
        <w:autoSpaceDE w:val="0"/>
        <w:jc w:val="both"/>
      </w:pPr>
      <w:r w:rsidRPr="0029472D">
        <w:t>1</w:t>
      </w:r>
      <w:r w:rsidR="00395161" w:rsidRPr="0029472D">
        <w:t>4</w:t>
      </w:r>
      <w:r w:rsidRPr="0029472D">
        <w:t>.3. Le délai de notification de cet ordre de service par le Chef de service du marché est de quinze (15) jours maximums. C</w:t>
      </w:r>
      <w:r w:rsidRPr="0029472D">
        <w:rPr>
          <w:iCs/>
        </w:rPr>
        <w:t>e délai est le même que celui de la tranche ferme.</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47" w:name="_Toc188018593"/>
      <w:bookmarkStart w:id="348" w:name="_Toc188018692"/>
      <w:bookmarkStart w:id="349" w:name="_Toc530307801"/>
      <w:bookmarkStart w:id="350" w:name="_Toc97557087"/>
      <w:r w:rsidRPr="0029472D">
        <w:t>Article 1</w:t>
      </w:r>
      <w:r w:rsidR="00395161" w:rsidRPr="0029472D">
        <w:t>5</w:t>
      </w:r>
      <w:r w:rsidRPr="0029472D">
        <w:t xml:space="preserve">- </w:t>
      </w:r>
      <w:r w:rsidR="003F7F98" w:rsidRPr="0029472D">
        <w:t>Personnel et Matériel du cocontractant</w:t>
      </w:r>
      <w:bookmarkEnd w:id="347"/>
      <w:bookmarkEnd w:id="348"/>
      <w:r w:rsidR="003F7F98" w:rsidRPr="0029472D">
        <w:t xml:space="preserve"> </w:t>
      </w:r>
      <w:bookmarkEnd w:id="349"/>
      <w:bookmarkEnd w:id="350"/>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51" w:name="_Hlk159270732"/>
      <w:r w:rsidRPr="0029472D">
        <w:t xml:space="preserve">dont l’équipe se compose comme suit : </w:t>
      </w:r>
      <w:r w:rsidRPr="0029472D">
        <w:rPr>
          <w:i/>
          <w:iCs/>
        </w:rPr>
        <w:t>[A préciser]</w:t>
      </w:r>
      <w:r w:rsidRPr="0029472D">
        <w:t>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352" w:name="_Hlk159270773"/>
      <w:bookmarkEnd w:id="351"/>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352"/>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77777777" w:rsidR="003F7F98" w:rsidRDefault="003F7F98" w:rsidP="00D154B7">
      <w:pPr>
        <w:widowControl w:val="0"/>
        <w:tabs>
          <w:tab w:val="left" w:pos="2410"/>
        </w:tabs>
        <w:autoSpaceDE w:val="0"/>
        <w:jc w:val="both"/>
      </w:pPr>
      <w:bookmarkStart w:id="353"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ou </w:t>
      </w:r>
      <w:r w:rsidRPr="0029472D">
        <w:rPr>
          <w:color w:val="ED7D31" w:themeColor="accent2"/>
        </w:rPr>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77777777" w:rsidR="00C269EB" w:rsidRPr="0029472D" w:rsidRDefault="003F7F98" w:rsidP="00D154B7">
      <w:pPr>
        <w:widowControl w:val="0"/>
        <w:autoSpaceDE w:val="0"/>
        <w:adjustRightInd w:val="0"/>
        <w:ind w:right="94"/>
        <w:jc w:val="both"/>
        <w:rPr>
          <w:color w:val="FF0000"/>
        </w:rPr>
      </w:pPr>
      <w:bookmarkStart w:id="354" w:name="_Hlk163136790"/>
      <w:r w:rsidRPr="0029472D">
        <w:rPr>
          <w:color w:val="ED7D31" w:themeColor="accent2"/>
        </w:rPr>
        <w:t xml:space="preserve">En tout état de cause, les listes du personnel d’encadrement à mettre en place </w:t>
      </w:r>
      <w:r w:rsidR="00C269EB" w:rsidRPr="0029472D">
        <w:rPr>
          <w:color w:val="ED7D31" w:themeColor="accent2"/>
        </w:rPr>
        <w:t xml:space="preserve">seront préalablement soumises à l’agrément écrit du Maitre d’Œuvre ou de l’ingénieur le cas échéant dans les jours x_________________(jours à préciser)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3BEB4B8F" w:rsidR="00C269EB" w:rsidRDefault="00C269EB" w:rsidP="00D154B7">
      <w:pPr>
        <w:widowControl w:val="0"/>
        <w:tabs>
          <w:tab w:val="left" w:pos="2410"/>
        </w:tabs>
        <w:autoSpaceDE w:val="0"/>
        <w:jc w:val="both"/>
      </w:pPr>
      <w:r w:rsidRPr="0029472D">
        <w:rPr>
          <w:color w:val="ED7D31" w:themeColor="accent2"/>
        </w:rPr>
        <w:t xml:space="preserve">Le Maitre d’Œuvre ou l’ingénieur le cas échéant disposera de x……… jours (à préciser)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354"/>
    <w:p w14:paraId="55964109" w14:textId="7777777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353"/>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lastRenderedPageBreak/>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06591188" w14:textId="77777777" w:rsidR="0029357D" w:rsidRDefault="0029357D" w:rsidP="00D154B7">
      <w:pPr>
        <w:jc w:val="both"/>
      </w:pPr>
    </w:p>
    <w:p w14:paraId="4ABA9761" w14:textId="77777777" w:rsidR="0029357D" w:rsidRPr="0029472D" w:rsidRDefault="0029357D" w:rsidP="00D154B7">
      <w:pPr>
        <w:jc w:val="both"/>
      </w:pPr>
    </w:p>
    <w:p w14:paraId="1E7882B1" w14:textId="7C23E592" w:rsidR="00ED03AB" w:rsidRPr="00120882" w:rsidRDefault="00ED03AB" w:rsidP="00D154B7">
      <w:pPr>
        <w:jc w:val="both"/>
        <w:rPr>
          <w:b/>
          <w:sz w:val="10"/>
          <w:szCs w:val="10"/>
        </w:rPr>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9472D">
        <w:rPr>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55"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55"/>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56" w:name="_Hlk159271157"/>
      <w:r w:rsidRPr="0029472D">
        <w:t>de niveau comparable aux prescriptions du DAO</w:t>
      </w:r>
      <w:r w:rsidR="00172274" w:rsidRPr="0029472D">
        <w:t>,</w:t>
      </w:r>
      <w:r w:rsidRPr="0029472D">
        <w:t xml:space="preserve"> </w:t>
      </w:r>
      <w:bookmarkEnd w:id="356"/>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57" w:name="_Toc530307802"/>
      <w:bookmarkStart w:id="358" w:name="_Toc188018594"/>
      <w:bookmarkStart w:id="359" w:name="_Toc188018693"/>
      <w:r w:rsidRPr="0029357D">
        <w:t>Article 1</w:t>
      </w:r>
      <w:r w:rsidR="00395161" w:rsidRPr="0029357D">
        <w:t>6</w:t>
      </w:r>
      <w:r w:rsidRPr="0029357D">
        <w:t xml:space="preserve">- </w:t>
      </w:r>
      <w:r w:rsidR="003F7F98" w:rsidRPr="0029357D">
        <w:t>Pièces à fournir par le cocontractant</w:t>
      </w:r>
      <w:bookmarkEnd w:id="357"/>
      <w:bookmarkEnd w:id="358"/>
      <w:bookmarkEnd w:id="359"/>
    </w:p>
    <w:p w14:paraId="3BDAFADC" w14:textId="77777777" w:rsidR="00120882" w:rsidRPr="00120882" w:rsidRDefault="00120882" w:rsidP="00D154B7">
      <w:pPr>
        <w:widowControl w:val="0"/>
        <w:autoSpaceDE w:val="0"/>
        <w:jc w:val="both"/>
        <w:rPr>
          <w:sz w:val="10"/>
          <w:szCs w:val="10"/>
        </w:rPr>
      </w:pPr>
    </w:p>
    <w:p w14:paraId="37E89E4F" w14:textId="78DDBFF5" w:rsidR="003F7F98" w:rsidRDefault="00E81D04" w:rsidP="00D154B7">
      <w:pPr>
        <w:widowControl w:val="0"/>
        <w:autoSpaceDE w:val="0"/>
        <w:jc w:val="both"/>
        <w:rPr>
          <w:b/>
          <w:i/>
          <w:iCs/>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p>
    <w:p w14:paraId="6E1A19D4" w14:textId="77777777" w:rsidR="00FD5F54" w:rsidRPr="0029472D" w:rsidRDefault="00FD5F54" w:rsidP="00D154B7">
      <w:pPr>
        <w:widowControl w:val="0"/>
        <w:autoSpaceDE w:val="0"/>
        <w:jc w:val="both"/>
        <w:rPr>
          <w:b/>
        </w:rPr>
      </w:pPr>
    </w:p>
    <w:p w14:paraId="03C99DAA" w14:textId="77777777" w:rsidR="00FD5F54" w:rsidRDefault="00FD5F54" w:rsidP="00FD5F54">
      <w:pPr>
        <w:widowControl w:val="0"/>
        <w:autoSpaceDE w:val="0"/>
        <w:jc w:val="both"/>
      </w:pPr>
      <w:r>
        <w:t xml:space="preserve">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calendrier d’approvisionnement, son </w:t>
      </w:r>
      <w:r>
        <w:lastRenderedPageBreak/>
        <w:t>projet de Plan d’Assurance Qualité (PAQ) et son Plan de Gestion Environnementale, le cas échéant.</w:t>
      </w:r>
    </w:p>
    <w:p w14:paraId="68B239FA" w14:textId="77777777" w:rsidR="00FD5F54" w:rsidRDefault="00FD5F54" w:rsidP="00FD5F54">
      <w:pPr>
        <w:widowControl w:val="0"/>
        <w:autoSpaceDE w:val="0"/>
        <w:jc w:val="both"/>
      </w:pPr>
      <w:r>
        <w:t>Ce programme sera exclusivement présenté selon les modèles fournis.</w:t>
      </w:r>
    </w:p>
    <w:p w14:paraId="18672701" w14:textId="77777777" w:rsidR="00FD5F54" w:rsidRDefault="00FD5F54" w:rsidP="00FD5F54">
      <w:pPr>
        <w:widowControl w:val="0"/>
        <w:autoSpaceDE w:val="0"/>
        <w:jc w:val="both"/>
      </w:pPr>
      <w:r>
        <w:t>Deux (2) exemplaires de ces pièces lui seront retournés dans un délai de quinze (15) jours à partir de leur réception avec :</w:t>
      </w:r>
    </w:p>
    <w:p w14:paraId="48501C84" w14:textId="77777777" w:rsidR="00FD5F54" w:rsidRDefault="00FD5F54" w:rsidP="00FD5F54">
      <w:pPr>
        <w:widowControl w:val="0"/>
        <w:autoSpaceDE w:val="0"/>
        <w:jc w:val="both"/>
      </w:pPr>
      <w:r>
        <w:t>-  Soit la mention d'approbation “ BON POUR EXECUTION ” ;</w:t>
      </w:r>
    </w:p>
    <w:p w14:paraId="4462D4E9" w14:textId="77777777" w:rsidR="00FD5F54" w:rsidRDefault="00FD5F54" w:rsidP="00FD5F54">
      <w:pPr>
        <w:widowControl w:val="0"/>
        <w:autoSpaceDE w:val="0"/>
        <w:jc w:val="both"/>
      </w:pPr>
      <w:r>
        <w:t>-  Soit la mention de leur rejet accompagnée des motifs dudit rejet.</w:t>
      </w:r>
    </w:p>
    <w:p w14:paraId="1E8ECA22" w14:textId="77777777" w:rsidR="00FD5F54" w:rsidRDefault="00FD5F54" w:rsidP="00FD5F54">
      <w:pPr>
        <w:widowControl w:val="0"/>
        <w:autoSpaceDE w:val="0"/>
        <w:jc w:val="both"/>
      </w:pPr>
      <w:r>
        <w:t>Le cocontractant disposera alors de huit (8) jours pour présenter un nouveau projet. Le Chef de Service ou le Maitre d’Œuvre disposera alors d’un délai de cinq (5) jours pour donner son approbation ou faire d’éventuelles remarques. Les délais d’approbation du projet d’exécution sont suspensifs du délai d’exécution.</w:t>
      </w:r>
    </w:p>
    <w:p w14:paraId="66ED4BDF" w14:textId="77777777" w:rsidR="00FD5F54" w:rsidRDefault="00FD5F54" w:rsidP="00FD5F54">
      <w:pPr>
        <w:widowControl w:val="0"/>
        <w:autoSpaceDE w:val="0"/>
        <w:jc w:val="both"/>
      </w:pPr>
      <w: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8849BD4" w14:textId="77777777" w:rsidR="00FD5F54" w:rsidRDefault="00FD5F54" w:rsidP="00FD5F54">
      <w:pPr>
        <w:widowControl w:val="0"/>
        <w:autoSpaceDE w:val="0"/>
        <w:jc w:val="both"/>
      </w:pPr>
      <w:r>
        <w:t>a.  Le cocontractant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25AEA7B" w14:textId="77777777" w:rsidR="00FD5F54" w:rsidRDefault="00FD5F54" w:rsidP="00FD5F54">
      <w:pPr>
        <w:widowControl w:val="0"/>
        <w:autoSpaceDE w:val="0"/>
        <w:jc w:val="both"/>
      </w:pPr>
      <w:r>
        <w:t>b. Le Plan de Gestion Environnemental fera ressortir notamment les conditions de choix des sites techniques et de base vie, les conditions d’emprunt de sites d’extraction et les conditions de remise en état des sites de travaux et d’installation.</w:t>
      </w:r>
    </w:p>
    <w:p w14:paraId="04E2620E" w14:textId="77777777" w:rsidR="00FD5F54" w:rsidRDefault="00FD5F54" w:rsidP="00FD5F54">
      <w:pPr>
        <w:widowControl w:val="0"/>
        <w:autoSpaceDE w:val="0"/>
        <w:jc w:val="both"/>
      </w:pPr>
      <w:r>
        <w:t>c.  Le cocontractant indiquera dans ce programme les matériels et méthodes qu’il compte utiliser ainsi que les  effectifs  du  personnel  qu’il  compte employer.</w:t>
      </w:r>
    </w:p>
    <w:p w14:paraId="679FA35E" w14:textId="7BD85FBD" w:rsidR="00120882" w:rsidRPr="00120882" w:rsidRDefault="00FD5F54" w:rsidP="00FD5F54">
      <w:pPr>
        <w:widowControl w:val="0"/>
        <w:autoSpaceDE w:val="0"/>
        <w:jc w:val="both"/>
        <w:rPr>
          <w:b/>
          <w:sz w:val="10"/>
          <w:szCs w:val="10"/>
        </w:rPr>
      </w:pPr>
      <w:r>
        <w:t>d. L’agrément donné par le chef de service ou le Maître d’Œuvre ne diminue en rien la responsabilité du cocontractant quant aux conséquences dommageables que leur mise en œuvre pourrait avoir tant à l’égard des tiers qu’à l’égard du respect des clauses du marché.</w:t>
      </w: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1CCBFDED" w:rsidR="003F7F98" w:rsidRPr="0029472D" w:rsidRDefault="003F7F98" w:rsidP="00D154B7">
      <w:pPr>
        <w:jc w:val="both"/>
      </w:pPr>
      <w:r w:rsidRPr="0029472D">
        <w:t>a. dans un délai maximum de [</w:t>
      </w:r>
      <w:r w:rsidR="00FD5F54">
        <w:rPr>
          <w:i/>
        </w:rPr>
        <w:t>07</w:t>
      </w:r>
      <w:r w:rsidRPr="0029472D">
        <w:t>] jours, à compter de la date de notification de l’ordre de service de commencer les travaux, le Cocontractant soumettra à l’approbation de l’Ingénieur ou du Maitre d’œuvre le cas échéant, un projet d’exécution en [</w:t>
      </w:r>
      <w:r w:rsidR="00FD5F54">
        <w:rPr>
          <w:i/>
        </w:rPr>
        <w:t>06</w:t>
      </w:r>
      <w:r w:rsidR="00DE0438" w:rsidRPr="0029472D">
        <w:t>] exemplaires</w:t>
      </w:r>
      <w:r w:rsidRPr="0029472D">
        <w:t xml:space="preserve"> comprenant notamment :</w:t>
      </w:r>
    </w:p>
    <w:p w14:paraId="7421833B" w14:textId="77777777" w:rsidR="003F7F98" w:rsidRPr="0029472D" w:rsidRDefault="003F7F98">
      <w:pPr>
        <w:widowControl w:val="0"/>
        <w:numPr>
          <w:ilvl w:val="0"/>
          <w:numId w:val="6"/>
        </w:numPr>
        <w:autoSpaceDE w:val="0"/>
        <w:ind w:left="567" w:hanging="283"/>
        <w:jc w:val="both"/>
      </w:pPr>
      <w:r w:rsidRPr="0029472D">
        <w:t>le procès-verbal de définition des tâches à exécuter ;</w:t>
      </w:r>
    </w:p>
    <w:p w14:paraId="44B4765B" w14:textId="77777777" w:rsidR="003F7F98" w:rsidRPr="0029472D" w:rsidRDefault="003F7F98">
      <w:pPr>
        <w:widowControl w:val="0"/>
        <w:numPr>
          <w:ilvl w:val="0"/>
          <w:numId w:val="6"/>
        </w:numPr>
        <w:autoSpaceDE w:val="0"/>
        <w:ind w:left="567" w:hanging="283"/>
        <w:jc w:val="both"/>
      </w:pPr>
      <w:r w:rsidRPr="0029472D">
        <w:t>le relevé des dégradations le cas échéant ;</w:t>
      </w:r>
    </w:p>
    <w:p w14:paraId="5A2D47B7" w14:textId="77777777" w:rsidR="003F7F98" w:rsidRPr="0029472D" w:rsidRDefault="003F7F98">
      <w:pPr>
        <w:widowControl w:val="0"/>
        <w:numPr>
          <w:ilvl w:val="0"/>
          <w:numId w:val="6"/>
        </w:numPr>
        <w:autoSpaceDE w:val="0"/>
        <w:ind w:left="567" w:hanging="283"/>
        <w:jc w:val="both"/>
      </w:pPr>
      <w:r w:rsidRPr="0029472D">
        <w:t>le schéma itinéraire ou le linéaire des travaux à exécuter, le cas échéant ;</w:t>
      </w:r>
    </w:p>
    <w:p w14:paraId="16251C56" w14:textId="77777777" w:rsidR="003F7F98" w:rsidRPr="0029472D" w:rsidRDefault="003F7F98">
      <w:pPr>
        <w:widowControl w:val="0"/>
        <w:numPr>
          <w:ilvl w:val="0"/>
          <w:numId w:val="6"/>
        </w:numPr>
        <w:autoSpaceDE w:val="0"/>
        <w:ind w:left="567" w:hanging="283"/>
        <w:jc w:val="both"/>
      </w:pPr>
      <w:r w:rsidRPr="0029472D">
        <w:t>la description des procédés et des méthodes d’exécution des travaux envisagés avec les prévisions d’emploi du personnel, du matériel et des matériaux ;</w:t>
      </w:r>
    </w:p>
    <w:p w14:paraId="28BCD574" w14:textId="77777777" w:rsidR="003F7F98" w:rsidRPr="0029472D" w:rsidRDefault="003F7F98">
      <w:pPr>
        <w:widowControl w:val="0"/>
        <w:numPr>
          <w:ilvl w:val="0"/>
          <w:numId w:val="6"/>
        </w:numPr>
        <w:autoSpaceDE w:val="0"/>
        <w:ind w:left="567" w:hanging="283"/>
        <w:jc w:val="both"/>
      </w:pPr>
      <w:r w:rsidRPr="0029472D">
        <w:t>les plans d’exécution des ouvrages et les notes de calcul y afférentes ;</w:t>
      </w:r>
    </w:p>
    <w:p w14:paraId="6F557E2E" w14:textId="77777777" w:rsidR="003F7F98" w:rsidRPr="0029472D" w:rsidRDefault="003F7F98">
      <w:pPr>
        <w:widowControl w:val="0"/>
        <w:numPr>
          <w:ilvl w:val="0"/>
          <w:numId w:val="6"/>
        </w:numPr>
        <w:autoSpaceDE w:val="0"/>
        <w:ind w:left="567" w:hanging="283"/>
        <w:jc w:val="both"/>
      </w:pPr>
      <w:r w:rsidRPr="0029472D">
        <w:t>les plans d’approvisionnement.</w:t>
      </w:r>
    </w:p>
    <w:p w14:paraId="3DD6B002" w14:textId="77777777" w:rsidR="003F7F98" w:rsidRPr="0029472D" w:rsidRDefault="003F7F98">
      <w:pPr>
        <w:widowControl w:val="0"/>
        <w:numPr>
          <w:ilvl w:val="0"/>
          <w:numId w:val="6"/>
        </w:numPr>
        <w:autoSpaceDE w:val="0"/>
        <w:ind w:left="567" w:hanging="283"/>
        <w:jc w:val="both"/>
      </w:pPr>
      <w:r w:rsidRPr="0029472D">
        <w:t>le planning graphique des travaux ;</w:t>
      </w:r>
    </w:p>
    <w:p w14:paraId="702B1BF5" w14:textId="77777777" w:rsidR="003F7F98" w:rsidRDefault="003F7F98">
      <w:pPr>
        <w:widowControl w:val="0"/>
        <w:numPr>
          <w:ilvl w:val="0"/>
          <w:numId w:val="6"/>
        </w:numPr>
        <w:autoSpaceDE w:val="0"/>
        <w:ind w:left="567" w:hanging="283"/>
        <w:jc w:val="both"/>
      </w:pPr>
      <w:r w:rsidRPr="0029472D">
        <w:t xml:space="preserve">la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60" w:name="_Toc530307803"/>
      <w:bookmarkStart w:id="361" w:name="_Toc97557088"/>
      <w:bookmarkStart w:id="362" w:name="_Toc188018595"/>
      <w:bookmarkStart w:id="363" w:name="_Toc188018694"/>
      <w:r w:rsidRPr="0029472D">
        <w:t>Article 1</w:t>
      </w:r>
      <w:r w:rsidR="00395161" w:rsidRPr="0029472D">
        <w:t>7</w:t>
      </w:r>
      <w:r w:rsidRPr="0029472D">
        <w:t xml:space="preserve">- </w:t>
      </w:r>
      <w:r w:rsidR="003F7F98" w:rsidRPr="0029472D">
        <w:t>Mise à disposition des documents et du site</w:t>
      </w:r>
      <w:bookmarkEnd w:id="360"/>
      <w:bookmarkEnd w:id="361"/>
      <w:bookmarkEnd w:id="362"/>
      <w:bookmarkEnd w:id="363"/>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364" w:name="_Toc530307804"/>
      <w:bookmarkStart w:id="365" w:name="_Toc97557089"/>
      <w:bookmarkStart w:id="366" w:name="_Toc188018596"/>
      <w:bookmarkStart w:id="367" w:name="_Toc188018695"/>
      <w:r w:rsidRPr="0029472D">
        <w:t>Article 1</w:t>
      </w:r>
      <w:r w:rsidR="00395161" w:rsidRPr="0029472D">
        <w:t>8</w:t>
      </w:r>
      <w:r w:rsidRPr="0029472D">
        <w:t xml:space="preserve">- </w:t>
      </w:r>
      <w:bookmarkStart w:id="368" w:name="_Hlk163152509"/>
      <w:r w:rsidR="00B66C4E" w:rsidRPr="0029472D">
        <w:t xml:space="preserve">transport, </w:t>
      </w:r>
      <w:bookmarkEnd w:id="368"/>
      <w:r w:rsidR="003F7F98" w:rsidRPr="0029472D">
        <w:t>Assurances des ouvrages et responsabilités civiles</w:t>
      </w:r>
      <w:bookmarkEnd w:id="364"/>
      <w:bookmarkEnd w:id="365"/>
      <w:bookmarkEnd w:id="366"/>
      <w:bookmarkEnd w:id="367"/>
    </w:p>
    <w:p w14:paraId="635DA8D8" w14:textId="0B52F56A" w:rsidR="005125CE" w:rsidRPr="0029472D" w:rsidRDefault="005125CE" w:rsidP="00D154B7">
      <w:pPr>
        <w:widowControl w:val="0"/>
        <w:autoSpaceDE w:val="0"/>
        <w:jc w:val="both"/>
        <w:rPr>
          <w:b/>
          <w:color w:val="ED7D31" w:themeColor="accent2"/>
        </w:rPr>
      </w:pPr>
      <w:bookmarkStart w:id="369" w:name="_Hlk163136844"/>
      <w:bookmarkStart w:id="370"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9472D">
        <w:rPr>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bookmarkStart w:id="371" w:name="_Hlk163136871"/>
      <w:bookmarkEnd w:id="369"/>
      <w:r w:rsidRPr="00681FAF">
        <w:rPr>
          <w:rFonts w:ascii="Times New Roman" w:hAnsi="Times New Roman"/>
          <w:sz w:val="24"/>
          <w:szCs w:val="24"/>
        </w:rPr>
        <w:t xml:space="preserve">Le titulaire d’un marché </w:t>
      </w:r>
      <w:bookmarkStart w:id="372" w:name="_Hlk159271361"/>
      <w:r w:rsidRPr="00681FAF">
        <w:rPr>
          <w:rFonts w:ascii="Times New Roman" w:hAnsi="Times New Roman"/>
          <w:sz w:val="24"/>
          <w:szCs w:val="24"/>
        </w:rPr>
        <w:t>est tenu de souscrire auprès d’une ou plusieurs sociétés d’assurances agréées</w:t>
      </w:r>
      <w:bookmarkEnd w:id="372"/>
      <w:r w:rsidRPr="00681FAF">
        <w:rPr>
          <w:rFonts w:ascii="Times New Roman" w:hAnsi="Times New Roman"/>
          <w:sz w:val="24"/>
          <w:szCs w:val="24"/>
        </w:rPr>
        <w:t xml:space="preserve">, </w:t>
      </w:r>
      <w:bookmarkStart w:id="373"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73"/>
    <w:p w14:paraId="0824EE95" w14:textId="19F0E584"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374" w:name="_Hlk159271520"/>
      <w:r w:rsidRPr="00681FAF">
        <w:rPr>
          <w:rFonts w:ascii="Times New Roman" w:hAnsi="Times New Roman"/>
          <w:sz w:val="24"/>
          <w:szCs w:val="24"/>
        </w:rPr>
        <w:t>minimales dans un délai de quinze (15) jours à compter de la notification du marché</w:t>
      </w:r>
      <w:bookmarkEnd w:id="374"/>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81FAF">
        <w:rPr>
          <w:rFonts w:ascii="Times New Roman" w:hAnsi="Times New Roman"/>
          <w:i/>
          <w:iCs/>
          <w:color w:val="ED7D31" w:themeColor="accent2"/>
          <w:sz w:val="24"/>
          <w:szCs w:val="24"/>
        </w:rPr>
        <w:t xml:space="preserve"> </w:t>
      </w:r>
      <w:r w:rsidR="00892600" w:rsidRPr="00681FAF">
        <w:rPr>
          <w:rFonts w:ascii="Times New Roman" w:hAnsi="Times New Roman"/>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71"/>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75" w:name="_Toc530307805"/>
      <w:bookmarkStart w:id="376" w:name="_Toc97557090"/>
      <w:bookmarkStart w:id="377" w:name="_Toc188018597"/>
      <w:bookmarkStart w:id="378" w:name="_Toc188018696"/>
      <w:bookmarkEnd w:id="370"/>
      <w:r w:rsidRPr="0029472D">
        <w:t>Article 1</w:t>
      </w:r>
      <w:r w:rsidR="00395161" w:rsidRPr="0029472D">
        <w:t>9</w:t>
      </w:r>
      <w:r w:rsidRPr="0029472D">
        <w:t xml:space="preserve">- </w:t>
      </w:r>
      <w:r w:rsidR="003F7F98" w:rsidRPr="0029472D">
        <w:t>Sous-traitance</w:t>
      </w:r>
      <w:bookmarkEnd w:id="375"/>
      <w:bookmarkEnd w:id="376"/>
      <w:bookmarkEnd w:id="377"/>
      <w:bookmarkEnd w:id="378"/>
      <w:r w:rsidR="003F7F98" w:rsidRPr="0029472D">
        <w:t xml:space="preserve"> </w:t>
      </w:r>
    </w:p>
    <w:p w14:paraId="74FE0030" w14:textId="77777777" w:rsidR="00120882" w:rsidRDefault="00610E90" w:rsidP="00D154B7">
      <w:pPr>
        <w:widowControl w:val="0"/>
        <w:autoSpaceDE w:val="0"/>
        <w:jc w:val="both"/>
        <w:rPr>
          <w:color w:val="ED7D31" w:themeColor="accent2"/>
        </w:rPr>
      </w:pPr>
      <w:bookmarkStart w:id="379" w:name="_Hlk163152553"/>
      <w:r w:rsidRPr="0029472D">
        <w:rPr>
          <w:color w:val="ED7D31" w:themeColor="accent2"/>
        </w:rPr>
        <w:t xml:space="preserve">Le présent marché </w:t>
      </w:r>
      <w:bookmarkStart w:id="380" w:name="_Hlk163136911"/>
      <w:r w:rsidRPr="0029472D">
        <w:rPr>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120882" w:rsidRDefault="00610E90" w:rsidP="00120882">
      <w:pPr>
        <w:widowControl w:val="0"/>
        <w:autoSpaceDE w:val="0"/>
        <w:jc w:val="both"/>
        <w:rPr>
          <w:color w:val="ED7D31" w:themeColor="accent2"/>
          <w:sz w:val="10"/>
          <w:szCs w:val="10"/>
        </w:rPr>
      </w:pPr>
      <w:r w:rsidRPr="0029472D">
        <w:rPr>
          <w:color w:val="ED7D31" w:themeColor="accent2"/>
        </w:rPr>
        <w:t xml:space="preserve"> </w:t>
      </w:r>
    </w:p>
    <w:p w14:paraId="048D00B2" w14:textId="5F242463" w:rsidR="00120882" w:rsidRDefault="00610E90" w:rsidP="00D154B7">
      <w:pPr>
        <w:widowControl w:val="0"/>
        <w:autoSpaceDE w:val="0"/>
        <w:jc w:val="both"/>
        <w:rPr>
          <w:color w:val="ED7D31" w:themeColor="accent2"/>
        </w:rPr>
      </w:pPr>
      <w:r w:rsidRPr="0029472D">
        <w:rPr>
          <w:color w:val="ED7D31" w:themeColor="accent2"/>
        </w:rPr>
        <w:t>Nonobstant tout recours à une sous-commande,</w:t>
      </w:r>
      <w:r w:rsidR="00681FAF">
        <w:rPr>
          <w:color w:val="ED7D31" w:themeColor="accent2"/>
        </w:rPr>
        <w:t xml:space="preserve"> </w:t>
      </w:r>
      <w:r w:rsidRPr="0029472D">
        <w:rPr>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88770D" w:rsidRDefault="00610E90" w:rsidP="00120882">
      <w:pPr>
        <w:widowControl w:val="0"/>
        <w:autoSpaceDE w:val="0"/>
        <w:jc w:val="both"/>
        <w:rPr>
          <w:color w:val="ED7D31" w:themeColor="accent2"/>
          <w:sz w:val="10"/>
          <w:szCs w:val="10"/>
        </w:rPr>
      </w:pPr>
      <w:r w:rsidRPr="0029472D">
        <w:rPr>
          <w:color w:val="ED7D31" w:themeColor="accent2"/>
        </w:rPr>
        <w:t xml:space="preserve"> </w:t>
      </w:r>
    </w:p>
    <w:bookmarkEnd w:id="380"/>
    <w:p w14:paraId="053D1045" w14:textId="77777777" w:rsidR="00610E90" w:rsidRDefault="00610E90" w:rsidP="00D154B7">
      <w:pPr>
        <w:widowControl w:val="0"/>
        <w:autoSpaceDE w:val="0"/>
        <w:jc w:val="both"/>
        <w:rPr>
          <w:color w:val="ED7D31" w:themeColor="accent2"/>
        </w:rPr>
      </w:pPr>
      <w:r w:rsidRPr="0029472D">
        <w:rPr>
          <w:color w:val="ED7D31" w:themeColor="accent2"/>
        </w:rPr>
        <w:t xml:space="preserve">Le montant des travaux pouvant être sous-traités est limité à trente pour cent (30%) du montant du marché et de ses avenants, le cas échéant.  </w:t>
      </w:r>
    </w:p>
    <w:p w14:paraId="03B07F3E" w14:textId="77777777" w:rsidR="0088770D" w:rsidRPr="0088770D" w:rsidRDefault="0088770D" w:rsidP="00D154B7">
      <w:pPr>
        <w:widowControl w:val="0"/>
        <w:autoSpaceDE w:val="0"/>
        <w:jc w:val="both"/>
        <w:rPr>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381" w:name="_Hlk163136930"/>
      <w:r w:rsidRPr="0029472D">
        <w:rPr>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w:t>
      </w:r>
      <w:r w:rsidRPr="0029472D">
        <w:rPr>
          <w:color w:val="ED7D31" w:themeColor="accent2"/>
        </w:rPr>
        <w:lastRenderedPageBreak/>
        <w:t xml:space="preserve">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81"/>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79"/>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82" w:name="_Toc530307806"/>
      <w:bookmarkStart w:id="383" w:name="_Toc97557091"/>
      <w:bookmarkStart w:id="384" w:name="_Toc188018598"/>
      <w:bookmarkStart w:id="385" w:name="_Toc188018697"/>
      <w:r w:rsidRPr="0029472D">
        <w:t xml:space="preserve">Article </w:t>
      </w:r>
      <w:r w:rsidR="00395161" w:rsidRPr="0029472D">
        <w:t>20</w:t>
      </w:r>
      <w:r w:rsidRPr="0029472D">
        <w:t xml:space="preserve">- </w:t>
      </w:r>
      <w:r w:rsidR="003F7F98" w:rsidRPr="0029472D">
        <w:t>Laboratoire de chantier e</w:t>
      </w:r>
      <w:bookmarkEnd w:id="382"/>
      <w:bookmarkEnd w:id="383"/>
      <w:r w:rsidR="00C4784D" w:rsidRPr="0029472D">
        <w:t>t essais</w:t>
      </w:r>
      <w:bookmarkEnd w:id="384"/>
      <w:bookmarkEnd w:id="385"/>
    </w:p>
    <w:p w14:paraId="10CC190C" w14:textId="77777777"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4EF76816" w14:textId="77777777" w:rsidR="0088770D" w:rsidRPr="0088770D" w:rsidRDefault="0088770D" w:rsidP="00D154B7">
      <w:pPr>
        <w:widowControl w:val="0"/>
        <w:autoSpaceDE w:val="0"/>
        <w:jc w:val="both"/>
        <w:rPr>
          <w:sz w:val="10"/>
          <w:szCs w:val="10"/>
        </w:rPr>
      </w:pPr>
    </w:p>
    <w:p w14:paraId="00E99CEF" w14:textId="72984F81"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14:paraId="07111528" w14:textId="77777777" w:rsidR="0088770D" w:rsidRPr="0088770D" w:rsidRDefault="0088770D" w:rsidP="00D154B7">
      <w:pPr>
        <w:widowControl w:val="0"/>
        <w:autoSpaceDE w:val="0"/>
        <w:jc w:val="both"/>
        <w:rPr>
          <w:sz w:val="10"/>
          <w:szCs w:val="10"/>
        </w:rPr>
      </w:pPr>
    </w:p>
    <w:p w14:paraId="41344F3D" w14:textId="37A13980"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14:paraId="09A4771F" w14:textId="77777777" w:rsidR="0088770D" w:rsidRPr="0088770D" w:rsidRDefault="0088770D" w:rsidP="00D154B7">
      <w:pPr>
        <w:widowControl w:val="0"/>
        <w:autoSpaceDE w:val="0"/>
        <w:jc w:val="both"/>
        <w:rPr>
          <w:sz w:val="10"/>
          <w:szCs w:val="10"/>
        </w:rPr>
      </w:pPr>
    </w:p>
    <w:p w14:paraId="48D07EDC" w14:textId="1018EE49" w:rsidR="0088770D" w:rsidRPr="0029472D" w:rsidRDefault="00395161" w:rsidP="00D154B7">
      <w:pPr>
        <w:widowControl w:val="0"/>
        <w:autoSpaceDE w:val="0"/>
        <w:jc w:val="both"/>
      </w:pPr>
      <w:r w:rsidRPr="0029472D">
        <w:t>20</w:t>
      </w:r>
      <w:r w:rsidR="003F7F98" w:rsidRPr="0029472D">
        <w:t>.3. Les modalités de mise en œuvre de ces essais sont : [</w:t>
      </w:r>
      <w:r w:rsidR="003F7F98" w:rsidRPr="0029472D">
        <w:rPr>
          <w:i/>
        </w:rPr>
        <w:t>à préciser</w:t>
      </w:r>
      <w:r w:rsidR="003F7F98" w:rsidRPr="0029472D">
        <w:t>]</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86" w:name="_Toc188018599"/>
      <w:bookmarkStart w:id="387" w:name="_Toc188018698"/>
      <w:bookmarkStart w:id="388" w:name="_Toc530307807"/>
      <w:bookmarkStart w:id="389" w:name="_Toc97557092"/>
      <w:r w:rsidRPr="0029472D">
        <w:t>Article 2</w:t>
      </w:r>
      <w:r w:rsidR="00395161" w:rsidRPr="0029472D">
        <w:t>1</w:t>
      </w:r>
      <w:r w:rsidRPr="0029472D">
        <w:t xml:space="preserve">- </w:t>
      </w:r>
      <w:r w:rsidR="003F7F98" w:rsidRPr="0029472D">
        <w:t>Journal et Réunions de chantier</w:t>
      </w:r>
      <w:bookmarkEnd w:id="386"/>
      <w:bookmarkEnd w:id="387"/>
      <w:r w:rsidR="003F7F98" w:rsidRPr="0029472D">
        <w:t xml:space="preserve"> </w:t>
      </w:r>
      <w:bookmarkEnd w:id="388"/>
      <w:bookmarkEnd w:id="389"/>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pPr>
        <w:widowControl w:val="0"/>
        <w:numPr>
          <w:ilvl w:val="0"/>
          <w:numId w:val="6"/>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pPr>
        <w:widowControl w:val="0"/>
        <w:numPr>
          <w:ilvl w:val="0"/>
          <w:numId w:val="6"/>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pPr>
        <w:widowControl w:val="0"/>
        <w:numPr>
          <w:ilvl w:val="0"/>
          <w:numId w:val="6"/>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pPr>
        <w:widowControl w:val="0"/>
        <w:numPr>
          <w:ilvl w:val="0"/>
          <w:numId w:val="6"/>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pPr>
        <w:widowControl w:val="0"/>
        <w:numPr>
          <w:ilvl w:val="0"/>
          <w:numId w:val="6"/>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77777777"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r w:rsidRPr="0029472D">
        <w:rPr>
          <w:i/>
          <w:iCs/>
        </w:rPr>
        <w:t>[</w:t>
      </w:r>
      <w:r w:rsidRPr="0029472D">
        <w:rPr>
          <w:i/>
        </w:rPr>
        <w:t>Préciser la fréquence</w:t>
      </w:r>
      <w:r w:rsidRPr="0029472D">
        <w:rPr>
          <w:i/>
          <w:iCs/>
        </w:rPr>
        <w:t>].</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390" w:name="_Toc188018600"/>
      <w:bookmarkStart w:id="391" w:name="_Toc188018699"/>
      <w:bookmarkStart w:id="392" w:name="_Toc530307808"/>
      <w:bookmarkStart w:id="393" w:name="_Toc97557093"/>
      <w:r w:rsidRPr="0029472D">
        <w:t>Article 2</w:t>
      </w:r>
      <w:r w:rsidR="00395161" w:rsidRPr="0029472D">
        <w:t>2</w:t>
      </w:r>
      <w:r w:rsidRPr="0029472D">
        <w:t xml:space="preserve">- </w:t>
      </w:r>
      <w:r w:rsidR="003F7F98" w:rsidRPr="0029472D">
        <w:t>Utilisation des explosifs</w:t>
      </w:r>
      <w:bookmarkEnd w:id="390"/>
      <w:bookmarkEnd w:id="391"/>
      <w:r w:rsidR="003F7F98" w:rsidRPr="0029472D">
        <w:t xml:space="preserve"> </w:t>
      </w:r>
      <w:bookmarkEnd w:id="392"/>
      <w:bookmarkEnd w:id="393"/>
    </w:p>
    <w:p w14:paraId="2BDF8BBC" w14:textId="77777777" w:rsidR="003F7F98" w:rsidRPr="0029472D" w:rsidRDefault="003F7F98" w:rsidP="00D154B7">
      <w:pPr>
        <w:widowControl w:val="0"/>
        <w:autoSpaceDE w:val="0"/>
        <w:jc w:val="both"/>
      </w:pPr>
      <w:r w:rsidRPr="0029472D">
        <w:rPr>
          <w:i/>
          <w:iCs/>
        </w:rPr>
        <w:t>[Préciser les éventuelles restrictions ou interdictions]</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94" w:name="_Toc530307809"/>
      <w:bookmarkStart w:id="395" w:name="_Toc97557094"/>
      <w:bookmarkStart w:id="396" w:name="_Toc188018601"/>
      <w:bookmarkStart w:id="397" w:name="_Toc188018700"/>
      <w:r w:rsidRPr="0029472D">
        <w:t>De la réception</w:t>
      </w:r>
      <w:bookmarkEnd w:id="394"/>
      <w:bookmarkEnd w:id="395"/>
      <w:bookmarkEnd w:id="396"/>
      <w:bookmarkEnd w:id="397"/>
    </w:p>
    <w:p w14:paraId="2EC7DFA7" w14:textId="77777777" w:rsidR="0088770D" w:rsidRPr="0088770D" w:rsidRDefault="0088770D" w:rsidP="00646A58">
      <w:pPr>
        <w:pStyle w:val="CCAPchapitre"/>
        <w:numPr>
          <w:ilvl w:val="0"/>
          <w:numId w:val="0"/>
        </w:numPr>
        <w:ind w:left="714"/>
        <w:jc w:val="left"/>
        <w:outlineLvl w:val="9"/>
        <w:rPr>
          <w:sz w:val="10"/>
          <w:szCs w:val="10"/>
        </w:rPr>
      </w:pPr>
    </w:p>
    <w:p w14:paraId="1FA7B1EE" w14:textId="40E10EFC" w:rsidR="00B745BF" w:rsidRPr="0029472D" w:rsidRDefault="00B745BF" w:rsidP="00646A58">
      <w:pPr>
        <w:pStyle w:val="Titre3"/>
        <w:rPr>
          <w:b w:val="0"/>
          <w:bCs w:val="0"/>
        </w:rPr>
      </w:pPr>
      <w:bookmarkStart w:id="398" w:name="_Toc158799955"/>
      <w:bookmarkStart w:id="399" w:name="_Toc158973811"/>
      <w:bookmarkStart w:id="400" w:name="_Toc188018602"/>
      <w:bookmarkStart w:id="401" w:name="_Toc530307810"/>
      <w:bookmarkStart w:id="402" w:name="_Toc97557095"/>
      <w:bookmarkStart w:id="403" w:name="_Hlk163137116"/>
      <w:bookmarkStart w:id="404" w:name="_Hlk163152600"/>
      <w:r w:rsidRPr="0029472D">
        <w:rPr>
          <w:b w:val="0"/>
          <w:bCs w:val="0"/>
        </w:rPr>
        <w:t>Article 23 : Documents à fournir avant la réception technique</w:t>
      </w:r>
      <w:bookmarkEnd w:id="398"/>
      <w:bookmarkEnd w:id="399"/>
      <w:bookmarkEnd w:id="400"/>
      <w:r w:rsidRPr="0029472D">
        <w:rPr>
          <w:b w:val="0"/>
          <w:bCs w:val="0"/>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pPr>
        <w:numPr>
          <w:ilvl w:val="0"/>
          <w:numId w:val="59"/>
        </w:numPr>
        <w:jc w:val="both"/>
      </w:pPr>
      <w:r w:rsidRPr="0029472D">
        <w:rPr>
          <w:iCs/>
        </w:rPr>
        <w:lastRenderedPageBreak/>
        <w:t>Copie de la facture ou du décompte décrivant les travaux indiquant leurs quantités, leur prix et le montant total ;</w:t>
      </w:r>
    </w:p>
    <w:p w14:paraId="2D699C11" w14:textId="77777777" w:rsidR="00B745BF" w:rsidRPr="0029472D" w:rsidRDefault="00B745BF">
      <w:pPr>
        <w:numPr>
          <w:ilvl w:val="0"/>
          <w:numId w:val="59"/>
        </w:numPr>
        <w:jc w:val="both"/>
      </w:pPr>
      <w:r w:rsidRPr="0029472D">
        <w:rPr>
          <w:iCs/>
        </w:rPr>
        <w:t xml:space="preserve">Notification de la réception ; </w:t>
      </w:r>
    </w:p>
    <w:p w14:paraId="479509B3" w14:textId="5DECF132" w:rsidR="00B745BF" w:rsidRPr="0029472D" w:rsidRDefault="00B745BF">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pPr>
        <w:numPr>
          <w:ilvl w:val="0"/>
          <w:numId w:val="59"/>
        </w:numPr>
        <w:jc w:val="both"/>
        <w:rPr>
          <w:iCs/>
        </w:rPr>
      </w:pPr>
      <w:r w:rsidRPr="0029472D">
        <w:rPr>
          <w:iCs/>
        </w:rPr>
        <w:t>Autre à préciser</w:t>
      </w:r>
      <w:r w:rsidR="00FF67EE">
        <w:rPr>
          <w:iCs/>
        </w:rPr>
        <w:t>.</w:t>
      </w:r>
    </w:p>
    <w:p w14:paraId="4DE8DAB0" w14:textId="77777777" w:rsidR="00B745BF" w:rsidRPr="00FF67EE" w:rsidRDefault="00B745BF" w:rsidP="00646A58">
      <w:pPr>
        <w:pStyle w:val="CCAParticle"/>
        <w:outlineLvl w:val="9"/>
        <w:rPr>
          <w:sz w:val="10"/>
          <w:szCs w:val="10"/>
        </w:rPr>
      </w:pPr>
    </w:p>
    <w:p w14:paraId="25F26FF3" w14:textId="09DC093E" w:rsidR="003F7F98" w:rsidRPr="0029472D" w:rsidRDefault="00395161" w:rsidP="0029357D">
      <w:pPr>
        <w:pStyle w:val="CCAParticle"/>
      </w:pPr>
      <w:bookmarkStart w:id="405" w:name="_Toc188018603"/>
      <w:bookmarkStart w:id="406" w:name="_Toc188018701"/>
      <w:r w:rsidRPr="0029472D">
        <w:t>Article 2</w:t>
      </w:r>
      <w:r w:rsidR="00B745BF" w:rsidRPr="0029472D">
        <w:t>4</w:t>
      </w:r>
      <w:r w:rsidRPr="0029472D">
        <w:t xml:space="preserve">- </w:t>
      </w:r>
      <w:r w:rsidR="003F7F98" w:rsidRPr="0029472D">
        <w:t>Réception provisoire</w:t>
      </w:r>
      <w:bookmarkEnd w:id="405"/>
      <w:bookmarkEnd w:id="406"/>
      <w:r w:rsidR="003F7F98" w:rsidRPr="0029472D">
        <w:t xml:space="preserve"> </w:t>
      </w:r>
      <w:bookmarkEnd w:id="401"/>
      <w:bookmarkEnd w:id="402"/>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Pr="0029472D">
        <w:rPr>
          <w:spacing w:val="5"/>
        </w:rPr>
        <w:t xml:space="preserve">[Lister les opérations]  </w:t>
      </w:r>
    </w:p>
    <w:p w14:paraId="20F76567" w14:textId="4AF46FEE" w:rsidR="0088770D" w:rsidRPr="00066B20"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066B20">
        <w:rPr>
          <w:rFonts w:ascii="Times New Roman" w:hAnsi="Times New Roman"/>
          <w:b/>
          <w:spacing w:val="5"/>
          <w:sz w:val="24"/>
          <w:szCs w:val="24"/>
        </w:rPr>
        <w:t>La commission de réception</w:t>
      </w:r>
      <w:r w:rsidRPr="00066B20">
        <w:rPr>
          <w:rFonts w:ascii="Times New Roman" w:hAnsi="Times New Roman"/>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w:t>
      </w:r>
      <w:r w:rsidR="00066B20">
        <w:rPr>
          <w:rFonts w:ascii="Times New Roman" w:hAnsi="Times New Roman"/>
          <w:spacing w:val="5"/>
          <w:sz w:val="24"/>
          <w:szCs w:val="24"/>
        </w:rPr>
        <w:t xml:space="preserve"> </w:t>
      </w:r>
      <w:r w:rsidRPr="00066B20">
        <w:rPr>
          <w:rFonts w:ascii="Times New Roman" w:hAnsi="Times New Roman"/>
          <w:spacing w:val="5"/>
          <w:sz w:val="24"/>
          <w:szCs w:val="24"/>
        </w:rPr>
        <w:t xml:space="preserve">prestations du cocontractant, ateliers d’essais des structures publics de l'Etat, soit dans les sites des Maître d’Ouvrage ou au Maître d’Ouvrage Délégué).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407" w:name="_Hlk163137182"/>
      <w:bookmarkEnd w:id="403"/>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1B3362EA" w:rsidR="00034F51" w:rsidRDefault="00034F51" w:rsidP="00D154B7">
      <w:pPr>
        <w:widowControl w:val="0"/>
        <w:autoSpaceDE w:val="0"/>
        <w:jc w:val="both"/>
      </w:pPr>
      <w:bookmarkStart w:id="408" w:name="_Hlk163136966"/>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409" w:name="_Hlk163137022"/>
      <w:bookmarkEnd w:id="408"/>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410" w:name="_Hlk163137060"/>
      <w:bookmarkEnd w:id="409"/>
      <w:r w:rsidRPr="0029472D">
        <w:rPr>
          <w:b/>
        </w:rPr>
        <w:lastRenderedPageBreak/>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05492F8E"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14:paraId="77AA9CE5" w14:textId="59ABB2D2"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14:paraId="6751F5D3" w14:textId="77777777"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2E10AF7" w14:textId="57B91DFD"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Pr="0029472D">
        <w:rPr>
          <w:rFonts w:ascii="Times New Roman" w:hAnsi="Times New Roman"/>
        </w:rPr>
        <w:t xml:space="preserve">]; </w:t>
      </w:r>
    </w:p>
    <w:p w14:paraId="0E6E45E1" w14:textId="11CD3D64"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w:t>
      </w:r>
      <w:r w:rsidR="005E2175">
        <w:rPr>
          <w:rFonts w:ascii="Times New Roman" w:hAnsi="Times New Roman"/>
        </w:rPr>
        <w:t xml:space="preserve">délégué </w:t>
      </w:r>
      <w:r w:rsidRPr="0029472D">
        <w:rPr>
          <w:rFonts w:ascii="Times New Roman" w:hAnsi="Times New Roman"/>
        </w:rPr>
        <w:t xml:space="preserve">conformément à la circulaire portant application de la loi des finances de l’année [A préciser]. </w:t>
      </w:r>
    </w:p>
    <w:p w14:paraId="331F2412" w14:textId="3B52AADE" w:rsidR="00B87A40" w:rsidRPr="0029472D" w:rsidRDefault="00B87A40">
      <w:pPr>
        <w:pStyle w:val="Paragraphedeliste"/>
        <w:numPr>
          <w:ilvl w:val="0"/>
          <w:numId w:val="41"/>
        </w:numPr>
        <w:spacing w:after="0" w:line="240" w:lineRule="auto"/>
        <w:rPr>
          <w:rFonts w:ascii="Times New Roman" w:hAnsi="Times New Roman"/>
        </w:rPr>
      </w:pPr>
      <w:r w:rsidRPr="0029472D">
        <w:rPr>
          <w:rFonts w:ascii="Times New Roman" w:hAnsi="Times New Roman"/>
        </w:rPr>
        <w:t xml:space="preserve">Autres membres [à préciser]; </w:t>
      </w:r>
    </w:p>
    <w:p w14:paraId="377B794C" w14:textId="72F3D288"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5E2175">
        <w:rPr>
          <w:rFonts w:ascii="Times New Roman" w:hAnsi="Times New Roman"/>
        </w:rPr>
        <w:t>/ O</w:t>
      </w:r>
      <w:r w:rsidRPr="0029472D">
        <w:rPr>
          <w:rFonts w:ascii="Times New Roman" w:hAnsi="Times New Roman"/>
        </w:rPr>
        <w:t xml:space="preserve">; </w:t>
      </w:r>
    </w:p>
    <w:p w14:paraId="16E917B4" w14:textId="77777777"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404"/>
    <w:bookmarkEnd w:id="407"/>
    <w:bookmarkEnd w:id="410"/>
    <w:p w14:paraId="5933B69A" w14:textId="77777777" w:rsidR="00CF2207" w:rsidRPr="0088770D" w:rsidRDefault="00CF2207" w:rsidP="00D154B7">
      <w:pPr>
        <w:widowControl w:val="0"/>
        <w:autoSpaceDE w:val="0"/>
        <w:jc w:val="both"/>
        <w:rPr>
          <w:sz w:val="10"/>
          <w:szCs w:val="10"/>
        </w:rPr>
      </w:pPr>
    </w:p>
    <w:p w14:paraId="20164619" w14:textId="0EE0B281"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73C056F0" w:rsidR="000120FD" w:rsidRPr="0029472D" w:rsidRDefault="000120FD" w:rsidP="00D154B7">
      <w:pPr>
        <w:widowControl w:val="0"/>
        <w:autoSpaceDE w:val="0"/>
        <w:jc w:val="both"/>
        <w:rPr>
          <w:i/>
          <w:iCs/>
        </w:rPr>
      </w:pPr>
      <w:bookmarkStart w:id="411"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411"/>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7407536A"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w:t>
      </w:r>
    </w:p>
    <w:p w14:paraId="58180271" w14:textId="2C22897C" w:rsidR="005E2175" w:rsidRDefault="005E2175" w:rsidP="00D154B7">
      <w:pPr>
        <w:widowControl w:val="0"/>
        <w:autoSpaceDE w:val="0"/>
        <w:jc w:val="both"/>
        <w:rPr>
          <w:i/>
          <w:iCs/>
        </w:rPr>
      </w:pPr>
    </w:p>
    <w:p w14:paraId="14E3D3BC" w14:textId="3B8A6F2D" w:rsidR="005E2175" w:rsidRPr="005E2175" w:rsidRDefault="005E2175" w:rsidP="005E2175">
      <w:pPr>
        <w:widowControl w:val="0"/>
        <w:autoSpaceDE w:val="0"/>
        <w:jc w:val="both"/>
        <w:rPr>
          <w:i/>
          <w:iCs/>
        </w:rPr>
      </w:pPr>
      <w:r w:rsidRPr="005E2175">
        <w:rPr>
          <w:i/>
          <w:iCs/>
        </w:rPr>
        <w:t>24.</w:t>
      </w:r>
      <w:r>
        <w:rPr>
          <w:i/>
          <w:iCs/>
        </w:rPr>
        <w:t>5</w:t>
      </w:r>
      <w:r w:rsidRPr="005E2175">
        <w:rPr>
          <w:i/>
          <w:iCs/>
        </w:rPr>
        <w:t>.1 Le délai de garantie des travaux est fixé à un (01) an pour les ouvrages d’art et d’assainissement et à quatre (04) mois pour les remblais et les zones rechargées.</w:t>
      </w:r>
    </w:p>
    <w:p w14:paraId="44012B1F" w14:textId="1EDC3CCF" w:rsidR="005E2175" w:rsidRDefault="005E2175" w:rsidP="005E2175">
      <w:pPr>
        <w:widowControl w:val="0"/>
        <w:autoSpaceDE w:val="0"/>
        <w:jc w:val="both"/>
        <w:rPr>
          <w:i/>
          <w:iCs/>
        </w:rPr>
      </w:pPr>
      <w:r w:rsidRPr="005E2175">
        <w:rPr>
          <w:i/>
          <w:iCs/>
        </w:rPr>
        <w:t>24.</w:t>
      </w:r>
      <w:r>
        <w:rPr>
          <w:i/>
          <w:iCs/>
        </w:rPr>
        <w:t>5</w:t>
      </w:r>
      <w:r w:rsidRPr="005E2175">
        <w:rPr>
          <w:i/>
          <w:iCs/>
        </w:rPr>
        <w:t>.2 Le délai de garantie court à compter de la date d'achèvement des travaux précisée dans le procès-verbal de réception provisoire (article 41.2.4).</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412"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9472D" w:rsidRDefault="00347E94" w:rsidP="00D154B7">
      <w:pPr>
        <w:widowControl w:val="0"/>
        <w:autoSpaceDE w:val="0"/>
        <w:jc w:val="both"/>
        <w:rPr>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9472D">
        <w:rPr>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412"/>
    <w:p w14:paraId="0E2CC1D8" w14:textId="77777777" w:rsidR="003F7F98" w:rsidRPr="0088770D" w:rsidRDefault="003F7F98" w:rsidP="00D154B7">
      <w:pPr>
        <w:widowControl w:val="0"/>
        <w:autoSpaceDE w:val="0"/>
        <w:jc w:val="both"/>
        <w:rPr>
          <w:b/>
          <w:sz w:val="10"/>
          <w:szCs w:val="10"/>
          <w:u w:val="single"/>
        </w:rPr>
      </w:pPr>
    </w:p>
    <w:p w14:paraId="48C3D5AD" w14:textId="07C7457A" w:rsidR="003F7F98" w:rsidRDefault="000120FD" w:rsidP="0029357D">
      <w:pPr>
        <w:pStyle w:val="CCAParticle"/>
      </w:pPr>
      <w:bookmarkStart w:id="413" w:name="_Toc188018604"/>
      <w:bookmarkStart w:id="414" w:name="_Toc188018702"/>
      <w:bookmarkStart w:id="415" w:name="_Toc530307812"/>
      <w:bookmarkStart w:id="416" w:name="_Toc97557096"/>
      <w:r w:rsidRPr="0029472D">
        <w:t>Article 2</w:t>
      </w:r>
      <w:r w:rsidR="00ED03AB" w:rsidRPr="0029472D">
        <w:t>5</w:t>
      </w:r>
      <w:r w:rsidRPr="0029472D">
        <w:t xml:space="preserve">- </w:t>
      </w:r>
      <w:r w:rsidR="003F7F98" w:rsidRPr="0029472D">
        <w:t>Documents à fournir après exécution</w:t>
      </w:r>
      <w:bookmarkEnd w:id="413"/>
      <w:bookmarkEnd w:id="414"/>
      <w:r w:rsidR="003F7F98" w:rsidRPr="0029472D">
        <w:t xml:space="preserve"> </w:t>
      </w:r>
      <w:bookmarkEnd w:id="415"/>
      <w:bookmarkEnd w:id="416"/>
    </w:p>
    <w:p w14:paraId="02C0FC3E" w14:textId="77777777" w:rsidR="005E2175" w:rsidRPr="0029472D" w:rsidRDefault="005E2175" w:rsidP="0029357D">
      <w:pPr>
        <w:pStyle w:val="CCAParticle"/>
      </w:pPr>
    </w:p>
    <w:p w14:paraId="3BE0F058" w14:textId="77777777" w:rsidR="005E2175" w:rsidRDefault="005E2175" w:rsidP="005E2175">
      <w:pPr>
        <w:widowControl w:val="0"/>
        <w:autoSpaceDE w:val="0"/>
        <w:jc w:val="both"/>
      </w:pPr>
      <w:r>
        <w:t>25.1.</w:t>
      </w:r>
      <w:r>
        <w:tab/>
        <w:t>Le Cocontractant remettra au Maître d'Œuvre dans les trente (30) jours suivant la date du procès-verbal de réception provisoire pour l'ensemble des ouvrages, le plan de récolement.</w:t>
      </w:r>
    </w:p>
    <w:p w14:paraId="13DB80ED" w14:textId="722BB541" w:rsidR="003F7F98" w:rsidRDefault="005E2175" w:rsidP="005E2175">
      <w:pPr>
        <w:widowControl w:val="0"/>
        <w:autoSpaceDE w:val="0"/>
        <w:jc w:val="both"/>
      </w:pPr>
      <w:r>
        <w:t>25.2.</w:t>
      </w:r>
      <w:r>
        <w:tab/>
        <w:t>La non fourniture de ce plan de récolement dans le délai imparti peut donner lieu à une retenue de dix pour cent (10%) sur le montant du cautionnement définitif.</w:t>
      </w:r>
    </w:p>
    <w:p w14:paraId="11D56664" w14:textId="77777777" w:rsidR="005E2175" w:rsidRPr="0088770D" w:rsidRDefault="005E2175" w:rsidP="005E2175">
      <w:pPr>
        <w:widowControl w:val="0"/>
        <w:autoSpaceDE w:val="0"/>
        <w:jc w:val="both"/>
        <w:rPr>
          <w:i/>
          <w:iCs/>
          <w:sz w:val="10"/>
          <w:szCs w:val="10"/>
        </w:rPr>
      </w:pPr>
    </w:p>
    <w:p w14:paraId="4826D712" w14:textId="25926079" w:rsidR="003F7F98" w:rsidRPr="0029472D" w:rsidRDefault="000120FD" w:rsidP="0029357D">
      <w:pPr>
        <w:pStyle w:val="CCAParticle"/>
      </w:pPr>
      <w:bookmarkStart w:id="417" w:name="_Toc188018605"/>
      <w:bookmarkStart w:id="418" w:name="_Toc188018703"/>
      <w:bookmarkStart w:id="419" w:name="_Toc530307813"/>
      <w:bookmarkStart w:id="420" w:name="_Toc97557097"/>
      <w:bookmarkStart w:id="421" w:name="_Hlk163137363"/>
      <w:bookmarkStart w:id="422" w:name="_Hlk163152668"/>
      <w:r w:rsidRPr="0029472D">
        <w:t>Article 2</w:t>
      </w:r>
      <w:r w:rsidR="00ED03AB" w:rsidRPr="0029472D">
        <w:t>6</w:t>
      </w:r>
      <w:r w:rsidRPr="0029472D">
        <w:t xml:space="preserve">- </w:t>
      </w:r>
      <w:r w:rsidR="003F7F98" w:rsidRPr="0029472D">
        <w:t>Garantie contractuelle / Entretien pendant la période de garantie</w:t>
      </w:r>
      <w:bookmarkEnd w:id="417"/>
      <w:bookmarkEnd w:id="418"/>
      <w:r w:rsidR="003F7F98" w:rsidRPr="0029472D">
        <w:t xml:space="preserve"> </w:t>
      </w:r>
      <w:bookmarkEnd w:id="419"/>
      <w:bookmarkEnd w:id="420"/>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3F03B167" w:rsidR="00796F86" w:rsidRPr="0029472D" w:rsidRDefault="003F7F98" w:rsidP="00D154B7">
      <w:pPr>
        <w:widowControl w:val="0"/>
        <w:autoSpaceDE w:val="0"/>
        <w:jc w:val="both"/>
      </w:pPr>
      <w:r w:rsidRPr="0029472D">
        <w:lastRenderedPageBreak/>
        <w:t xml:space="preserve">La durée de </w:t>
      </w:r>
      <w:r w:rsidR="00F6119E">
        <w:t>garantie est d’un (01) An</w:t>
      </w:r>
      <w:r w:rsidRPr="0029472D">
        <w:rPr>
          <w:i/>
          <w:iCs/>
        </w:rPr>
        <w:t xml:space="preserve"> </w:t>
      </w:r>
      <w:r w:rsidRPr="0029472D">
        <w:t>à compter de la date de réception provisoire des travaux</w:t>
      </w:r>
      <w:r w:rsidR="000120FD" w:rsidRPr="0029472D">
        <w:t xml:space="preserve"> ou de la réception partielle le cas échéant (à préciser). </w:t>
      </w:r>
    </w:p>
    <w:p w14:paraId="3A629694" w14:textId="77777777"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29472D">
        <w:rPr>
          <w:color w:val="ED7D31" w:themeColor="accent2"/>
        </w:rPr>
        <w:t xml:space="preserve">Pendant le délai de garantie, le cocontractant exécutera à ses frais et en temps utile, tous les travaux </w:t>
      </w:r>
      <w:r w:rsidR="00C17A91" w:rsidRPr="0029472D">
        <w:rPr>
          <w:color w:val="ED7D31" w:themeColor="accent2"/>
        </w:rPr>
        <w:t xml:space="preserve">et réparations </w:t>
      </w:r>
      <w:r w:rsidRPr="0029472D">
        <w:rPr>
          <w:color w:val="ED7D31" w:themeColor="accent2"/>
        </w:rPr>
        <w:t xml:space="preserve">nécessaires </w:t>
      </w:r>
      <w:r w:rsidR="00CF2207" w:rsidRPr="0029472D">
        <w:rPr>
          <w:color w:val="ED7D31" w:themeColor="accent2"/>
        </w:rPr>
        <w:t xml:space="preserve">pour maintenir en bon état l’ouvrage c’est-à-dire assurer dans les dix (10) jours de la notification du </w:t>
      </w:r>
      <w:r w:rsidR="00C17A91" w:rsidRPr="0029472D">
        <w:rPr>
          <w:color w:val="ED7D31" w:themeColor="accent2"/>
        </w:rPr>
        <w:t>défaut</w:t>
      </w:r>
      <w:r w:rsidR="00CF2207" w:rsidRPr="0029472D">
        <w:rPr>
          <w:color w:val="ED7D31" w:themeColor="accent2"/>
        </w:rPr>
        <w:t xml:space="preserve"> par l’Administration et sur le lieu d’emploi, la remise en état </w:t>
      </w:r>
      <w:r w:rsidR="00C17A91" w:rsidRPr="0029472D">
        <w:rPr>
          <w:color w:val="ED7D31" w:themeColor="accent2"/>
        </w:rPr>
        <w:t>de l’ouvrage pour tous</w:t>
      </w:r>
      <w:r w:rsidR="00CF2207" w:rsidRPr="0029472D">
        <w:rPr>
          <w:color w:val="ED7D31" w:themeColor="accent2"/>
        </w:rPr>
        <w:t xml:space="preserve"> les </w:t>
      </w:r>
      <w:r w:rsidR="00C17A91" w:rsidRPr="0029472D">
        <w:rPr>
          <w:color w:val="ED7D31" w:themeColor="accent2"/>
        </w:rPr>
        <w:t>défauts ou réparations consécutif</w:t>
      </w:r>
      <w:r w:rsidR="00CF2207" w:rsidRPr="0029472D">
        <w:rPr>
          <w:color w:val="ED7D31" w:themeColor="accent2"/>
        </w:rPr>
        <w:t xml:space="preserve">s  </w:t>
      </w:r>
      <w:r w:rsidRPr="0029472D">
        <w:rPr>
          <w:color w:val="ED7D31" w:themeColor="accent2"/>
        </w:rPr>
        <w:t xml:space="preserve">pour remédier à tous les désordres du fait de malfaçons qui apparaîtraient dans les ouvrages </w:t>
      </w:r>
      <w:r w:rsidR="000120FD" w:rsidRPr="0029472D">
        <w:rPr>
          <w:color w:val="ED7D31" w:themeColor="accent2"/>
        </w:rPr>
        <w:t>et les équipements le cas échéant</w:t>
      </w:r>
      <w:r w:rsidR="00D21118" w:rsidRPr="0029472D">
        <w:rPr>
          <w:color w:val="ED7D31" w:themeColor="accent2"/>
        </w:rPr>
        <w:t>,</w:t>
      </w:r>
      <w:r w:rsidR="000120FD" w:rsidRPr="0029472D">
        <w:rPr>
          <w:color w:val="ED7D31" w:themeColor="accent2"/>
        </w:rPr>
        <w:t xml:space="preserve"> </w:t>
      </w:r>
      <w:r w:rsidR="00C17A91" w:rsidRPr="0029472D">
        <w:rPr>
          <w:color w:val="ED7D31" w:themeColor="accent2"/>
        </w:rPr>
        <w:t xml:space="preserve">et </w:t>
      </w:r>
      <w:r w:rsidRPr="0029472D">
        <w:rPr>
          <w:color w:val="ED7D31" w:themeColor="accent2"/>
        </w:rPr>
        <w:t>signalées par le Chef de service du marché ou le Maître d’œuvre</w:t>
      </w:r>
      <w:r w:rsidR="00ED03AB" w:rsidRPr="0029472D">
        <w:rPr>
          <w:color w:val="ED7D31" w:themeColor="accent2"/>
        </w:rPr>
        <w:t xml:space="preserve"> le cas échéant</w:t>
      </w:r>
      <w:r w:rsidRPr="0029472D">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21"/>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423" w:name="_Toc530307814"/>
      <w:bookmarkStart w:id="424" w:name="_Toc97557098"/>
      <w:bookmarkStart w:id="425" w:name="_Toc188018606"/>
      <w:bookmarkStart w:id="426" w:name="_Toc188018704"/>
      <w:bookmarkStart w:id="427" w:name="_Hlk163137410"/>
      <w:r w:rsidRPr="0029472D">
        <w:t>Article 2</w:t>
      </w:r>
      <w:r w:rsidR="00ED03AB" w:rsidRPr="0029472D">
        <w:t>7</w:t>
      </w:r>
      <w:r w:rsidRPr="0029472D">
        <w:t xml:space="preserve">- </w:t>
      </w:r>
      <w:r w:rsidR="003F7F98" w:rsidRPr="0029472D">
        <w:t>Réception définitive</w:t>
      </w:r>
      <w:bookmarkEnd w:id="423"/>
      <w:bookmarkEnd w:id="424"/>
      <w:bookmarkEnd w:id="425"/>
      <w:bookmarkEnd w:id="426"/>
    </w:p>
    <w:p w14:paraId="40398770" w14:textId="77777777" w:rsidR="002C1A0A" w:rsidRDefault="002C1A0A" w:rsidP="002C1A0A">
      <w:pPr>
        <w:widowControl w:val="0"/>
        <w:autoSpaceDE w:val="0"/>
        <w:jc w:val="both"/>
      </w:pPr>
      <w:r>
        <w:t>27.1.1 Avant la réception définitive, le Cocontractant demande par écrit à l'Ingénieur ou au Maître d'œuvre, selon le cas, l'organisation d'une visite technique préalable à la réception.</w:t>
      </w:r>
    </w:p>
    <w:p w14:paraId="7A0DA355" w14:textId="77777777" w:rsidR="002C1A0A" w:rsidRDefault="002C1A0A" w:rsidP="002C1A0A">
      <w:pPr>
        <w:widowControl w:val="0"/>
        <w:autoSpaceDE w:val="0"/>
        <w:jc w:val="both"/>
      </w:pPr>
      <w:r>
        <w:t>27.1.2 La commission, en plus des opérations prescrites pour la réception provisoire, s'assurera que tous les points à examiner à la réception définitive ont été réalisés.</w:t>
      </w:r>
    </w:p>
    <w:p w14:paraId="783FF74D" w14:textId="77777777" w:rsidR="002C1A0A" w:rsidRDefault="002C1A0A" w:rsidP="002C1A0A">
      <w:pPr>
        <w:widowControl w:val="0"/>
        <w:autoSpaceDE w:val="0"/>
        <w:jc w:val="both"/>
      </w:pPr>
      <w:r>
        <w:t>27.1.3 Ces opérations font l'objet d'un procès-verbal dressé sur le champ et signé par l'Ingénieur et le Maître d'œuvre éventuellement, et contresigné par le Cocontractant.</w:t>
      </w:r>
    </w:p>
    <w:p w14:paraId="0903CA29" w14:textId="01C33B7B" w:rsidR="0088770D" w:rsidRPr="0088770D" w:rsidRDefault="002C1A0A" w:rsidP="002C1A0A">
      <w:pPr>
        <w:widowControl w:val="0"/>
        <w:autoSpaceDE w:val="0"/>
        <w:jc w:val="both"/>
        <w:rPr>
          <w:sz w:val="10"/>
          <w:szCs w:val="10"/>
        </w:rPr>
      </w:pPr>
      <w:r>
        <w:t xml:space="preserve">27.1.4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 éventuellement. </w:t>
      </w: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 Le marché est clôturé définitivement dans les conditions fixées à. l’article 3</w:t>
      </w:r>
      <w:r w:rsidR="0097672D" w:rsidRPr="0029472D">
        <w:rPr>
          <w:color w:val="ED7D31" w:themeColor="accent2"/>
        </w:rPr>
        <w:t>8</w:t>
      </w:r>
      <w:r w:rsidRPr="0029472D">
        <w:rPr>
          <w:color w:val="ED7D31" w:themeColor="accent2"/>
        </w:rPr>
        <w:t xml:space="preserve"> alinéa 4 du présent CCAP</w:t>
      </w:r>
      <w:r w:rsidR="0097672D" w:rsidRPr="0029472D">
        <w:rPr>
          <w:i/>
          <w:iCs/>
        </w:rPr>
        <w:t xml:space="preserve"> </w:t>
      </w:r>
      <w:r w:rsidR="0097672D" w:rsidRPr="0029472D">
        <w:rPr>
          <w:i/>
          <w:iCs/>
          <w:color w:val="ED7D31" w:themeColor="accent2"/>
        </w:rPr>
        <w:t>concernant le</w:t>
      </w:r>
      <w:r w:rsidR="0097672D" w:rsidRPr="0029472D">
        <w:rPr>
          <w:b/>
          <w:bCs/>
          <w:i/>
          <w:iCs/>
          <w:color w:val="ED7D31" w:themeColor="accent2"/>
        </w:rPr>
        <w:t xml:space="preserve"> </w:t>
      </w:r>
      <w:r w:rsidR="0097672D" w:rsidRPr="0029472D">
        <w:rPr>
          <w:i/>
          <w:iCs/>
          <w:color w:val="ED7D31" w:themeColor="accent2"/>
        </w:rPr>
        <w:t>Décompte général et définitif</w:t>
      </w:r>
      <w:r w:rsidR="007C0300">
        <w:rPr>
          <w:i/>
          <w:iCs/>
          <w:color w:val="ED7D31" w:themeColor="accent2"/>
        </w:rPr>
        <w:t>.</w:t>
      </w:r>
    </w:p>
    <w:bookmarkEnd w:id="422"/>
    <w:bookmarkEnd w:id="427"/>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428" w:name="_Toc188018607"/>
      <w:bookmarkStart w:id="429" w:name="_Toc188018705"/>
      <w:r w:rsidRPr="0029472D">
        <w:t>Article 2</w:t>
      </w:r>
      <w:r w:rsidR="00ED03AB" w:rsidRPr="0029472D">
        <w:t>8</w:t>
      </w:r>
      <w:r w:rsidRPr="0029472D">
        <w:t xml:space="preserve">- </w:t>
      </w:r>
      <w:r w:rsidR="003F7F98" w:rsidRPr="0029472D">
        <w:t>Garantie légale</w:t>
      </w:r>
      <w:bookmarkEnd w:id="428"/>
      <w:bookmarkEnd w:id="429"/>
    </w:p>
    <w:p w14:paraId="61BEDB1F" w14:textId="5BEC0CAF"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430" w:name="_Toc530307815"/>
      <w:bookmarkStart w:id="431" w:name="_Toc97557099"/>
      <w:bookmarkStart w:id="432" w:name="_Toc188018608"/>
      <w:bookmarkStart w:id="433" w:name="_Toc188018706"/>
      <w:r w:rsidRPr="0029472D">
        <w:t>Clauses financières</w:t>
      </w:r>
      <w:bookmarkEnd w:id="430"/>
      <w:bookmarkEnd w:id="431"/>
      <w:bookmarkEnd w:id="432"/>
      <w:bookmarkEnd w:id="433"/>
    </w:p>
    <w:p w14:paraId="3BD26494" w14:textId="33008E89" w:rsidR="003F7F98" w:rsidRPr="0029472D" w:rsidRDefault="000120FD" w:rsidP="0029357D">
      <w:pPr>
        <w:pStyle w:val="CCAParticle"/>
      </w:pPr>
      <w:bookmarkStart w:id="434" w:name="_Toc530307816"/>
      <w:bookmarkStart w:id="435" w:name="_Toc97557100"/>
      <w:bookmarkStart w:id="436" w:name="_Toc188018609"/>
      <w:bookmarkStart w:id="437" w:name="_Toc188018707"/>
      <w:r w:rsidRPr="0029472D">
        <w:t>Article 2</w:t>
      </w:r>
      <w:r w:rsidR="00333C6B" w:rsidRPr="0029472D">
        <w:t>9</w:t>
      </w:r>
      <w:r w:rsidRPr="0029472D">
        <w:t xml:space="preserve">- </w:t>
      </w:r>
      <w:r w:rsidR="003F7F98" w:rsidRPr="0029472D">
        <w:t>Montant du marché</w:t>
      </w:r>
      <w:bookmarkEnd w:id="434"/>
      <w:bookmarkEnd w:id="435"/>
      <w:bookmarkEnd w:id="436"/>
      <w:bookmarkEnd w:id="437"/>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pPr>
        <w:widowControl w:val="0"/>
        <w:numPr>
          <w:ilvl w:val="0"/>
          <w:numId w:val="6"/>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pPr>
        <w:widowControl w:val="0"/>
        <w:numPr>
          <w:ilvl w:val="0"/>
          <w:numId w:val="6"/>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pPr>
        <w:widowControl w:val="0"/>
        <w:numPr>
          <w:ilvl w:val="0"/>
          <w:numId w:val="6"/>
        </w:numPr>
        <w:autoSpaceDE w:val="0"/>
        <w:ind w:left="567" w:hanging="283"/>
        <w:jc w:val="both"/>
      </w:pPr>
      <w:r w:rsidRPr="0029472D">
        <w:t>Montant de l’AIR : ____ (___) francs CFA</w:t>
      </w:r>
    </w:p>
    <w:p w14:paraId="0CC4509A" w14:textId="77777777" w:rsidR="003F7F98" w:rsidRPr="0029472D" w:rsidRDefault="003F7F98">
      <w:pPr>
        <w:widowControl w:val="0"/>
        <w:numPr>
          <w:ilvl w:val="0"/>
          <w:numId w:val="6"/>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pPr>
        <w:widowControl w:val="0"/>
        <w:numPr>
          <w:ilvl w:val="0"/>
          <w:numId w:val="6"/>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438" w:name="_Toc530307817"/>
      <w:bookmarkStart w:id="439" w:name="_Toc97557101"/>
      <w:bookmarkStart w:id="440" w:name="_Toc188018610"/>
      <w:bookmarkStart w:id="441" w:name="_Toc188018708"/>
      <w:r w:rsidRPr="0029472D">
        <w:t xml:space="preserve">Article </w:t>
      </w:r>
      <w:r w:rsidR="00333C6B" w:rsidRPr="0029472D">
        <w:t>30</w:t>
      </w:r>
      <w:r w:rsidRPr="0029472D">
        <w:t xml:space="preserve">- </w:t>
      </w:r>
      <w:r w:rsidR="003F7F98" w:rsidRPr="0029472D">
        <w:t>Lieu et mode de paiement</w:t>
      </w:r>
      <w:bookmarkEnd w:id="438"/>
      <w:bookmarkEnd w:id="439"/>
      <w:bookmarkEnd w:id="440"/>
      <w:bookmarkEnd w:id="441"/>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lastRenderedPageBreak/>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442" w:name="_Hlk159274155"/>
      <w:bookmarkStart w:id="443" w:name="_Toc188018611"/>
      <w:bookmarkStart w:id="444" w:name="_Toc188018709"/>
      <w:bookmarkStart w:id="445" w:name="_Toc530307818"/>
      <w:bookmarkStart w:id="446" w:name="_Toc97557102"/>
      <w:r w:rsidRPr="0029472D">
        <w:t>Article 3</w:t>
      </w:r>
      <w:r w:rsidR="00333C6B" w:rsidRPr="0029472D">
        <w:t>1</w:t>
      </w:r>
      <w:r w:rsidRPr="0029472D">
        <w:t xml:space="preserve"> </w:t>
      </w:r>
      <w:bookmarkEnd w:id="442"/>
      <w:r w:rsidR="003F7F98" w:rsidRPr="0029472D">
        <w:t>Garanties et cautions</w:t>
      </w:r>
      <w:bookmarkEnd w:id="443"/>
      <w:bookmarkEnd w:id="444"/>
      <w:r w:rsidR="003F7F98" w:rsidRPr="0029472D">
        <w:t xml:space="preserve"> </w:t>
      </w:r>
      <w:bookmarkEnd w:id="445"/>
      <w:bookmarkEnd w:id="446"/>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2E2F8901" w:rsidR="003F7F98" w:rsidRPr="0088770D"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B676AB" w:rsidRPr="0029472D">
        <w:rPr>
          <w:rFonts w:ascii="Times New Roman" w:hAnsi="Times New Roman"/>
          <w:i/>
          <w:iCs/>
          <w:sz w:val="24"/>
          <w:szCs w:val="24"/>
        </w:rPr>
        <w:t xml:space="preserve"> </w:t>
      </w:r>
      <w:r w:rsidRPr="0029472D">
        <w:rPr>
          <w:rFonts w:ascii="Times New Roman" w:hAnsi="Times New Roman"/>
          <w:i/>
          <w:iCs/>
          <w:sz w:val="24"/>
          <w:szCs w:val="24"/>
        </w:rPr>
        <w:t>2</w:t>
      </w:r>
      <w:r w:rsidR="00B676AB" w:rsidRPr="0029472D">
        <w:rPr>
          <w:rFonts w:ascii="Times New Roman" w:hAnsi="Times New Roman"/>
          <w:i/>
          <w:iCs/>
          <w:sz w:val="24"/>
          <w:szCs w:val="24"/>
        </w:rPr>
        <w:t xml:space="preserve"> </w:t>
      </w:r>
      <w:r w:rsidRPr="0029472D">
        <w:rPr>
          <w:rFonts w:ascii="Times New Roman" w:hAnsi="Times New Roman"/>
          <w:i/>
          <w:iCs/>
          <w:sz w:val="24"/>
          <w:szCs w:val="24"/>
        </w:rPr>
        <w:t>%</w:t>
      </w:r>
      <w:r w:rsidR="00B676AB" w:rsidRPr="0029472D">
        <w:rPr>
          <w:rFonts w:ascii="Times New Roman" w:hAnsi="Times New Roman"/>
          <w:i/>
          <w:iCs/>
          <w:sz w:val="24"/>
          <w:szCs w:val="24"/>
        </w:rPr>
        <w:t xml:space="preserve"> du montant TTC du marché augmenté le cas échéant du montant des avenants</w:t>
      </w:r>
      <w:r w:rsidRPr="0029472D">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7DFC79C6" w14:textId="3BAD9007" w:rsidR="0088770D" w:rsidRPr="00F6119E" w:rsidRDefault="003F7F98">
      <w:pPr>
        <w:pStyle w:val="Paragraphedeliste"/>
        <w:numPr>
          <w:ilvl w:val="0"/>
          <w:numId w:val="9"/>
        </w:numPr>
        <w:spacing w:after="0" w:line="240" w:lineRule="auto"/>
        <w:jc w:val="both"/>
        <w:rPr>
          <w:rFonts w:ascii="Times New Roman" w:hAnsi="Times New Roman"/>
          <w:sz w:val="10"/>
          <w:szCs w:val="10"/>
        </w:rPr>
      </w:pPr>
      <w:r w:rsidRPr="00F6119E">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bookmarkStart w:id="447"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ou le Maître </w:t>
      </w:r>
      <w:r w:rsidRPr="0029472D">
        <w:rPr>
          <w:rFonts w:ascii="Times New Roman" w:hAnsi="Times New Roman"/>
          <w:sz w:val="24"/>
          <w:szCs w:val="24"/>
        </w:rPr>
        <w:t xml:space="preserve">d’Ouvrage Délégué </w:t>
      </w:r>
      <w:r w:rsidRPr="0029472D">
        <w:rPr>
          <w:rFonts w:ascii="Times New Roman" w:hAnsi="Times New Roman"/>
          <w:color w:val="ED7D31" w:themeColor="accent2"/>
          <w:sz w:val="24"/>
          <w:szCs w:val="24"/>
        </w:rPr>
        <w:t xml:space="preserve">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pPr>
        <w:pStyle w:val="Paragraphedeliste"/>
        <w:widowControl w:val="0"/>
        <w:numPr>
          <w:ilvl w:val="0"/>
          <w:numId w:val="9"/>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47"/>
    <w:p w14:paraId="31A5D01F" w14:textId="77777777" w:rsidR="00CA1FB6" w:rsidRPr="0088770D" w:rsidRDefault="00CA1FB6" w:rsidP="00D154B7">
      <w:pPr>
        <w:widowControl w:val="0"/>
        <w:autoSpaceDE w:val="0"/>
        <w:jc w:val="both"/>
        <w:rPr>
          <w:sz w:val="10"/>
          <w:szCs w:val="10"/>
        </w:rPr>
      </w:pPr>
    </w:p>
    <w:p w14:paraId="7FAE5C3B" w14:textId="4C1E6A08"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14:paraId="5F15455C" w14:textId="77777777" w:rsidR="003F7F98" w:rsidRDefault="003F7F98" w:rsidP="00D154B7">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caution]</w:t>
      </w:r>
      <w:r w:rsidRPr="0029472D">
        <w: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39670F81"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448" w:name="_Toc188018612"/>
      <w:bookmarkStart w:id="449" w:name="_Toc188018710"/>
      <w:bookmarkStart w:id="450" w:name="_Toc530307819"/>
      <w:bookmarkStart w:id="451" w:name="_Toc97557103"/>
      <w:r w:rsidRPr="0029472D">
        <w:lastRenderedPageBreak/>
        <w:t>Article 3</w:t>
      </w:r>
      <w:r w:rsidR="00333C6B" w:rsidRPr="0029472D">
        <w:t>2</w:t>
      </w:r>
      <w:r w:rsidRPr="0029472D">
        <w:t xml:space="preserve"> </w:t>
      </w:r>
      <w:r w:rsidR="003F7F98" w:rsidRPr="0029472D">
        <w:t>Variation des prix</w:t>
      </w:r>
      <w:bookmarkEnd w:id="448"/>
      <w:bookmarkEnd w:id="449"/>
      <w:r w:rsidR="003F7F98" w:rsidRPr="0029472D">
        <w:t xml:space="preserve"> </w:t>
      </w:r>
      <w:bookmarkEnd w:id="450"/>
      <w:bookmarkEnd w:id="451"/>
    </w:p>
    <w:p w14:paraId="57A2F043" w14:textId="13CD21FA"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w:t>
      </w:r>
      <w:r w:rsidR="002C1A0A">
        <w:t>et non</w:t>
      </w:r>
      <w:r w:rsidR="003F7F98" w:rsidRPr="0029472D">
        <w:t xml:space="preserve"> révisables</w:t>
      </w:r>
      <w:r w:rsidR="002C1A0A">
        <w:t>.</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7A8280AD"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w:t>
      </w:r>
      <w:r w:rsidR="002C1A0A">
        <w:rPr>
          <w:spacing w:val="3"/>
        </w:rPr>
        <w:t>sans objet</w:t>
      </w:r>
      <w:r w:rsidR="003F7F98" w:rsidRPr="0029472D">
        <w:t xml:space="preserve">). </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452" w:name="_Toc530307820"/>
      <w:bookmarkStart w:id="453" w:name="_Toc97557104"/>
      <w:bookmarkStart w:id="454" w:name="_Toc188018613"/>
      <w:bookmarkStart w:id="455" w:name="_Toc188018711"/>
      <w:bookmarkStart w:id="456" w:name="_Hlk163137604"/>
      <w:r w:rsidRPr="0029472D">
        <w:t>Article 3</w:t>
      </w:r>
      <w:r w:rsidR="00333C6B" w:rsidRPr="0029472D">
        <w:t>3</w:t>
      </w:r>
      <w:r w:rsidRPr="0029472D">
        <w:t xml:space="preserve"> </w:t>
      </w:r>
      <w:r w:rsidR="003F7F98" w:rsidRPr="0029472D">
        <w:t>Formules de révision des prix</w:t>
      </w:r>
      <w:bookmarkEnd w:id="452"/>
      <w:bookmarkEnd w:id="453"/>
      <w:bookmarkEnd w:id="454"/>
      <w:bookmarkEnd w:id="455"/>
    </w:p>
    <w:p w14:paraId="6A8552D5" w14:textId="35427869" w:rsidR="003F7F98" w:rsidRPr="0029472D" w:rsidRDefault="002C1A0A" w:rsidP="00D154B7">
      <w:pPr>
        <w:widowControl w:val="0"/>
        <w:autoSpaceDE w:val="0"/>
        <w:jc w:val="both"/>
      </w:pPr>
      <w:r>
        <w:t>Sans objet</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457" w:name="_Toc530307821"/>
      <w:bookmarkStart w:id="458" w:name="_Toc97557105"/>
      <w:bookmarkStart w:id="459" w:name="_Toc188018614"/>
      <w:bookmarkStart w:id="460" w:name="_Toc188018712"/>
      <w:r w:rsidRPr="0029472D">
        <w:t>Article 3</w:t>
      </w:r>
      <w:r w:rsidR="00333C6B" w:rsidRPr="0029472D">
        <w:t>4</w:t>
      </w:r>
      <w:r w:rsidRPr="0029472D">
        <w:t xml:space="preserve"> </w:t>
      </w:r>
      <w:r w:rsidR="003F7F98" w:rsidRPr="0029472D">
        <w:t>Formules d’actualisation des prix</w:t>
      </w:r>
      <w:bookmarkEnd w:id="457"/>
      <w:bookmarkEnd w:id="458"/>
      <w:bookmarkEnd w:id="459"/>
      <w:bookmarkEnd w:id="460"/>
    </w:p>
    <w:p w14:paraId="016750C5" w14:textId="44CC2653" w:rsidR="003F7F98" w:rsidRPr="0029472D" w:rsidRDefault="002C1A0A" w:rsidP="00D154B7">
      <w:pPr>
        <w:widowControl w:val="0"/>
        <w:autoSpaceDE w:val="0"/>
        <w:jc w:val="both"/>
      </w:pPr>
      <w:r>
        <w:t>Sans objet</w:t>
      </w:r>
      <w:r w:rsidR="003F7F98" w:rsidRPr="0029472D">
        <w: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461" w:name="_Toc530307822"/>
      <w:bookmarkStart w:id="462" w:name="_Toc97557106"/>
      <w:bookmarkStart w:id="463" w:name="_Toc188018615"/>
      <w:bookmarkStart w:id="464" w:name="_Toc188018713"/>
      <w:r w:rsidRPr="0029472D">
        <w:t>Article 3</w:t>
      </w:r>
      <w:r w:rsidR="00333C6B" w:rsidRPr="0029472D">
        <w:t>5</w:t>
      </w:r>
      <w:r w:rsidRPr="0029472D">
        <w:t xml:space="preserve"> </w:t>
      </w:r>
      <w:r w:rsidR="003F7F98" w:rsidRPr="0029472D">
        <w:t>Travaux en régie</w:t>
      </w:r>
      <w:bookmarkEnd w:id="461"/>
      <w:bookmarkEnd w:id="462"/>
      <w:bookmarkEnd w:id="463"/>
      <w:bookmarkEnd w:id="464"/>
    </w:p>
    <w:p w14:paraId="50CE2489" w14:textId="54A95768" w:rsidR="00E156CB" w:rsidRPr="002C1A0A" w:rsidRDefault="002C1A0A" w:rsidP="00D154B7">
      <w:pPr>
        <w:widowControl w:val="0"/>
        <w:autoSpaceDE w:val="0"/>
        <w:jc w:val="both"/>
      </w:pPr>
      <w:r>
        <w:t>Sans objet</w:t>
      </w:r>
      <w:r w:rsidRPr="0029472D">
        <w:t>.</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465" w:name="_Toc530307823"/>
      <w:bookmarkStart w:id="466" w:name="_Toc97557107"/>
      <w:bookmarkStart w:id="467" w:name="_Toc188018616"/>
      <w:bookmarkStart w:id="468" w:name="_Toc188018714"/>
      <w:r w:rsidRPr="0029472D">
        <w:t>Article 3</w:t>
      </w:r>
      <w:r w:rsidR="00333C6B" w:rsidRPr="0029472D">
        <w:t>6</w:t>
      </w:r>
      <w:r w:rsidRPr="0029472D">
        <w:t xml:space="preserve"> </w:t>
      </w:r>
      <w:r w:rsidR="003F7F98" w:rsidRPr="0029472D">
        <w:t>Valorisation des approvisionnements</w:t>
      </w:r>
      <w:bookmarkEnd w:id="465"/>
      <w:bookmarkEnd w:id="466"/>
      <w:bookmarkEnd w:id="467"/>
      <w:bookmarkEnd w:id="468"/>
    </w:p>
    <w:p w14:paraId="01714B05" w14:textId="13DB6AAB" w:rsidR="00E156CB" w:rsidRPr="002C1A0A" w:rsidRDefault="002C1A0A" w:rsidP="00D154B7">
      <w:pPr>
        <w:widowControl w:val="0"/>
        <w:autoSpaceDE w:val="0"/>
        <w:jc w:val="both"/>
      </w:pPr>
      <w:r>
        <w:t>Sans objet</w:t>
      </w:r>
      <w:r w:rsidRPr="0029472D">
        <w:t>.</w:t>
      </w:r>
    </w:p>
    <w:p w14:paraId="2AC3DC21" w14:textId="7E56A4FB" w:rsidR="003F7F98" w:rsidRDefault="00063E8C" w:rsidP="0029357D">
      <w:pPr>
        <w:pStyle w:val="CCAParticle"/>
      </w:pPr>
      <w:bookmarkStart w:id="469" w:name="_Toc188018617"/>
      <w:bookmarkStart w:id="470" w:name="_Toc188018715"/>
      <w:bookmarkStart w:id="471" w:name="_Toc530307824"/>
      <w:bookmarkStart w:id="472" w:name="_Toc97557108"/>
      <w:r w:rsidRPr="0029472D">
        <w:t>Article 3</w:t>
      </w:r>
      <w:r w:rsidR="00333C6B" w:rsidRPr="0029472D">
        <w:t>7</w:t>
      </w:r>
      <w:r w:rsidRPr="0029472D">
        <w:t xml:space="preserve"> </w:t>
      </w:r>
      <w:r w:rsidR="003F7F98" w:rsidRPr="0029472D">
        <w:t>Avances</w:t>
      </w:r>
      <w:bookmarkEnd w:id="469"/>
      <w:bookmarkEnd w:id="470"/>
      <w:r w:rsidR="003F7F98" w:rsidRPr="0029472D">
        <w:t xml:space="preserve"> </w:t>
      </w:r>
      <w:bookmarkEnd w:id="471"/>
      <w:bookmarkEnd w:id="472"/>
    </w:p>
    <w:p w14:paraId="5D0426BF" w14:textId="77777777" w:rsidR="00CA43D5" w:rsidRPr="0029472D" w:rsidRDefault="00CA43D5" w:rsidP="0029357D">
      <w:pPr>
        <w:pStyle w:val="CCAParticle"/>
      </w:pPr>
    </w:p>
    <w:p w14:paraId="47E8B0CB" w14:textId="77777777" w:rsidR="00CA43D5" w:rsidRDefault="00CA43D5" w:rsidP="00CA43D5">
      <w:pPr>
        <w:widowControl w:val="0"/>
        <w:autoSpaceDE w:val="0"/>
        <w:jc w:val="both"/>
      </w:pPr>
      <w:r>
        <w:t>.37.1 Le Maître d’Ouvrage pourra accorder une avance de démarrage sur demande expresse du cocontractant.</w:t>
      </w:r>
    </w:p>
    <w:p w14:paraId="44D3331D" w14:textId="77777777" w:rsidR="00CA43D5" w:rsidRDefault="00CA43D5" w:rsidP="00CA43D5">
      <w:pPr>
        <w:widowControl w:val="0"/>
        <w:autoSpaceDE w:val="0"/>
        <w:jc w:val="both"/>
      </w:pPr>
      <w:r>
        <w:t>37.2   Cette avance dont le montant ne peut excéder vingt pour cent (20%) du prix initial TTC du marché, est cautionnée à cent pour cent (100%) par une banque ou compagnie d’assurance agréée et habilitée par le Ministre en charge des Finances à émettre les cautions dans le cadre des Marchés Publics conformément aux textes en vigueur, et remboursée par déduction sur les acomptes à verser au cocontractant pendant l’exécution du marché, suivant des modalités définies dans le CCAP.</w:t>
      </w:r>
    </w:p>
    <w:p w14:paraId="755CB16E" w14:textId="77777777" w:rsidR="00CA43D5" w:rsidRDefault="00CA43D5" w:rsidP="00CA43D5">
      <w:pPr>
        <w:widowControl w:val="0"/>
        <w:autoSpaceDE w:val="0"/>
        <w:jc w:val="both"/>
      </w:pPr>
      <w:r>
        <w:t>37.3</w:t>
      </w:r>
      <w:r>
        <w:tab/>
        <w:t>L’avance de démarrage sera remboursée par prélèvement de cinquante pour-cent (50%) du montant des travaux de chaque décompte à partir du moment où les travaux effectués dépassent quarante pour cent (40%) du montant du marché.</w:t>
      </w:r>
    </w:p>
    <w:p w14:paraId="000FB742" w14:textId="77777777" w:rsidR="00CA43D5" w:rsidRDefault="00CA43D5" w:rsidP="00CA43D5">
      <w:pPr>
        <w:widowControl w:val="0"/>
        <w:autoSpaceDE w:val="0"/>
        <w:jc w:val="both"/>
      </w:pPr>
      <w:r>
        <w:t>37.4</w:t>
      </w:r>
      <w:r>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369C4863" w14:textId="606277A2" w:rsidR="00E156CB" w:rsidRDefault="00CA43D5" w:rsidP="00CA43D5">
      <w:pPr>
        <w:widowControl w:val="0"/>
        <w:autoSpaceDE w:val="0"/>
        <w:jc w:val="both"/>
      </w:pPr>
      <w:r>
        <w:t>37.5</w:t>
      </w:r>
      <w:r>
        <w:tab/>
        <w:t>Au fur et à mesure du remboursement des avances, le Maître d’Ouvrage donnera la mainlevée de la partie de la caution correspondante, sur demande expresse du cocontractant.</w:t>
      </w:r>
    </w:p>
    <w:p w14:paraId="3C946655" w14:textId="77777777" w:rsidR="00CA43D5" w:rsidRPr="0088770D" w:rsidRDefault="00CA43D5" w:rsidP="00CA43D5">
      <w:pPr>
        <w:widowControl w:val="0"/>
        <w:autoSpaceDE w:val="0"/>
        <w:jc w:val="both"/>
        <w:rPr>
          <w:sz w:val="10"/>
          <w:szCs w:val="10"/>
        </w:rPr>
      </w:pPr>
    </w:p>
    <w:p w14:paraId="0D06C092" w14:textId="022D7FCF" w:rsidR="003F7F98" w:rsidRPr="0029472D" w:rsidRDefault="00063E8C" w:rsidP="0029357D">
      <w:pPr>
        <w:pStyle w:val="CCAParticle"/>
      </w:pPr>
      <w:bookmarkStart w:id="473" w:name="_Toc530307825"/>
      <w:bookmarkStart w:id="474" w:name="_Toc97557109"/>
      <w:bookmarkStart w:id="475" w:name="_Toc188018618"/>
      <w:bookmarkStart w:id="476" w:name="_Toc188018716"/>
      <w:r w:rsidRPr="0029472D">
        <w:t>Article 3</w:t>
      </w:r>
      <w:r w:rsidR="00333C6B" w:rsidRPr="0029472D">
        <w:t>8</w:t>
      </w:r>
      <w:r w:rsidR="00F02F4E" w:rsidRPr="0029472D">
        <w:t xml:space="preserve"> </w:t>
      </w:r>
      <w:r w:rsidR="003F7F98" w:rsidRPr="0029472D">
        <w:t>Règlement des travaux</w:t>
      </w:r>
      <w:bookmarkEnd w:id="473"/>
      <w:bookmarkEnd w:id="474"/>
      <w:bookmarkEnd w:id="475"/>
      <w:bookmarkEnd w:id="476"/>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77777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2BD71B30" w14:textId="77777777" w:rsidR="00CA43D5" w:rsidRPr="00CA43D5" w:rsidRDefault="00CA43D5" w:rsidP="00CA43D5">
      <w:pPr>
        <w:widowControl w:val="0"/>
        <w:autoSpaceDE w:val="0"/>
        <w:ind w:left="567"/>
        <w:jc w:val="both"/>
        <w:rPr>
          <w:i/>
          <w:iCs/>
        </w:rPr>
      </w:pPr>
      <w:r w:rsidRPr="00CA43D5">
        <w:rPr>
          <w:i/>
          <w:iCs/>
        </w:rPr>
        <w:t>Au plus tard le cinq (05) du mois suivant le mois des prestations, le cocontractant présentera en réunion de chantier, au Maître d’Œuvre, à l'ingénieur et au chef service du marché, sept (07) exemplaires de deux (02) projets de décompte provisoire mensuel (un décompte hors TVA et un décompte du montant des taxes ), qu’ils examineront et valideront s'il y a lieu, en guichet unique et séance tenante.</w:t>
      </w:r>
    </w:p>
    <w:p w14:paraId="763ABA81" w14:textId="77777777" w:rsidR="00CA43D5" w:rsidRPr="00CA43D5" w:rsidRDefault="00CA43D5" w:rsidP="00CA43D5">
      <w:pPr>
        <w:widowControl w:val="0"/>
        <w:autoSpaceDE w:val="0"/>
        <w:ind w:left="567"/>
        <w:jc w:val="both"/>
        <w:rPr>
          <w:i/>
          <w:iCs/>
        </w:rPr>
      </w:pPr>
      <w:r w:rsidRPr="00CA43D5">
        <w:rPr>
          <w:i/>
          <w:iCs/>
        </w:rPr>
        <w:t>Ces décomptes seront rédigés selon un modèle agréé et établissant le montant total des sommes auxquelles le Cocontractant peut prétendre du fait de l’exécution du marché, depuis le début de celui-ci et en vue de faire payer au Cocontractant, l'ensemble des prestations définies dans le bordereau des prix unitaires, effectuées pendant le mois précédent.</w:t>
      </w:r>
    </w:p>
    <w:p w14:paraId="4611DE4D" w14:textId="77777777" w:rsidR="00CA43D5" w:rsidRPr="00CA43D5" w:rsidRDefault="00CA43D5" w:rsidP="00CA43D5">
      <w:pPr>
        <w:widowControl w:val="0"/>
        <w:autoSpaceDE w:val="0"/>
        <w:ind w:left="567"/>
        <w:jc w:val="both"/>
        <w:rPr>
          <w:i/>
          <w:iCs/>
        </w:rPr>
      </w:pPr>
      <w:r w:rsidRPr="00CA43D5">
        <w:rPr>
          <w:i/>
          <w:iCs/>
        </w:rPr>
        <w:t>La vérification des décomptes est effectuée par le Maître d’Œuvre et l’Ingénieur du Marché et la liquidation est effectuée par le Chef de Service du Marché.</w:t>
      </w:r>
    </w:p>
    <w:p w14:paraId="3689F821" w14:textId="77777777" w:rsidR="00CA43D5" w:rsidRPr="00CA43D5" w:rsidRDefault="00CA43D5" w:rsidP="00CA43D5">
      <w:pPr>
        <w:widowControl w:val="0"/>
        <w:autoSpaceDE w:val="0"/>
        <w:ind w:left="567"/>
        <w:jc w:val="both"/>
        <w:rPr>
          <w:i/>
          <w:iCs/>
        </w:rPr>
      </w:pPr>
      <w:r w:rsidRPr="00CA43D5">
        <w:rPr>
          <w:i/>
          <w:iCs/>
        </w:rPr>
        <w:t>En cas de correction apportée à un décompte, ledit décompte sera retourné au Cocontractant pour prise en compte des observations, puis représenté en réunion de chantier pour réexamen et validation s'il y a lieu, en guichet unique et séance tenante.</w:t>
      </w:r>
    </w:p>
    <w:p w14:paraId="6600E0C1" w14:textId="77777777" w:rsidR="00CA43D5" w:rsidRPr="00CA43D5" w:rsidRDefault="00CA43D5" w:rsidP="00CA43D5">
      <w:pPr>
        <w:widowControl w:val="0"/>
        <w:autoSpaceDE w:val="0"/>
        <w:ind w:left="567"/>
        <w:jc w:val="both"/>
        <w:rPr>
          <w:i/>
          <w:iCs/>
        </w:rPr>
      </w:pPr>
      <w:r w:rsidRPr="00CA43D5">
        <w:rPr>
          <w:i/>
          <w:iCs/>
        </w:rPr>
        <w:t xml:space="preserve">Après validation des décomptes par le Chef de Service du Marché, ce dernier dispose d’un délai de sept (07) jours maximum pour les transmettre à la pairie spécialisée du MINTP/MINNHDU, qui procèdera aux </w:t>
      </w:r>
      <w:r w:rsidRPr="00CA43D5">
        <w:rPr>
          <w:i/>
          <w:iCs/>
        </w:rPr>
        <w:lastRenderedPageBreak/>
        <w:t>paiements des décomptes, dans les délais réglementaires à compter de la date de réception du décompte approuvé, par virement direct au compte bancaire du Cocontractant indiqué dans le présent marché.</w:t>
      </w:r>
    </w:p>
    <w:p w14:paraId="4ABB32FD" w14:textId="77777777" w:rsidR="00CA43D5" w:rsidRPr="00CA43D5" w:rsidRDefault="00CA43D5" w:rsidP="00CA43D5">
      <w:pPr>
        <w:widowControl w:val="0"/>
        <w:autoSpaceDE w:val="0"/>
        <w:ind w:left="567"/>
        <w:jc w:val="both"/>
        <w:rPr>
          <w:i/>
          <w:iCs/>
        </w:rPr>
      </w:pPr>
      <w:r w:rsidRPr="00CA43D5">
        <w:rPr>
          <w:i/>
          <w:iCs/>
        </w:rPr>
        <w:t>Seul le décompte hors TVA sera réglé au cocontractant. Le décompte du montant des taxes fera l’objet d’une  écriture  d’ordre  entre  le Ministère des Travaux publics et le Ministère en charge des finances.</w:t>
      </w:r>
    </w:p>
    <w:p w14:paraId="0A9FFCD0" w14:textId="77777777" w:rsidR="00CA43D5" w:rsidRPr="00CA43D5" w:rsidRDefault="00CA43D5" w:rsidP="00CA43D5">
      <w:pPr>
        <w:widowControl w:val="0"/>
        <w:autoSpaceDE w:val="0"/>
        <w:ind w:left="567"/>
        <w:jc w:val="both"/>
        <w:rPr>
          <w:i/>
          <w:iCs/>
        </w:rPr>
      </w:pPr>
      <w:r w:rsidRPr="00CA43D5">
        <w:rPr>
          <w:i/>
          <w:iCs/>
        </w:rPr>
        <w:t>Le montant HTVA de l’acompte à payer au cocontractant sera mandaté comme suit :</w:t>
      </w:r>
    </w:p>
    <w:p w14:paraId="36B2766E" w14:textId="77777777" w:rsidR="00CA43D5" w:rsidRPr="00CA43D5" w:rsidRDefault="00CA43D5" w:rsidP="00CA43D5">
      <w:pPr>
        <w:widowControl w:val="0"/>
        <w:autoSpaceDE w:val="0"/>
        <w:ind w:left="567"/>
        <w:jc w:val="both"/>
        <w:rPr>
          <w:i/>
          <w:iCs/>
        </w:rPr>
      </w:pPr>
      <w:r w:rsidRPr="00CA43D5">
        <w:rPr>
          <w:i/>
          <w:iCs/>
        </w:rPr>
        <w:t>-  97,8% versé directement au compte du cocontractant ;</w:t>
      </w:r>
    </w:p>
    <w:p w14:paraId="77761CA5" w14:textId="77777777" w:rsidR="00CA43D5" w:rsidRPr="00CA43D5" w:rsidRDefault="00CA43D5" w:rsidP="00CA43D5">
      <w:pPr>
        <w:widowControl w:val="0"/>
        <w:autoSpaceDE w:val="0"/>
        <w:ind w:left="567"/>
        <w:jc w:val="both"/>
        <w:rPr>
          <w:i/>
          <w:iCs/>
        </w:rPr>
      </w:pPr>
      <w:r w:rsidRPr="00CA43D5">
        <w:rPr>
          <w:i/>
          <w:iCs/>
        </w:rPr>
        <w:t>-  2,2% versé au Trésor public au titre de l’IR dû par le cocontractant ;</w:t>
      </w:r>
    </w:p>
    <w:p w14:paraId="0935D91C" w14:textId="77777777" w:rsidR="00CA43D5" w:rsidRPr="00CA43D5" w:rsidRDefault="00CA43D5" w:rsidP="00CA43D5">
      <w:pPr>
        <w:widowControl w:val="0"/>
        <w:autoSpaceDE w:val="0"/>
        <w:ind w:left="567"/>
        <w:jc w:val="both"/>
        <w:rPr>
          <w:i/>
          <w:iCs/>
        </w:rPr>
      </w:pPr>
      <w:r w:rsidRPr="00CA43D5">
        <w:rPr>
          <w:i/>
          <w:iCs/>
        </w:rPr>
        <w:t>NB : Les attachements et les décomptes doivent être contrôlés et validés en guichet unique, lors des réunions de chantier.</w:t>
      </w:r>
    </w:p>
    <w:p w14:paraId="6C45B1F0" w14:textId="71D6C1B0" w:rsidR="0088770D" w:rsidRPr="0088770D" w:rsidRDefault="00CA43D5" w:rsidP="0088770D">
      <w:pPr>
        <w:widowControl w:val="0"/>
        <w:autoSpaceDE w:val="0"/>
        <w:ind w:left="567"/>
        <w:jc w:val="both"/>
        <w:rPr>
          <w:sz w:val="10"/>
          <w:szCs w:val="10"/>
        </w:rPr>
      </w:pPr>
      <w:r>
        <w:rPr>
          <w:sz w:val="10"/>
          <w:szCs w:val="10"/>
        </w:rPr>
        <w:t xml:space="preserve"> </w:t>
      </w: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D1A4929" w14:textId="77777777" w:rsidR="00CA43D5" w:rsidRPr="00CA43D5" w:rsidRDefault="00CA43D5" w:rsidP="00CA43D5">
      <w:pPr>
        <w:widowControl w:val="0"/>
        <w:autoSpaceDE w:val="0"/>
        <w:jc w:val="both"/>
        <w:rPr>
          <w:i/>
          <w:iCs/>
        </w:rPr>
      </w:pPr>
      <w:r w:rsidRPr="00CA43D5">
        <w:rPr>
          <w:i/>
          <w:iCs/>
        </w:rPr>
        <w:t>38.3.1 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4756B28" w14:textId="77777777" w:rsidR="00CA43D5" w:rsidRPr="00CA43D5" w:rsidRDefault="00CA43D5" w:rsidP="00CA43D5">
      <w:pPr>
        <w:widowControl w:val="0"/>
        <w:autoSpaceDE w:val="0"/>
        <w:jc w:val="both"/>
        <w:rPr>
          <w:i/>
          <w:iCs/>
        </w:rPr>
      </w:pPr>
      <w:r w:rsidRPr="00CA43D5">
        <w:rPr>
          <w:i/>
          <w:iCs/>
        </w:rPr>
        <w:t xml:space="preserve">38.3.2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079CBF64" w14:textId="77777777" w:rsidR="00CA43D5" w:rsidRPr="00CA43D5" w:rsidRDefault="00CA43D5" w:rsidP="00CA43D5">
      <w:pPr>
        <w:widowControl w:val="0"/>
        <w:autoSpaceDE w:val="0"/>
        <w:jc w:val="both"/>
        <w:rPr>
          <w:i/>
          <w:iCs/>
        </w:rPr>
      </w:pPr>
      <w:r w:rsidRPr="00CA43D5">
        <w:rPr>
          <w:i/>
          <w:iCs/>
        </w:rPr>
        <w:t xml:space="preserve">38.3.3 Le cocontractant est lié par les indications figurant au projet de décompte final, sauf sur le montant définitif des intérêts moratoires s’il y a lieu. </w:t>
      </w:r>
    </w:p>
    <w:p w14:paraId="23671B59" w14:textId="77777777" w:rsidR="00CA43D5" w:rsidRPr="00CA43D5" w:rsidRDefault="00CA43D5" w:rsidP="00CA43D5">
      <w:pPr>
        <w:widowControl w:val="0"/>
        <w:autoSpaceDE w:val="0"/>
        <w:jc w:val="both"/>
        <w:rPr>
          <w:i/>
          <w:iCs/>
        </w:rPr>
      </w:pPr>
      <w:r w:rsidRPr="00CA43D5">
        <w:rPr>
          <w:i/>
          <w:iCs/>
        </w:rPr>
        <w:t xml:space="preserve">38.3.4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4590EBC4" w14:textId="77777777" w:rsidR="00CA43D5" w:rsidRPr="00CA43D5" w:rsidRDefault="00CA43D5" w:rsidP="00CA43D5">
      <w:pPr>
        <w:widowControl w:val="0"/>
        <w:autoSpaceDE w:val="0"/>
        <w:jc w:val="both"/>
        <w:rPr>
          <w:i/>
          <w:iCs/>
        </w:rPr>
      </w:pPr>
      <w:r w:rsidRPr="00CA43D5">
        <w:rPr>
          <w:i/>
          <w:iCs/>
        </w:rPr>
        <w:t xml:space="preserve">38.3.5 Le cocontractant doit, dans un délai d'un (1) mois suivant la date de cette notification, renvoyer le décompte final revêtu de sa signature, sans ou avec réserves, ou faire connaître les raisons pour lesquelles il refuse de le signer. </w:t>
      </w:r>
    </w:p>
    <w:p w14:paraId="63B18E26" w14:textId="77777777" w:rsidR="00CA43D5" w:rsidRPr="00CA43D5" w:rsidRDefault="00CA43D5" w:rsidP="00CA43D5">
      <w:pPr>
        <w:widowControl w:val="0"/>
        <w:autoSpaceDE w:val="0"/>
        <w:jc w:val="both"/>
        <w:rPr>
          <w:i/>
          <w:iCs/>
        </w:rPr>
      </w:pPr>
      <w:r w:rsidRPr="00CA43D5">
        <w:rPr>
          <w:i/>
          <w:iCs/>
        </w:rPr>
        <w:t xml:space="preserve">38.3.6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52E3FA81" w14:textId="046B72F2" w:rsidR="0088770D" w:rsidRDefault="00CA43D5" w:rsidP="00CA43D5">
      <w:pPr>
        <w:widowControl w:val="0"/>
        <w:autoSpaceDE w:val="0"/>
        <w:jc w:val="both"/>
        <w:rPr>
          <w:i/>
          <w:iCs/>
        </w:rPr>
      </w:pPr>
      <w:r w:rsidRPr="00CA43D5">
        <w:rPr>
          <w:i/>
          <w:iCs/>
        </w:rPr>
        <w:t>38.3.7 Le règlement du différend intervient alors suivant les modalités indiquées à l’article 79 du CCAG (Travaux). En cas d’existence d’index non connus lors de l’établissement du décompte final ou d’acceptation d’une réclamation du cocontractant, un additif de régularisation</w:t>
      </w:r>
    </w:p>
    <w:p w14:paraId="2925710D" w14:textId="77777777" w:rsidR="00CA43D5" w:rsidRPr="0088770D" w:rsidRDefault="00CA43D5" w:rsidP="00CA43D5">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10EE5748"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F6119E" w:rsidRPr="0029472D">
        <w:rPr>
          <w:i/>
          <w:iCs/>
        </w:rPr>
        <w:t>Le</w:t>
      </w:r>
      <w:r w:rsidRPr="0029472D">
        <w:rPr>
          <w:i/>
          <w:iCs/>
        </w:rPr>
        <w:t xml:space="preserve"> délai dont dispose le Chef de service ou le Maître d’Œuvre pour établir le décompte général et définitif au   cocontractant de l’administration après la réception définitive </w:t>
      </w:r>
      <w:r w:rsidR="00F6119E" w:rsidRPr="00F6119E">
        <w:rPr>
          <w:i/>
          <w:iCs/>
        </w:rPr>
        <w:t>est de sept (07) jours maximum.</w:t>
      </w:r>
    </w:p>
    <w:p w14:paraId="259CFDD1" w14:textId="6A6284F6"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pPr>
        <w:widowControl w:val="0"/>
        <w:numPr>
          <w:ilvl w:val="0"/>
          <w:numId w:val="6"/>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DE588F2"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.4.2</w:t>
      </w:r>
      <w:r w:rsidRPr="0029472D">
        <w:t xml:space="preserve">. </w:t>
      </w:r>
      <w:r w:rsidRPr="0029472D">
        <w:rPr>
          <w:i/>
          <w:iCs/>
          <w:spacing w:val="1"/>
        </w:rPr>
        <w:t>l</w:t>
      </w:r>
      <w:r w:rsidRPr="0029472D">
        <w:rPr>
          <w:i/>
          <w:iCs/>
        </w:rPr>
        <w:t xml:space="preserve">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renvoyer le décompte général et définitif revêtu d</w:t>
      </w:r>
      <w:r w:rsidR="00F6119E">
        <w:rPr>
          <w:i/>
          <w:iCs/>
        </w:rPr>
        <w:t xml:space="preserve">e sa signature </w:t>
      </w:r>
      <w:r w:rsidR="00F6119E" w:rsidRPr="00F6119E">
        <w:rPr>
          <w:i/>
          <w:iCs/>
        </w:rPr>
        <w:t>est de sept (07) jours maximum.</w:t>
      </w:r>
    </w:p>
    <w:p w14:paraId="0F0463A7" w14:textId="7A53E89B" w:rsidR="003F7F98" w:rsidRPr="0029472D" w:rsidRDefault="003F7F98" w:rsidP="00D154B7">
      <w:pPr>
        <w:widowControl w:val="0"/>
        <w:autoSpaceDE w:val="0"/>
        <w:jc w:val="both"/>
        <w:rPr>
          <w:i/>
          <w:iCs/>
        </w:rPr>
      </w:pPr>
    </w:p>
    <w:p w14:paraId="366FC7B3" w14:textId="77777777" w:rsidR="003F7F98" w:rsidRPr="0029472D" w:rsidRDefault="003F7F98" w:rsidP="00D154B7">
      <w:pPr>
        <w:widowControl w:val="0"/>
        <w:autoSpaceDE w:val="0"/>
        <w:jc w:val="both"/>
        <w:rPr>
          <w:i/>
          <w:iCs/>
        </w:rPr>
      </w:pPr>
      <w:r w:rsidRPr="0029472D">
        <w:rPr>
          <w:i/>
          <w:iCs/>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477" w:name="_Toc188018619"/>
      <w:bookmarkStart w:id="478" w:name="_Toc188018717"/>
      <w:bookmarkStart w:id="479" w:name="_Toc530307826"/>
      <w:bookmarkStart w:id="480" w:name="_Toc97557110"/>
      <w:r w:rsidRPr="0029472D">
        <w:t xml:space="preserve">Article 39 </w:t>
      </w:r>
      <w:r w:rsidR="003F7F98" w:rsidRPr="0029472D">
        <w:t>Intérêts moratoires</w:t>
      </w:r>
      <w:bookmarkEnd w:id="477"/>
      <w:bookmarkEnd w:id="478"/>
      <w:r w:rsidR="003F7F98" w:rsidRPr="0029472D">
        <w:t xml:space="preserve"> </w:t>
      </w:r>
      <w:bookmarkEnd w:id="479"/>
      <w:bookmarkEnd w:id="480"/>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481" w:name="_Toc530307827"/>
      <w:bookmarkStart w:id="482" w:name="_Toc97557111"/>
      <w:bookmarkStart w:id="483" w:name="_Toc188018620"/>
      <w:bookmarkStart w:id="484" w:name="_Toc188018718"/>
      <w:r w:rsidRPr="0029472D">
        <w:t xml:space="preserve">Article </w:t>
      </w:r>
      <w:bookmarkEnd w:id="481"/>
      <w:bookmarkEnd w:id="482"/>
      <w:r w:rsidR="00F02F4E" w:rsidRPr="0029472D">
        <w:t>40 Pénalités</w:t>
      </w:r>
      <w:bookmarkEnd w:id="483"/>
      <w:bookmarkEnd w:id="484"/>
    </w:p>
    <w:p w14:paraId="1CEA858C"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77CC5">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77CC5">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pPr>
        <w:pStyle w:val="Paragraphedeliste"/>
        <w:widowControl w:val="0"/>
        <w:numPr>
          <w:ilvl w:val="1"/>
          <w:numId w:val="35"/>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pPr>
        <w:widowControl w:val="0"/>
        <w:numPr>
          <w:ilvl w:val="0"/>
          <w:numId w:val="6"/>
        </w:numPr>
        <w:autoSpaceDE w:val="0"/>
        <w:ind w:left="567" w:hanging="283"/>
        <w:jc w:val="both"/>
        <w:rPr>
          <w:iCs/>
        </w:rPr>
      </w:pPr>
      <w:r w:rsidRPr="0029472D">
        <w:rPr>
          <w:iCs/>
        </w:rPr>
        <w:t>Remise tardive du cautionnement définitif</w:t>
      </w:r>
      <w:r w:rsidR="001D4F8D" w:rsidRPr="0029472D">
        <w:rPr>
          <w:iCs/>
        </w:rPr>
        <w:t xml:space="preserve"> </w:t>
      </w:r>
      <w:bookmarkStart w:id="485" w:name="_Hlk159266346"/>
      <w:r w:rsidR="001D4F8D" w:rsidRPr="0029472D">
        <w:rPr>
          <w:iCs/>
        </w:rPr>
        <w:t>(montant ou modalités à définir)</w:t>
      </w:r>
      <w:r w:rsidRPr="0029472D">
        <w:rPr>
          <w:iCs/>
        </w:rPr>
        <w:t> ;</w:t>
      </w:r>
    </w:p>
    <w:bookmarkEnd w:id="485"/>
    <w:p w14:paraId="5E2EF2E1" w14:textId="669F90EC" w:rsidR="003F7F98" w:rsidRPr="0029472D" w:rsidRDefault="003F7F98">
      <w:pPr>
        <w:widowControl w:val="0"/>
        <w:numPr>
          <w:ilvl w:val="0"/>
          <w:numId w:val="6"/>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pPr>
        <w:widowControl w:val="0"/>
        <w:numPr>
          <w:ilvl w:val="0"/>
          <w:numId w:val="6"/>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7CA2E4D1" w:rsidR="003F7F98" w:rsidRDefault="003F7F98">
      <w:pPr>
        <w:widowControl w:val="0"/>
        <w:numPr>
          <w:ilvl w:val="0"/>
          <w:numId w:val="6"/>
        </w:numPr>
        <w:autoSpaceDE w:val="0"/>
        <w:ind w:left="567" w:hanging="283"/>
        <w:jc w:val="both"/>
        <w:rPr>
          <w:iCs/>
        </w:rPr>
      </w:pPr>
      <w:r w:rsidRPr="0029472D">
        <w:t>Autres à préciser par le Maître d’ouvrage</w:t>
      </w:r>
      <w:r w:rsidR="001D4F8D" w:rsidRPr="0029472D">
        <w:t xml:space="preserve"> </w:t>
      </w:r>
      <w:r w:rsidR="001D4F8D" w:rsidRPr="0029472D">
        <w:rPr>
          <w:iCs/>
        </w:rPr>
        <w:t>(montant ou modalités à définir)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486" w:name="_Toc188018621"/>
      <w:bookmarkStart w:id="487" w:name="_Toc188018719"/>
      <w:bookmarkStart w:id="488" w:name="_Toc530307828"/>
      <w:bookmarkStart w:id="489" w:name="_Toc97557112"/>
      <w:r w:rsidRPr="0029472D">
        <w:t xml:space="preserve">Article 41 </w:t>
      </w:r>
      <w:r w:rsidR="003F7F98" w:rsidRPr="0029472D">
        <w:t>Règlement en cas de groupement d’entreprises et de sous-traitance</w:t>
      </w:r>
      <w:bookmarkEnd w:id="486"/>
      <w:bookmarkEnd w:id="487"/>
      <w:r w:rsidR="003F7F98" w:rsidRPr="0029472D">
        <w:t xml:space="preserve"> </w:t>
      </w:r>
      <w:bookmarkEnd w:id="488"/>
      <w:bookmarkEnd w:id="489"/>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 xml:space="preserve">En cas de non-paiement d’un sous-traitant pour des prestations déjà rémunérées par le Maître d’Ouvrage ou le Maître d’Ouvrage Délégué, ce dernier peut prendre à l’encontre du titulaire du marché des mesures coercitives, </w:t>
      </w:r>
      <w:r w:rsidRPr="0029472D">
        <w:rPr>
          <w:color w:val="ED7D31" w:themeColor="accent2"/>
        </w:rPr>
        <w:lastRenderedPageBreak/>
        <w:t>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490" w:name="_Toc188018622"/>
      <w:bookmarkStart w:id="491" w:name="_Toc188018720"/>
      <w:bookmarkStart w:id="492" w:name="_Toc530307829"/>
      <w:bookmarkStart w:id="493" w:name="_Toc97557113"/>
      <w:r w:rsidRPr="0029472D">
        <w:t>Article 42 Régime</w:t>
      </w:r>
      <w:r w:rsidR="003F7F98" w:rsidRPr="0029472D">
        <w:t xml:space="preserve"> fiscal et douanier</w:t>
      </w:r>
      <w:bookmarkEnd w:id="490"/>
      <w:bookmarkEnd w:id="491"/>
      <w:r w:rsidR="003F7F98" w:rsidRPr="0029472D">
        <w:t xml:space="preserve"> </w:t>
      </w:r>
      <w:bookmarkEnd w:id="492"/>
      <w:bookmarkEnd w:id="493"/>
    </w:p>
    <w:p w14:paraId="08AB28C9" w14:textId="6982293F"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n°…………… du </w:t>
      </w:r>
      <w:r w:rsidR="00F6119E">
        <w:rPr>
          <w:color w:val="000000" w:themeColor="text1"/>
        </w:rPr>
        <w:t>____/11/</w:t>
      </w:r>
      <w:r w:rsidR="00991F9A">
        <w:rPr>
          <w:color w:val="000000" w:themeColor="text1"/>
        </w:rPr>
        <w:t>2025</w:t>
      </w:r>
      <w:r w:rsidR="009356C5" w:rsidRPr="0029472D">
        <w:rPr>
          <w:color w:val="000000" w:themeColor="text1"/>
        </w:rPr>
        <w:t xml:space="preserve"> </w:t>
      </w:r>
      <w:r w:rsidR="00063E8C" w:rsidRPr="0029472D">
        <w:rPr>
          <w:color w:val="000000" w:themeColor="text1"/>
        </w:rPr>
        <w:t xml:space="preserve"> </w:t>
      </w:r>
      <w:r w:rsidR="00A34462" w:rsidRPr="0029472D">
        <w:rPr>
          <w:color w:val="000000" w:themeColor="text1"/>
        </w:rPr>
        <w:t xml:space="preserve">Portant loi de finances de la République du Cameroun pour l’exercice </w:t>
      </w:r>
      <w:r w:rsidR="00F6119E">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communaux,</w:t>
      </w:r>
    </w:p>
    <w:p w14:paraId="4BF152BE" w14:textId="77777777" w:rsidR="00803F4B" w:rsidRDefault="00803F4B">
      <w:pPr>
        <w:widowControl w:val="0"/>
        <w:numPr>
          <w:ilvl w:val="3"/>
          <w:numId w:val="40"/>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494" w:name="_Toc188018623"/>
      <w:bookmarkStart w:id="495" w:name="_Toc188018721"/>
      <w:bookmarkStart w:id="496" w:name="_Toc530307830"/>
      <w:bookmarkStart w:id="497" w:name="_Toc97557114"/>
      <w:r w:rsidRPr="0029472D">
        <w:t xml:space="preserve">Article 43 </w:t>
      </w:r>
      <w:r w:rsidR="003F7F98" w:rsidRPr="0029472D">
        <w:t>Timbres et enregistrement des marchés</w:t>
      </w:r>
      <w:bookmarkEnd w:id="494"/>
      <w:bookmarkEnd w:id="495"/>
      <w:r w:rsidR="003F7F98" w:rsidRPr="0029472D">
        <w:t xml:space="preserve"> </w:t>
      </w:r>
      <w:bookmarkEnd w:id="496"/>
      <w:bookmarkEnd w:id="497"/>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56"/>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498" w:name="_Toc530307831"/>
      <w:bookmarkStart w:id="499" w:name="_Toc97557115"/>
      <w:r>
        <w:t xml:space="preserve"> </w:t>
      </w:r>
      <w:bookmarkStart w:id="500" w:name="_Toc188018624"/>
      <w:bookmarkStart w:id="501" w:name="_Toc188018722"/>
      <w:r w:rsidR="003F7F98" w:rsidRPr="0029472D">
        <w:t>Dispositions diverses</w:t>
      </w:r>
      <w:bookmarkEnd w:id="498"/>
      <w:bookmarkEnd w:id="499"/>
      <w:bookmarkEnd w:id="500"/>
      <w:bookmarkEnd w:id="501"/>
    </w:p>
    <w:p w14:paraId="318079D6" w14:textId="1E7ABE98" w:rsidR="003F7F98" w:rsidRPr="0029472D" w:rsidRDefault="00063E8C" w:rsidP="0029357D">
      <w:pPr>
        <w:pStyle w:val="CCAParticle"/>
      </w:pPr>
      <w:bookmarkStart w:id="502" w:name="_Toc188018625"/>
      <w:bookmarkStart w:id="503" w:name="_Toc188018723"/>
      <w:bookmarkStart w:id="504" w:name="_Toc530307832"/>
      <w:bookmarkStart w:id="505" w:name="_Toc97557116"/>
      <w:bookmarkStart w:id="506" w:name="_Hlk163137673"/>
      <w:r w:rsidRPr="0029472D">
        <w:t>Article 4</w:t>
      </w:r>
      <w:r w:rsidR="00F90795" w:rsidRPr="0029472D">
        <w:t>4</w:t>
      </w:r>
      <w:r w:rsidRPr="0029472D">
        <w:t>-</w:t>
      </w:r>
      <w:r w:rsidR="003F7F98" w:rsidRPr="0029472D">
        <w:t>Résiliation du marché</w:t>
      </w:r>
      <w:bookmarkEnd w:id="502"/>
      <w:bookmarkEnd w:id="503"/>
      <w:r w:rsidR="003F7F98" w:rsidRPr="0029472D">
        <w:t xml:space="preserve"> </w:t>
      </w:r>
      <w:bookmarkEnd w:id="504"/>
      <w:bookmarkEnd w:id="505"/>
    </w:p>
    <w:p w14:paraId="28CED56B" w14:textId="4C1721AA" w:rsidR="003F7F98" w:rsidRPr="0029472D" w:rsidRDefault="003F7F98" w:rsidP="00D154B7">
      <w:pPr>
        <w:widowControl w:val="0"/>
        <w:autoSpaceDE w:val="0"/>
        <w:jc w:val="both"/>
      </w:pPr>
      <w:bookmarkStart w:id="507" w:name="_Hlk163153001"/>
      <w:r w:rsidRPr="0029472D">
        <w:t>4</w:t>
      </w:r>
      <w:r w:rsidR="00EC008A" w:rsidRPr="0029472D">
        <w:t>4</w:t>
      </w:r>
      <w:r w:rsidRPr="0029472D">
        <w:t>.1 Le marché est résilié de plein droit dans l’un des cas suivants :</w:t>
      </w:r>
    </w:p>
    <w:p w14:paraId="21DE3913" w14:textId="337E7311"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pPr>
        <w:widowControl w:val="0"/>
        <w:numPr>
          <w:ilvl w:val="0"/>
          <w:numId w:val="6"/>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pPr>
        <w:widowControl w:val="0"/>
        <w:numPr>
          <w:ilvl w:val="0"/>
          <w:numId w:val="6"/>
        </w:numPr>
        <w:autoSpaceDE w:val="0"/>
        <w:ind w:left="567" w:hanging="283"/>
        <w:jc w:val="both"/>
        <w:rPr>
          <w:iCs/>
          <w:color w:val="ED7D31" w:themeColor="accent2"/>
        </w:rPr>
      </w:pPr>
      <w:r w:rsidRPr="0029472D">
        <w:rPr>
          <w:iCs/>
          <w:color w:val="ED7D31" w:themeColor="accent2"/>
        </w:rPr>
        <w:lastRenderedPageBreak/>
        <w:t xml:space="preserve">Ajournement ou interruption prolongée décidée par le Maitre d’Ouvrage ou le Maitre d’Ouvrage Délégué ; </w:t>
      </w:r>
    </w:p>
    <w:p w14:paraId="33B3CAE0" w14:textId="1C706347" w:rsidR="00250CE7" w:rsidRPr="0029472D" w:rsidRDefault="003F7F98">
      <w:pPr>
        <w:widowControl w:val="0"/>
        <w:numPr>
          <w:ilvl w:val="0"/>
          <w:numId w:val="6"/>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pPr>
        <w:widowControl w:val="0"/>
        <w:numPr>
          <w:ilvl w:val="0"/>
          <w:numId w:val="6"/>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pPr>
        <w:widowControl w:val="0"/>
        <w:numPr>
          <w:ilvl w:val="0"/>
          <w:numId w:val="6"/>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pPr>
        <w:widowControl w:val="0"/>
        <w:numPr>
          <w:ilvl w:val="0"/>
          <w:numId w:val="6"/>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pPr>
        <w:widowControl w:val="0"/>
        <w:numPr>
          <w:ilvl w:val="0"/>
          <w:numId w:val="6"/>
        </w:numPr>
        <w:autoSpaceDE w:val="0"/>
        <w:ind w:left="567" w:hanging="283"/>
        <w:jc w:val="both"/>
        <w:rPr>
          <w:color w:val="000000" w:themeColor="text1"/>
        </w:rPr>
      </w:pPr>
      <w:r w:rsidRPr="0029472D">
        <w:rPr>
          <w:color w:val="000000" w:themeColor="text1"/>
        </w:rPr>
        <w:t>Motif d’intérêt général.</w:t>
      </w:r>
    </w:p>
    <w:bookmarkEnd w:id="506"/>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508" w:name="_Toc530307833"/>
      <w:bookmarkStart w:id="509" w:name="_Toc97557117"/>
      <w:bookmarkStart w:id="510" w:name="_Toc188018626"/>
      <w:bookmarkStart w:id="511" w:name="_Toc188018724"/>
      <w:r w:rsidRPr="0029472D">
        <w:t>Article 4</w:t>
      </w:r>
      <w:r w:rsidR="009424F4" w:rsidRPr="0029472D">
        <w:t>5</w:t>
      </w:r>
      <w:r w:rsidRPr="0029472D">
        <w:t xml:space="preserve"> </w:t>
      </w:r>
      <w:r w:rsidR="003F7F98" w:rsidRPr="0029472D">
        <w:t>Cas de force majeure</w:t>
      </w:r>
      <w:bookmarkEnd w:id="508"/>
      <w:bookmarkEnd w:id="509"/>
      <w:bookmarkEnd w:id="510"/>
      <w:bookmarkEnd w:id="511"/>
    </w:p>
    <w:p w14:paraId="15219C76" w14:textId="77777777" w:rsidR="000F0041" w:rsidRPr="0029472D" w:rsidRDefault="00390186" w:rsidP="00D154B7">
      <w:pPr>
        <w:widowControl w:val="0"/>
        <w:autoSpaceDE w:val="0"/>
        <w:jc w:val="both"/>
        <w:rPr>
          <w:iCs/>
          <w:color w:val="ED7D31" w:themeColor="accent2"/>
        </w:rPr>
      </w:pPr>
      <w:bookmarkStart w:id="512" w:name="_Hlk163137692"/>
      <w:r w:rsidRPr="0029472D">
        <w:rPr>
          <w:iCs/>
          <w:color w:val="ED7D31" w:themeColor="accent2"/>
        </w:rPr>
        <w:t xml:space="preserve"> </w:t>
      </w:r>
      <w:bookmarkStart w:id="513"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513"/>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512"/>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pPr>
        <w:widowControl w:val="0"/>
        <w:numPr>
          <w:ilvl w:val="0"/>
          <w:numId w:val="6"/>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pPr>
        <w:widowControl w:val="0"/>
        <w:numPr>
          <w:ilvl w:val="0"/>
          <w:numId w:val="6"/>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pPr>
        <w:widowControl w:val="0"/>
        <w:numPr>
          <w:ilvl w:val="0"/>
          <w:numId w:val="6"/>
        </w:numPr>
        <w:autoSpaceDE w:val="0"/>
        <w:ind w:left="567" w:hanging="283"/>
        <w:jc w:val="both"/>
      </w:pPr>
      <w:r w:rsidRPr="0029472D">
        <w:rPr>
          <w:i/>
          <w:iCs/>
        </w:rPr>
        <w:t>Crue</w:t>
      </w:r>
      <w:r w:rsidR="003F7F98" w:rsidRPr="0029472D">
        <w:rPr>
          <w:i/>
          <w:iCs/>
        </w:rPr>
        <w:t xml:space="preserve"> : la crue de fréquence décennale.</w:t>
      </w:r>
    </w:p>
    <w:bookmarkEnd w:id="507"/>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514" w:name="_Toc188018627"/>
      <w:bookmarkStart w:id="515" w:name="_Toc188018725"/>
      <w:bookmarkStart w:id="516" w:name="_Toc530307834"/>
      <w:bookmarkStart w:id="517" w:name="_Toc97557118"/>
      <w:r w:rsidRPr="0029472D">
        <w:t>Article 4</w:t>
      </w:r>
      <w:r w:rsidR="00D77369" w:rsidRPr="0029472D">
        <w:t>6</w:t>
      </w:r>
      <w:r w:rsidRPr="0029472D">
        <w:t xml:space="preserve">- </w:t>
      </w:r>
      <w:r w:rsidR="003F7F98" w:rsidRPr="0029472D">
        <w:t>Différends et litiges</w:t>
      </w:r>
      <w:bookmarkEnd w:id="514"/>
      <w:bookmarkEnd w:id="515"/>
      <w:r w:rsidR="003F7F98" w:rsidRPr="0029472D">
        <w:t xml:space="preserve"> </w:t>
      </w:r>
      <w:bookmarkEnd w:id="516"/>
      <w:bookmarkEnd w:id="517"/>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518" w:name="_Toc530307835"/>
      <w:bookmarkStart w:id="519" w:name="_Toc97557119"/>
      <w:bookmarkStart w:id="520" w:name="_Toc188018628"/>
      <w:bookmarkStart w:id="521" w:name="_Toc188018726"/>
      <w:r w:rsidRPr="0029472D">
        <w:t>Article 4</w:t>
      </w:r>
      <w:r w:rsidR="00D77369" w:rsidRPr="0029472D">
        <w:t>7</w:t>
      </w:r>
      <w:r w:rsidRPr="0029472D">
        <w:t xml:space="preserve">- </w:t>
      </w:r>
      <w:r w:rsidR="003F7F98" w:rsidRPr="0029472D">
        <w:t>Edition et diffusion du présent marché</w:t>
      </w:r>
      <w:bookmarkEnd w:id="518"/>
      <w:bookmarkEnd w:id="519"/>
      <w:bookmarkEnd w:id="520"/>
      <w:bookmarkEnd w:id="521"/>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522" w:name="_Toc530307836"/>
      <w:bookmarkStart w:id="523" w:name="_Toc97557120"/>
      <w:bookmarkStart w:id="524" w:name="_Toc188018629"/>
      <w:bookmarkStart w:id="525" w:name="_Toc188018727"/>
      <w:r w:rsidRPr="0029472D">
        <w:t>Article 4</w:t>
      </w:r>
      <w:r w:rsidR="00D77369" w:rsidRPr="0029472D">
        <w:t>8</w:t>
      </w:r>
      <w:r w:rsidRPr="0029472D">
        <w:t xml:space="preserve">- </w:t>
      </w:r>
      <w:r w:rsidR="003F7F98" w:rsidRPr="0029472D">
        <w:t>et dernier : Validité et entrée en vigueur du marché</w:t>
      </w:r>
      <w:bookmarkEnd w:id="522"/>
      <w:bookmarkEnd w:id="523"/>
      <w:bookmarkEnd w:id="524"/>
      <w:bookmarkEnd w:id="525"/>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6B8D1101" w:rsidR="00273DD0" w:rsidRDefault="00273DD0" w:rsidP="00230C15">
      <w:pPr>
        <w:widowControl w:val="0"/>
        <w:autoSpaceDE w:val="0"/>
        <w:spacing w:line="360" w:lineRule="auto"/>
        <w:jc w:val="both"/>
      </w:pPr>
    </w:p>
    <w:p w14:paraId="1DD2349F" w14:textId="243988E9" w:rsidR="00F21269" w:rsidRDefault="00F21269" w:rsidP="00230C15">
      <w:pPr>
        <w:widowControl w:val="0"/>
        <w:autoSpaceDE w:val="0"/>
        <w:spacing w:line="360" w:lineRule="auto"/>
        <w:jc w:val="both"/>
      </w:pPr>
    </w:p>
    <w:p w14:paraId="4E46219E" w14:textId="73849578" w:rsidR="00F21269" w:rsidRDefault="00F21269" w:rsidP="00230C15">
      <w:pPr>
        <w:widowControl w:val="0"/>
        <w:autoSpaceDE w:val="0"/>
        <w:spacing w:line="360" w:lineRule="auto"/>
        <w:jc w:val="both"/>
      </w:pPr>
    </w:p>
    <w:p w14:paraId="40670C16" w14:textId="4C478C9F" w:rsidR="00F21269" w:rsidRDefault="00F21269" w:rsidP="00230C15">
      <w:pPr>
        <w:widowControl w:val="0"/>
        <w:autoSpaceDE w:val="0"/>
        <w:spacing w:line="360" w:lineRule="auto"/>
        <w:jc w:val="both"/>
      </w:pPr>
    </w:p>
    <w:p w14:paraId="6FEA876D" w14:textId="135A4E5F" w:rsidR="00F21269" w:rsidRDefault="00F21269" w:rsidP="00230C15">
      <w:pPr>
        <w:widowControl w:val="0"/>
        <w:autoSpaceDE w:val="0"/>
        <w:spacing w:line="360" w:lineRule="auto"/>
        <w:jc w:val="both"/>
      </w:pPr>
    </w:p>
    <w:p w14:paraId="0A7D4A0A" w14:textId="038E059A" w:rsidR="00F21269" w:rsidRDefault="00F21269" w:rsidP="00230C15">
      <w:pPr>
        <w:widowControl w:val="0"/>
        <w:autoSpaceDE w:val="0"/>
        <w:spacing w:line="360" w:lineRule="auto"/>
        <w:jc w:val="both"/>
      </w:pPr>
    </w:p>
    <w:p w14:paraId="7A799F9C" w14:textId="26ED2C7E" w:rsidR="00F21269" w:rsidRDefault="00F21269" w:rsidP="00230C15">
      <w:pPr>
        <w:widowControl w:val="0"/>
        <w:autoSpaceDE w:val="0"/>
        <w:spacing w:line="360" w:lineRule="auto"/>
        <w:jc w:val="both"/>
      </w:pPr>
    </w:p>
    <w:p w14:paraId="73D0AB52" w14:textId="274968EB" w:rsidR="00F21269" w:rsidRDefault="00F21269" w:rsidP="00230C15">
      <w:pPr>
        <w:widowControl w:val="0"/>
        <w:autoSpaceDE w:val="0"/>
        <w:spacing w:line="360" w:lineRule="auto"/>
        <w:jc w:val="both"/>
      </w:pPr>
    </w:p>
    <w:p w14:paraId="464ACA39" w14:textId="3E3CD828" w:rsidR="00F21269" w:rsidRDefault="00F21269" w:rsidP="00230C15">
      <w:pPr>
        <w:widowControl w:val="0"/>
        <w:autoSpaceDE w:val="0"/>
        <w:spacing w:line="360" w:lineRule="auto"/>
        <w:jc w:val="both"/>
      </w:pPr>
    </w:p>
    <w:p w14:paraId="3F3D3C24" w14:textId="2B39011A" w:rsidR="00F21269" w:rsidRDefault="00F21269" w:rsidP="00230C15">
      <w:pPr>
        <w:widowControl w:val="0"/>
        <w:autoSpaceDE w:val="0"/>
        <w:spacing w:line="360" w:lineRule="auto"/>
        <w:jc w:val="both"/>
      </w:pPr>
    </w:p>
    <w:p w14:paraId="44EC1BFC" w14:textId="30FA6EB6" w:rsidR="00F21269" w:rsidRDefault="00F21269" w:rsidP="00230C15">
      <w:pPr>
        <w:widowControl w:val="0"/>
        <w:autoSpaceDE w:val="0"/>
        <w:spacing w:line="360" w:lineRule="auto"/>
        <w:jc w:val="both"/>
      </w:pPr>
    </w:p>
    <w:p w14:paraId="1275FFA1" w14:textId="53DC9037" w:rsidR="00F21269" w:rsidRDefault="00F21269" w:rsidP="00230C15">
      <w:pPr>
        <w:widowControl w:val="0"/>
        <w:autoSpaceDE w:val="0"/>
        <w:spacing w:line="360" w:lineRule="auto"/>
        <w:jc w:val="both"/>
      </w:pPr>
    </w:p>
    <w:p w14:paraId="4F9567D2" w14:textId="31BCB4F6" w:rsidR="00F21269" w:rsidRDefault="00F21269" w:rsidP="00230C15">
      <w:pPr>
        <w:widowControl w:val="0"/>
        <w:autoSpaceDE w:val="0"/>
        <w:spacing w:line="360" w:lineRule="auto"/>
        <w:jc w:val="both"/>
      </w:pPr>
    </w:p>
    <w:p w14:paraId="2F771AC2" w14:textId="074A52B5" w:rsidR="00F21269" w:rsidRDefault="00F21269" w:rsidP="00230C15">
      <w:pPr>
        <w:widowControl w:val="0"/>
        <w:autoSpaceDE w:val="0"/>
        <w:spacing w:line="360" w:lineRule="auto"/>
        <w:jc w:val="both"/>
      </w:pPr>
    </w:p>
    <w:p w14:paraId="49538F25" w14:textId="25A74A6C" w:rsidR="00F21269" w:rsidRDefault="00F21269" w:rsidP="00230C15">
      <w:pPr>
        <w:widowControl w:val="0"/>
        <w:autoSpaceDE w:val="0"/>
        <w:spacing w:line="360" w:lineRule="auto"/>
        <w:jc w:val="both"/>
      </w:pPr>
    </w:p>
    <w:p w14:paraId="1DDECBC1" w14:textId="073B7FA3" w:rsidR="00F21269" w:rsidRDefault="00F21269" w:rsidP="00230C15">
      <w:pPr>
        <w:widowControl w:val="0"/>
        <w:autoSpaceDE w:val="0"/>
        <w:spacing w:line="360" w:lineRule="auto"/>
        <w:jc w:val="both"/>
      </w:pPr>
    </w:p>
    <w:p w14:paraId="109C3F7F" w14:textId="553CB637" w:rsidR="00F21269" w:rsidRDefault="00F21269" w:rsidP="00230C15">
      <w:pPr>
        <w:widowControl w:val="0"/>
        <w:autoSpaceDE w:val="0"/>
        <w:spacing w:line="360" w:lineRule="auto"/>
        <w:jc w:val="both"/>
      </w:pPr>
    </w:p>
    <w:p w14:paraId="152735F9" w14:textId="77777777" w:rsidR="00F21269" w:rsidRPr="0029472D" w:rsidRDefault="00F21269"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21246075" w14:textId="77777777" w:rsidR="00BD35FF" w:rsidRDefault="00BD35FF" w:rsidP="00646A58">
      <w:pPr>
        <w:pStyle w:val="DTAOpices"/>
        <w:outlineLvl w:val="9"/>
      </w:pPr>
      <w:bookmarkStart w:id="526" w:name="_Toc390335366"/>
      <w:bookmarkStart w:id="527" w:name="_Toc390418125"/>
      <w:bookmarkStart w:id="528" w:name="_Toc97543361"/>
      <w:bookmarkStart w:id="529" w:name="_Toc97557121"/>
    </w:p>
    <w:p w14:paraId="6735BBA5" w14:textId="77777777" w:rsidR="00AE5FC0" w:rsidRDefault="00AE5FC0" w:rsidP="00133555">
      <w:pPr>
        <w:pStyle w:val="DTAOpices"/>
        <w:ind w:left="0"/>
        <w:jc w:val="left"/>
        <w:outlineLvl w:val="9"/>
      </w:pPr>
    </w:p>
    <w:p w14:paraId="6AC226F3" w14:textId="77777777" w:rsidR="00BD35FF" w:rsidRDefault="00BD35FF" w:rsidP="00646A58">
      <w:pPr>
        <w:pStyle w:val="DTAOpices"/>
        <w:outlineLvl w:val="9"/>
      </w:pPr>
    </w:p>
    <w:p w14:paraId="60951E3F" w14:textId="6BA66D76" w:rsidR="00273DD0" w:rsidRPr="0029472D" w:rsidRDefault="00D77369" w:rsidP="00813C0A">
      <w:pPr>
        <w:pStyle w:val="DTAOpices"/>
      </w:pPr>
      <w:bookmarkStart w:id="530" w:name="_Toc187949246"/>
      <w:bookmarkStart w:id="531" w:name="_Toc188018630"/>
      <w:r w:rsidRPr="0029472D">
        <w:t xml:space="preserve">PIECE </w:t>
      </w:r>
      <w:r w:rsidR="00642267" w:rsidRPr="0029472D">
        <w:t>5</w:t>
      </w:r>
      <w:r w:rsidRPr="0029472D">
        <w:t xml:space="preserve"> : </w:t>
      </w:r>
      <w:r w:rsidR="00353DCC" w:rsidRPr="0029472D">
        <w:t>Cahier des Clauses Techniques Particulières (CCTP)</w:t>
      </w:r>
      <w:bookmarkEnd w:id="526"/>
      <w:bookmarkEnd w:id="527"/>
      <w:bookmarkEnd w:id="528"/>
      <w:bookmarkEnd w:id="529"/>
      <w:bookmarkEnd w:id="530"/>
      <w:bookmarkEnd w:id="531"/>
    </w:p>
    <w:p w14:paraId="3BF5BF7B" w14:textId="2D2189A7" w:rsidR="00965C36" w:rsidRDefault="007750D7" w:rsidP="00965C36">
      <w:pPr>
        <w:suppressAutoHyphens w:val="0"/>
        <w:autoSpaceDN/>
        <w:textAlignment w:val="auto"/>
      </w:pPr>
      <w:r w:rsidRPr="0029472D">
        <w:br w:type="page"/>
      </w:r>
    </w:p>
    <w:p w14:paraId="4AD06034" w14:textId="7DD8F233" w:rsidR="00965C36" w:rsidRPr="00965C36" w:rsidRDefault="00965C36" w:rsidP="00646A58">
      <w:pPr>
        <w:pStyle w:val="Titre2"/>
        <w:rPr>
          <w:b w:val="0"/>
          <w:sz w:val="36"/>
        </w:rPr>
      </w:pPr>
      <w:bookmarkStart w:id="532" w:name="_Toc188018632"/>
      <w:r w:rsidRPr="00965C36">
        <w:rPr>
          <w:b w:val="0"/>
          <w:sz w:val="36"/>
        </w:rPr>
        <w:lastRenderedPageBreak/>
        <w:t>Cahier des Clauses</w:t>
      </w:r>
      <w:r w:rsidR="00CA43D5">
        <w:rPr>
          <w:b w:val="0"/>
          <w:sz w:val="36"/>
        </w:rPr>
        <w:t xml:space="preserve"> </w:t>
      </w:r>
      <w:r w:rsidRPr="00965C36">
        <w:rPr>
          <w:b w:val="0"/>
          <w:sz w:val="36"/>
        </w:rPr>
        <w:t>Techniques Particulières</w:t>
      </w:r>
      <w:bookmarkEnd w:id="532"/>
    </w:p>
    <w:p w14:paraId="37077C43" w14:textId="77777777" w:rsidR="00965C36" w:rsidRPr="00965C36" w:rsidRDefault="00965C36" w:rsidP="00646A58">
      <w:pPr>
        <w:pStyle w:val="Titre3"/>
        <w:rPr>
          <w:b w:val="0"/>
        </w:rPr>
      </w:pPr>
      <w:bookmarkStart w:id="533" w:name="_Toc188018633"/>
      <w:r w:rsidRPr="00965C36">
        <w:rPr>
          <w:b w:val="0"/>
        </w:rPr>
        <w:t>CHAPITRE 1 : GENERALITES</w:t>
      </w:r>
      <w:bookmarkEnd w:id="533"/>
    </w:p>
    <w:p w14:paraId="3536FA38" w14:textId="77777777" w:rsidR="00965C36" w:rsidRPr="00965C36" w:rsidRDefault="00965C36" w:rsidP="00965C36">
      <w:pPr>
        <w:widowControl w:val="0"/>
        <w:autoSpaceDE w:val="0"/>
        <w:spacing w:line="360" w:lineRule="auto"/>
        <w:jc w:val="both"/>
        <w:rPr>
          <w:b/>
          <w:i/>
        </w:rPr>
      </w:pPr>
    </w:p>
    <w:p w14:paraId="192A150E" w14:textId="77777777" w:rsidR="00965C36" w:rsidRPr="00965C36" w:rsidRDefault="00965C36" w:rsidP="00646A58">
      <w:pPr>
        <w:pStyle w:val="Titre4"/>
        <w:rPr>
          <w:b w:val="0"/>
          <w:i/>
        </w:rPr>
      </w:pPr>
      <w:r w:rsidRPr="00965C36">
        <w:rPr>
          <w:b w:val="0"/>
          <w:i/>
        </w:rPr>
        <w:t>Article 1 - OBJET DU PRESENT DOCUMENT</w:t>
      </w:r>
    </w:p>
    <w:p w14:paraId="7E768456" w14:textId="77777777" w:rsidR="00965C36" w:rsidRPr="00965C36" w:rsidRDefault="00965C36" w:rsidP="00965C36">
      <w:pPr>
        <w:widowControl w:val="0"/>
        <w:autoSpaceDE w:val="0"/>
        <w:spacing w:line="360" w:lineRule="auto"/>
        <w:jc w:val="both"/>
      </w:pPr>
      <w:bookmarkStart w:id="534" w:name="_Toc483633866"/>
      <w:r w:rsidRPr="00965C36">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34"/>
    <w:p w14:paraId="23BFD7AC" w14:textId="77777777" w:rsidR="00965C36" w:rsidRPr="00965C36" w:rsidRDefault="00965C36" w:rsidP="00965C36">
      <w:pPr>
        <w:widowControl w:val="0"/>
        <w:autoSpaceDE w:val="0"/>
        <w:spacing w:line="360" w:lineRule="auto"/>
        <w:jc w:val="both"/>
      </w:pPr>
      <w:r w:rsidRPr="00965C36">
        <w:t>Les dénominations utilisées dans le présent CCTP sont, conformément à la réglementation en vigueur :</w:t>
      </w:r>
    </w:p>
    <w:p w14:paraId="11C1A1DA" w14:textId="4488444D" w:rsidR="00965C36" w:rsidRPr="00965C36" w:rsidRDefault="00965C36">
      <w:pPr>
        <w:widowControl w:val="0"/>
        <w:numPr>
          <w:ilvl w:val="0"/>
          <w:numId w:val="76"/>
        </w:numPr>
        <w:autoSpaceDE w:val="0"/>
        <w:spacing w:line="360" w:lineRule="auto"/>
        <w:jc w:val="both"/>
      </w:pPr>
      <w:r w:rsidRPr="00965C36">
        <w:t>Le Maître d’Ouvrage </w:t>
      </w:r>
      <w:r w:rsidR="00CA43D5">
        <w:t xml:space="preserve"> </w:t>
      </w:r>
      <w:r w:rsidRPr="00965C36">
        <w:t xml:space="preserve">: </w:t>
      </w:r>
      <w:r w:rsidR="00CA43D5">
        <w:t xml:space="preserve">le </w:t>
      </w:r>
      <w:r w:rsidR="002E04CD" w:rsidRPr="002E04CD">
        <w:t>Maire de la Commune de MVENGUE</w:t>
      </w:r>
      <w:r w:rsidR="002E04CD">
        <w:t xml:space="preserve"> </w:t>
      </w:r>
      <w:r w:rsidRPr="00965C36">
        <w:t>;</w:t>
      </w:r>
    </w:p>
    <w:p w14:paraId="4C6ADCCB" w14:textId="32138352" w:rsidR="00965C36" w:rsidRPr="00965C36" w:rsidRDefault="00965C36">
      <w:pPr>
        <w:widowControl w:val="0"/>
        <w:numPr>
          <w:ilvl w:val="0"/>
          <w:numId w:val="76"/>
        </w:numPr>
        <w:autoSpaceDE w:val="0"/>
        <w:spacing w:line="360" w:lineRule="auto"/>
        <w:jc w:val="both"/>
      </w:pPr>
      <w:r w:rsidRPr="00965C36">
        <w:t xml:space="preserve">Le Chef Service </w:t>
      </w:r>
      <w:r w:rsidRPr="00965C36">
        <w:rPr>
          <w:b/>
        </w:rPr>
        <w:t xml:space="preserve">: </w:t>
      </w:r>
      <w:r w:rsidR="002E04CD" w:rsidRPr="00965C36">
        <w:t xml:space="preserve">Le Chef Service </w:t>
      </w:r>
      <w:r w:rsidR="002E04CD">
        <w:t xml:space="preserve">Technique </w:t>
      </w:r>
      <w:r w:rsidR="002E04CD" w:rsidRPr="002E04CD">
        <w:t>de la Commune de MVENGUE</w:t>
      </w:r>
      <w:r w:rsidR="002E04CD">
        <w:t xml:space="preserve"> </w:t>
      </w:r>
      <w:r w:rsidRPr="00965C36">
        <w:t>;</w:t>
      </w:r>
    </w:p>
    <w:p w14:paraId="3AA54538" w14:textId="77777777" w:rsidR="00965C36" w:rsidRPr="00965C36" w:rsidRDefault="00965C36">
      <w:pPr>
        <w:widowControl w:val="0"/>
        <w:numPr>
          <w:ilvl w:val="0"/>
          <w:numId w:val="76"/>
        </w:numPr>
        <w:autoSpaceDE w:val="0"/>
        <w:spacing w:line="360" w:lineRule="auto"/>
        <w:jc w:val="both"/>
      </w:pPr>
      <w:r w:rsidRPr="00965C36">
        <w:t>L’Ingénieur du marché : le Délégué Départemental des Travaux Publics de l’Océan ;</w:t>
      </w:r>
    </w:p>
    <w:p w14:paraId="715D3747" w14:textId="5E51BF12" w:rsidR="00965C36" w:rsidRPr="00965C36" w:rsidRDefault="00965C36">
      <w:pPr>
        <w:widowControl w:val="0"/>
        <w:numPr>
          <w:ilvl w:val="0"/>
          <w:numId w:val="76"/>
        </w:numPr>
        <w:autoSpaceDE w:val="0"/>
        <w:spacing w:line="360" w:lineRule="auto"/>
        <w:jc w:val="both"/>
      </w:pPr>
      <w:r w:rsidRPr="00965C36">
        <w:t xml:space="preserve">L’Autorité Contractante : Le </w:t>
      </w:r>
      <w:r w:rsidR="002E04CD" w:rsidRPr="002E04CD">
        <w:t>Maire de la Commune de MVENGUE</w:t>
      </w:r>
      <w:r w:rsidR="002E04CD">
        <w:t xml:space="preserve"> </w:t>
      </w:r>
      <w:r w:rsidRPr="00965C36">
        <w:t>;</w:t>
      </w:r>
    </w:p>
    <w:p w14:paraId="201E9901" w14:textId="4480FF61" w:rsidR="00965C36" w:rsidRPr="00965C36" w:rsidRDefault="00965C36">
      <w:pPr>
        <w:widowControl w:val="0"/>
        <w:numPr>
          <w:ilvl w:val="0"/>
          <w:numId w:val="76"/>
        </w:numPr>
        <w:autoSpaceDE w:val="0"/>
        <w:spacing w:line="360" w:lineRule="auto"/>
        <w:jc w:val="both"/>
      </w:pPr>
      <w:r w:rsidRPr="00965C36">
        <w:t xml:space="preserve">Le Maître d’œuvre : </w:t>
      </w:r>
      <w:r w:rsidRPr="00CA43D5">
        <w:rPr>
          <w:highlight w:val="yellow"/>
        </w:rPr>
        <w:t>le Chef de Service Technique de la Délégation Départementale des Travaux Publics de l’Océan</w:t>
      </w:r>
      <w:r w:rsidRPr="00965C36">
        <w:t> ;</w:t>
      </w:r>
    </w:p>
    <w:p w14:paraId="50E078BB" w14:textId="77777777" w:rsidR="00965C36" w:rsidRPr="00965C36" w:rsidRDefault="00965C36">
      <w:pPr>
        <w:widowControl w:val="0"/>
        <w:numPr>
          <w:ilvl w:val="0"/>
          <w:numId w:val="76"/>
        </w:numPr>
        <w:autoSpaceDE w:val="0"/>
        <w:spacing w:line="360" w:lineRule="auto"/>
        <w:jc w:val="both"/>
      </w:pPr>
      <w:r w:rsidRPr="00965C36">
        <w:t>L’Entreprise : l’Adjudicataire.</w:t>
      </w:r>
      <w:bookmarkStart w:id="535" w:name="_Toc246196929"/>
      <w:bookmarkStart w:id="536" w:name="_Toc517053198"/>
    </w:p>
    <w:p w14:paraId="4E846EB5" w14:textId="77777777" w:rsidR="00965C36" w:rsidRPr="00965C36" w:rsidRDefault="00965C36" w:rsidP="00646A58">
      <w:pPr>
        <w:pStyle w:val="Titre4"/>
        <w:rPr>
          <w:b w:val="0"/>
          <w:i/>
        </w:rPr>
      </w:pPr>
      <w:r w:rsidRPr="00965C36">
        <w:rPr>
          <w:b w:val="0"/>
          <w:i/>
        </w:rPr>
        <w:t>Article 2 - CONSISTANCE DES TRAVAUX</w:t>
      </w:r>
      <w:bookmarkEnd w:id="535"/>
      <w:bookmarkEnd w:id="536"/>
    </w:p>
    <w:p w14:paraId="4997E840" w14:textId="77777777" w:rsidR="00965C36" w:rsidRPr="00965C36" w:rsidRDefault="00965C36" w:rsidP="00965C36">
      <w:pPr>
        <w:widowControl w:val="0"/>
        <w:autoSpaceDE w:val="0"/>
        <w:spacing w:line="360" w:lineRule="auto"/>
        <w:jc w:val="both"/>
      </w:pPr>
      <w:r w:rsidRPr="00965C36">
        <w:t>Le projet en sa totalité comprend les lots suivants :</w:t>
      </w:r>
    </w:p>
    <w:p w14:paraId="189042F9" w14:textId="77777777" w:rsidR="00133555" w:rsidRDefault="00133555" w:rsidP="00133555">
      <w:pPr>
        <w:pStyle w:val="CORPSAAO"/>
        <w:numPr>
          <w:ilvl w:val="0"/>
          <w:numId w:val="75"/>
        </w:numPr>
        <w:spacing w:after="0"/>
        <w:ind w:left="720"/>
        <w:rPr>
          <w:rFonts w:ascii="Times New Roman" w:hAnsi="Times New Roman"/>
        </w:rPr>
      </w:pPr>
      <w:bookmarkStart w:id="537" w:name="_Toc517053199"/>
      <w:bookmarkStart w:id="538" w:name="_Toc345340028"/>
      <w:r w:rsidRPr="009206D0">
        <w:rPr>
          <w:rFonts w:ascii="Times New Roman" w:hAnsi="Times New Roman"/>
        </w:rPr>
        <w:t>TRAVAUX PREPARATOIRES</w:t>
      </w:r>
      <w:r w:rsidRPr="006F396B">
        <w:rPr>
          <w:rFonts w:ascii="Times New Roman" w:hAnsi="Times New Roman"/>
        </w:rPr>
        <w:t xml:space="preserve"> ;</w:t>
      </w:r>
    </w:p>
    <w:p w14:paraId="71660101" w14:textId="77777777" w:rsidR="00133555" w:rsidRDefault="00133555" w:rsidP="00133555">
      <w:pPr>
        <w:pStyle w:val="CORPSAAO"/>
        <w:numPr>
          <w:ilvl w:val="0"/>
          <w:numId w:val="75"/>
        </w:numPr>
        <w:spacing w:after="0"/>
        <w:ind w:left="720"/>
        <w:rPr>
          <w:rFonts w:ascii="Times New Roman" w:hAnsi="Times New Roman"/>
        </w:rPr>
      </w:pPr>
      <w:r w:rsidRPr="002F7F96">
        <w:rPr>
          <w:rFonts w:ascii="Times New Roman" w:hAnsi="Times New Roman"/>
        </w:rPr>
        <w:t>FONDATIONS</w:t>
      </w:r>
      <w:r>
        <w:rPr>
          <w:rFonts w:ascii="Times New Roman" w:hAnsi="Times New Roman"/>
        </w:rPr>
        <w:t xml:space="preserve"> </w:t>
      </w:r>
      <w:r w:rsidRPr="006F396B">
        <w:rPr>
          <w:rFonts w:ascii="Times New Roman" w:hAnsi="Times New Roman"/>
        </w:rPr>
        <w:t>;</w:t>
      </w:r>
    </w:p>
    <w:p w14:paraId="71416631" w14:textId="77777777" w:rsidR="00133555" w:rsidRDefault="00133555" w:rsidP="00133555">
      <w:pPr>
        <w:pStyle w:val="CORPSAAO"/>
        <w:numPr>
          <w:ilvl w:val="0"/>
          <w:numId w:val="75"/>
        </w:numPr>
        <w:spacing w:after="0"/>
        <w:ind w:left="720"/>
        <w:rPr>
          <w:rFonts w:ascii="Times New Roman" w:hAnsi="Times New Roman"/>
        </w:rPr>
      </w:pPr>
      <w:r w:rsidRPr="002F7F96">
        <w:rPr>
          <w:rFonts w:ascii="Times New Roman" w:hAnsi="Times New Roman"/>
        </w:rPr>
        <w:t>ELEVATIONS</w:t>
      </w:r>
      <w:r>
        <w:rPr>
          <w:rFonts w:ascii="Times New Roman" w:hAnsi="Times New Roman"/>
        </w:rPr>
        <w:t> ;</w:t>
      </w:r>
    </w:p>
    <w:p w14:paraId="74FA561E"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CHARPENTE-COUVERTURE-PLAFOND</w:t>
      </w:r>
      <w:r>
        <w:rPr>
          <w:rFonts w:ascii="Times New Roman" w:hAnsi="Times New Roman"/>
        </w:rPr>
        <w:t> ;</w:t>
      </w:r>
    </w:p>
    <w:p w14:paraId="42C6A187"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ENDUITS ET REVETEMENTS</w:t>
      </w:r>
      <w:r>
        <w:rPr>
          <w:rFonts w:ascii="Times New Roman" w:hAnsi="Times New Roman"/>
        </w:rPr>
        <w:t> ;</w:t>
      </w:r>
    </w:p>
    <w:p w14:paraId="592F8FC8" w14:textId="77777777" w:rsidR="00133555" w:rsidRDefault="00133555" w:rsidP="00133555">
      <w:pPr>
        <w:pStyle w:val="CORPSAAO"/>
        <w:numPr>
          <w:ilvl w:val="0"/>
          <w:numId w:val="75"/>
        </w:numPr>
        <w:spacing w:after="0"/>
        <w:ind w:left="720"/>
        <w:rPr>
          <w:rFonts w:ascii="Times New Roman" w:hAnsi="Times New Roman"/>
        </w:rPr>
      </w:pPr>
      <w:r w:rsidRPr="0044339D">
        <w:rPr>
          <w:rFonts w:ascii="Times New Roman" w:hAnsi="Times New Roman"/>
        </w:rPr>
        <w:t>MENUISERIE BOIS-METALLIQUE-ALU-VITRERIE</w:t>
      </w:r>
      <w:r>
        <w:rPr>
          <w:rFonts w:ascii="Times New Roman" w:hAnsi="Times New Roman"/>
        </w:rPr>
        <w:t> ;</w:t>
      </w:r>
    </w:p>
    <w:p w14:paraId="10ABE066"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PLOMBERIE ET SANITAIRE</w:t>
      </w:r>
      <w:r>
        <w:rPr>
          <w:rFonts w:ascii="Times New Roman" w:hAnsi="Times New Roman"/>
        </w:rPr>
        <w:t> ;</w:t>
      </w:r>
    </w:p>
    <w:p w14:paraId="2CCC5C62"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ELECTRICITE (COURANTS FORTS-COURANTS FAIBLES)- CLIMATISATION</w:t>
      </w:r>
      <w:r>
        <w:rPr>
          <w:rFonts w:ascii="Times New Roman" w:hAnsi="Times New Roman"/>
        </w:rPr>
        <w:t> ;</w:t>
      </w:r>
    </w:p>
    <w:p w14:paraId="3700DF56" w14:textId="77777777"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PEINTURE-VERNIS</w:t>
      </w:r>
      <w:r>
        <w:rPr>
          <w:rFonts w:ascii="Times New Roman" w:hAnsi="Times New Roman"/>
        </w:rPr>
        <w:t> ;</w:t>
      </w:r>
    </w:p>
    <w:p w14:paraId="3784C7E0" w14:textId="08E43DE0" w:rsidR="00133555" w:rsidRDefault="00133555" w:rsidP="00133555">
      <w:pPr>
        <w:pStyle w:val="CORPSAAO"/>
        <w:numPr>
          <w:ilvl w:val="0"/>
          <w:numId w:val="75"/>
        </w:numPr>
        <w:spacing w:after="0"/>
        <w:ind w:left="720"/>
        <w:rPr>
          <w:rFonts w:ascii="Times New Roman" w:hAnsi="Times New Roman"/>
        </w:rPr>
      </w:pPr>
      <w:r w:rsidRPr="00F55148">
        <w:rPr>
          <w:rFonts w:ascii="Times New Roman" w:hAnsi="Times New Roman"/>
        </w:rPr>
        <w:t>VOIRIES ET RESEAUX DIVERS (VRD)</w:t>
      </w:r>
      <w:r>
        <w:rPr>
          <w:rFonts w:ascii="Times New Roman" w:hAnsi="Times New Roman"/>
        </w:rPr>
        <w:t>.</w:t>
      </w:r>
    </w:p>
    <w:p w14:paraId="37266BC1" w14:textId="77777777" w:rsidR="00D76121" w:rsidRDefault="00D76121" w:rsidP="00D76121">
      <w:pPr>
        <w:pStyle w:val="CORPSAAO"/>
        <w:spacing w:after="0"/>
        <w:ind w:left="720" w:firstLine="0"/>
        <w:rPr>
          <w:rFonts w:ascii="Times New Roman" w:hAnsi="Times New Roman"/>
        </w:rPr>
      </w:pPr>
    </w:p>
    <w:p w14:paraId="01E9CAE4" w14:textId="77777777" w:rsidR="00133555" w:rsidRDefault="00133555" w:rsidP="00646A58">
      <w:pPr>
        <w:pStyle w:val="Titre4"/>
        <w:rPr>
          <w:b w:val="0"/>
          <w:i/>
        </w:rPr>
      </w:pPr>
    </w:p>
    <w:bookmarkEnd w:id="537"/>
    <w:bookmarkEnd w:id="538"/>
    <w:p w14:paraId="06588A9A" w14:textId="77777777" w:rsidR="00D76121" w:rsidRPr="00D76121" w:rsidRDefault="00D76121">
      <w:pPr>
        <w:widowControl w:val="0"/>
        <w:numPr>
          <w:ilvl w:val="1"/>
          <w:numId w:val="98"/>
        </w:numPr>
        <w:tabs>
          <w:tab w:val="left" w:pos="2320"/>
        </w:tabs>
        <w:suppressAutoHyphens w:val="0"/>
        <w:autoSpaceDE w:val="0"/>
        <w:jc w:val="center"/>
        <w:textAlignment w:val="auto"/>
        <w:rPr>
          <w:rFonts w:ascii="Tahoma" w:hAnsi="Tahoma" w:cs="Tahoma"/>
          <w:b/>
          <w:sz w:val="22"/>
          <w:szCs w:val="22"/>
          <w:lang w:eastAsia="en-US"/>
        </w:rPr>
      </w:pPr>
      <w:r w:rsidRPr="00D76121">
        <w:rPr>
          <w:rFonts w:ascii="Tahoma" w:hAnsi="Tahoma" w:cs="Tahoma"/>
          <w:b/>
          <w:sz w:val="22"/>
          <w:szCs w:val="22"/>
          <w:lang w:eastAsia="en-US"/>
        </w:rPr>
        <w:t>QUALITE</w:t>
      </w:r>
      <w:r w:rsidRPr="00D76121">
        <w:rPr>
          <w:rFonts w:ascii="Tahoma" w:hAnsi="Tahoma" w:cs="Tahoma"/>
          <w:b/>
          <w:spacing w:val="-9"/>
          <w:sz w:val="22"/>
          <w:szCs w:val="22"/>
          <w:lang w:eastAsia="en-US"/>
        </w:rPr>
        <w:t xml:space="preserve"> </w:t>
      </w:r>
      <w:r w:rsidRPr="00D76121">
        <w:rPr>
          <w:rFonts w:ascii="Tahoma" w:hAnsi="Tahoma" w:cs="Tahoma"/>
          <w:b/>
          <w:sz w:val="22"/>
          <w:szCs w:val="22"/>
          <w:lang w:eastAsia="en-US"/>
        </w:rPr>
        <w:t>ET</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PREPARATION</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MATERIAUX</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MIS</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EN</w:t>
      </w:r>
      <w:r w:rsidRPr="00D76121">
        <w:rPr>
          <w:rFonts w:ascii="Tahoma" w:hAnsi="Tahoma" w:cs="Tahoma"/>
          <w:b/>
          <w:spacing w:val="-5"/>
          <w:sz w:val="22"/>
          <w:szCs w:val="22"/>
          <w:lang w:eastAsia="en-US"/>
        </w:rPr>
        <w:t xml:space="preserve"> </w:t>
      </w:r>
      <w:r w:rsidRPr="00D76121">
        <w:rPr>
          <w:rFonts w:ascii="Tahoma" w:hAnsi="Tahoma" w:cs="Tahoma"/>
          <w:b/>
          <w:spacing w:val="-2"/>
          <w:sz w:val="22"/>
          <w:szCs w:val="22"/>
          <w:lang w:eastAsia="en-US"/>
        </w:rPr>
        <w:t>OEUVRE</w:t>
      </w:r>
    </w:p>
    <w:p w14:paraId="0DC9F976" w14:textId="77777777" w:rsidR="00D76121" w:rsidRPr="00D76121" w:rsidRDefault="00D76121" w:rsidP="00D76121">
      <w:pPr>
        <w:widowControl w:val="0"/>
        <w:suppressAutoHyphens w:val="0"/>
        <w:autoSpaceDE w:val="0"/>
        <w:spacing w:before="125"/>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8"/>
          <w:sz w:val="22"/>
          <w:szCs w:val="22"/>
          <w:u w:val="single"/>
          <w:lang w:eastAsia="en-US"/>
        </w:rPr>
        <w:t xml:space="preserve"> </w:t>
      </w:r>
      <w:r w:rsidRPr="00D76121">
        <w:rPr>
          <w:rFonts w:ascii="Tahoma" w:hAnsi="Tahoma" w:cs="Tahoma"/>
          <w:b/>
          <w:sz w:val="22"/>
          <w:szCs w:val="22"/>
          <w:u w:val="single"/>
          <w:lang w:eastAsia="en-US"/>
        </w:rPr>
        <w:t>3</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Composition,</w:t>
      </w:r>
      <w:r w:rsidRPr="00D76121">
        <w:rPr>
          <w:rFonts w:ascii="Tahoma" w:hAnsi="Tahoma" w:cs="Tahoma"/>
          <w:b/>
          <w:spacing w:val="-6"/>
          <w:sz w:val="22"/>
          <w:szCs w:val="22"/>
          <w:lang w:eastAsia="en-US"/>
        </w:rPr>
        <w:t xml:space="preserve"> </w:t>
      </w:r>
      <w:r w:rsidRPr="00D76121">
        <w:rPr>
          <w:rFonts w:ascii="Tahoma" w:hAnsi="Tahoma" w:cs="Tahoma"/>
          <w:b/>
          <w:sz w:val="22"/>
          <w:szCs w:val="22"/>
          <w:lang w:eastAsia="en-US"/>
        </w:rPr>
        <w:t>fabrication,</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transport</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et</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mise</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en</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œuvre</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bétons</w:t>
      </w:r>
      <w:r w:rsidRPr="00D76121">
        <w:rPr>
          <w:rFonts w:ascii="Tahoma" w:hAnsi="Tahoma" w:cs="Tahoma"/>
          <w:b/>
          <w:spacing w:val="-6"/>
          <w:sz w:val="22"/>
          <w:szCs w:val="22"/>
          <w:lang w:eastAsia="en-US"/>
        </w:rPr>
        <w:t xml:space="preserve"> </w:t>
      </w:r>
      <w:r w:rsidRPr="00D76121">
        <w:rPr>
          <w:rFonts w:ascii="Tahoma" w:hAnsi="Tahoma" w:cs="Tahoma"/>
          <w:b/>
          <w:sz w:val="22"/>
          <w:szCs w:val="22"/>
          <w:lang w:eastAsia="en-US"/>
        </w:rPr>
        <w:t>et</w:t>
      </w:r>
      <w:r w:rsidRPr="00D76121">
        <w:rPr>
          <w:rFonts w:ascii="Tahoma" w:hAnsi="Tahoma" w:cs="Tahoma"/>
          <w:b/>
          <w:spacing w:val="-4"/>
          <w:sz w:val="22"/>
          <w:szCs w:val="22"/>
          <w:lang w:eastAsia="en-US"/>
        </w:rPr>
        <w:t xml:space="preserve"> </w:t>
      </w:r>
      <w:r w:rsidRPr="00D76121">
        <w:rPr>
          <w:rFonts w:ascii="Tahoma" w:hAnsi="Tahoma" w:cs="Tahoma"/>
          <w:b/>
          <w:spacing w:val="-2"/>
          <w:sz w:val="22"/>
          <w:szCs w:val="22"/>
          <w:lang w:eastAsia="en-US"/>
        </w:rPr>
        <w:t>mortiers</w:t>
      </w:r>
    </w:p>
    <w:p w14:paraId="1873CA3C" w14:textId="77777777" w:rsidR="00D76121" w:rsidRPr="00D76121" w:rsidRDefault="00D76121" w:rsidP="00D76121">
      <w:pPr>
        <w:widowControl w:val="0"/>
        <w:suppressAutoHyphens w:val="0"/>
        <w:autoSpaceDE w:val="0"/>
        <w:spacing w:before="116"/>
        <w:ind w:left="752" w:right="750" w:firstLine="720"/>
        <w:jc w:val="both"/>
        <w:textAlignment w:val="auto"/>
        <w:rPr>
          <w:rFonts w:ascii="Tahoma" w:hAnsi="Tahoma" w:cs="Tahoma"/>
          <w:sz w:val="22"/>
          <w:szCs w:val="22"/>
          <w:lang w:eastAsia="en-US"/>
        </w:rPr>
      </w:pPr>
      <w:r w:rsidRPr="00D76121">
        <w:rPr>
          <w:rFonts w:ascii="Tahoma" w:hAnsi="Tahoma" w:cs="Tahoma"/>
          <w:sz w:val="22"/>
          <w:szCs w:val="22"/>
          <w:lang w:eastAsia="en-US"/>
        </w:rPr>
        <w:t>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w:t>
      </w:r>
    </w:p>
    <w:p w14:paraId="2D221346"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0F4A361B" w14:textId="77777777" w:rsidR="00D76121" w:rsidRPr="00D76121" w:rsidRDefault="00D76121">
      <w:pPr>
        <w:widowControl w:val="0"/>
        <w:numPr>
          <w:ilvl w:val="1"/>
          <w:numId w:val="97"/>
        </w:numPr>
        <w:tabs>
          <w:tab w:val="left" w:pos="1138"/>
        </w:tabs>
        <w:suppressAutoHyphens w:val="0"/>
        <w:autoSpaceDE w:val="0"/>
        <w:ind w:left="1138" w:hanging="386"/>
        <w:jc w:val="both"/>
        <w:textAlignment w:val="auto"/>
        <w:rPr>
          <w:rFonts w:ascii="Tahoma" w:hAnsi="Tahoma" w:cs="Tahoma"/>
          <w:b/>
          <w:sz w:val="22"/>
          <w:szCs w:val="22"/>
          <w:lang w:eastAsia="en-US"/>
        </w:rPr>
      </w:pPr>
      <w:r w:rsidRPr="00D76121">
        <w:rPr>
          <w:rFonts w:ascii="Tahoma" w:hAnsi="Tahoma" w:cs="Tahoma"/>
          <w:b/>
          <w:sz w:val="22"/>
          <w:szCs w:val="22"/>
          <w:lang w:eastAsia="en-US"/>
        </w:rPr>
        <w:t>Sable</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pour</w:t>
      </w:r>
      <w:r w:rsidRPr="00D76121">
        <w:rPr>
          <w:rFonts w:ascii="Tahoma" w:hAnsi="Tahoma" w:cs="Tahoma"/>
          <w:b/>
          <w:spacing w:val="-1"/>
          <w:sz w:val="22"/>
          <w:szCs w:val="22"/>
          <w:lang w:eastAsia="en-US"/>
        </w:rPr>
        <w:t xml:space="preserve"> </w:t>
      </w:r>
      <w:r w:rsidRPr="00D76121">
        <w:rPr>
          <w:rFonts w:ascii="Tahoma" w:hAnsi="Tahoma" w:cs="Tahoma"/>
          <w:b/>
          <w:spacing w:val="-2"/>
          <w:sz w:val="22"/>
          <w:szCs w:val="22"/>
          <w:lang w:eastAsia="en-US"/>
        </w:rPr>
        <w:t>béton</w:t>
      </w:r>
    </w:p>
    <w:p w14:paraId="2D0A5CD6" w14:textId="77777777" w:rsidR="00D76121" w:rsidRPr="00D76121" w:rsidRDefault="00D76121" w:rsidP="00D76121">
      <w:pPr>
        <w:widowControl w:val="0"/>
        <w:suppressAutoHyphens w:val="0"/>
        <w:autoSpaceDE w:val="0"/>
        <w:spacing w:before="114" w:after="8"/>
        <w:ind w:left="1473"/>
        <w:textAlignment w:val="auto"/>
        <w:rPr>
          <w:rFonts w:ascii="Tahoma" w:hAnsi="Tahoma" w:cs="Tahoma"/>
          <w:sz w:val="22"/>
          <w:szCs w:val="22"/>
          <w:lang w:eastAsia="en-US"/>
        </w:rPr>
      </w:pPr>
      <w:r w:rsidRPr="00D76121">
        <w:rPr>
          <w:rFonts w:ascii="Tahoma" w:hAnsi="Tahoma" w:cs="Tahoma"/>
          <w:sz w:val="22"/>
          <w:szCs w:val="22"/>
          <w:lang w:eastAsia="en-US"/>
        </w:rPr>
        <w:t>La</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granularité</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doit</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s’insérer</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dans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fuseau</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ci-après</w:t>
      </w:r>
      <w:r w:rsidRPr="00D76121">
        <w:rPr>
          <w:rFonts w:ascii="Tahoma" w:hAnsi="Tahoma" w:cs="Tahoma"/>
          <w:spacing w:val="-3"/>
          <w:sz w:val="22"/>
          <w:szCs w:val="22"/>
          <w:lang w:eastAsia="en-US"/>
        </w:rPr>
        <w:t xml:space="preserve"> </w:t>
      </w:r>
      <w:r w:rsidRPr="00D76121">
        <w:rPr>
          <w:rFonts w:ascii="Tahoma" w:hAnsi="Tahoma" w:cs="Tahoma"/>
          <w:spacing w:val="-10"/>
          <w:sz w:val="22"/>
          <w:szCs w:val="22"/>
          <w:lang w:eastAsia="en-US"/>
        </w:rPr>
        <w:t>:</w:t>
      </w:r>
    </w:p>
    <w:tbl>
      <w:tblPr>
        <w:tblStyle w:val="TableNormal3"/>
        <w:tblW w:w="0" w:type="auto"/>
        <w:tblInd w:w="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4"/>
        <w:gridCol w:w="2267"/>
      </w:tblGrid>
      <w:tr w:rsidR="00D76121" w:rsidRPr="00D76121" w14:paraId="0F2DD58D" w14:textId="77777777" w:rsidTr="00943904">
        <w:trPr>
          <w:trHeight w:val="506"/>
        </w:trPr>
        <w:tc>
          <w:tcPr>
            <w:tcW w:w="2264" w:type="dxa"/>
            <w:shd w:val="clear" w:color="auto" w:fill="D9D9D9"/>
          </w:tcPr>
          <w:p w14:paraId="01984BF9" w14:textId="77777777" w:rsidR="00D76121" w:rsidRPr="00D76121" w:rsidRDefault="00D76121" w:rsidP="00D76121">
            <w:pPr>
              <w:suppressAutoHyphens w:val="0"/>
              <w:spacing w:before="123"/>
              <w:ind w:left="13" w:right="2"/>
              <w:jc w:val="center"/>
              <w:textAlignment w:val="auto"/>
              <w:rPr>
                <w:rFonts w:ascii="Tahoma" w:hAnsi="Tahoma" w:cs="Tahoma"/>
                <w:b/>
                <w:sz w:val="22"/>
                <w:szCs w:val="22"/>
              </w:rPr>
            </w:pPr>
            <w:r w:rsidRPr="00D76121">
              <w:rPr>
                <w:rFonts w:ascii="Tahoma" w:hAnsi="Tahoma" w:cs="Tahoma"/>
                <w:b/>
                <w:sz w:val="22"/>
                <w:szCs w:val="22"/>
              </w:rPr>
              <w:t>MODULE</w:t>
            </w:r>
            <w:r w:rsidRPr="00D76121">
              <w:rPr>
                <w:rFonts w:ascii="Tahoma" w:hAnsi="Tahoma" w:cs="Tahoma"/>
                <w:b/>
                <w:spacing w:val="-5"/>
                <w:sz w:val="22"/>
                <w:szCs w:val="22"/>
              </w:rPr>
              <w:t xml:space="preserve"> </w:t>
            </w:r>
            <w:r w:rsidRPr="00D76121">
              <w:rPr>
                <w:rFonts w:ascii="Tahoma" w:hAnsi="Tahoma" w:cs="Tahoma"/>
                <w:b/>
                <w:spacing w:val="-2"/>
                <w:sz w:val="22"/>
                <w:szCs w:val="22"/>
              </w:rPr>
              <w:t>AFNOR</w:t>
            </w:r>
          </w:p>
        </w:tc>
        <w:tc>
          <w:tcPr>
            <w:tcW w:w="2264" w:type="dxa"/>
            <w:shd w:val="clear" w:color="auto" w:fill="D9D9D9"/>
          </w:tcPr>
          <w:p w14:paraId="4AA734D9" w14:textId="77777777" w:rsidR="00D76121" w:rsidRPr="00D76121" w:rsidRDefault="00D76121" w:rsidP="00D76121">
            <w:pPr>
              <w:suppressAutoHyphens w:val="0"/>
              <w:ind w:left="489" w:right="427" w:hanging="44"/>
              <w:textAlignment w:val="auto"/>
              <w:rPr>
                <w:rFonts w:ascii="Tahoma" w:hAnsi="Tahoma" w:cs="Tahoma"/>
                <w:b/>
                <w:sz w:val="22"/>
                <w:szCs w:val="22"/>
              </w:rPr>
            </w:pPr>
            <w:r w:rsidRPr="00D76121">
              <w:rPr>
                <w:rFonts w:ascii="Tahoma" w:hAnsi="Tahoma" w:cs="Tahoma"/>
                <w:b/>
                <w:sz w:val="22"/>
                <w:szCs w:val="22"/>
              </w:rPr>
              <w:t>MAILLE</w:t>
            </w:r>
            <w:r w:rsidRPr="00D76121">
              <w:rPr>
                <w:rFonts w:ascii="Tahoma" w:hAnsi="Tahoma" w:cs="Tahoma"/>
                <w:b/>
                <w:spacing w:val="-14"/>
                <w:sz w:val="22"/>
                <w:szCs w:val="22"/>
              </w:rPr>
              <w:t xml:space="preserve"> </w:t>
            </w:r>
            <w:r w:rsidRPr="00D76121">
              <w:rPr>
                <w:rFonts w:ascii="Tahoma" w:hAnsi="Tahoma" w:cs="Tahoma"/>
                <w:b/>
                <w:sz w:val="22"/>
                <w:szCs w:val="22"/>
              </w:rPr>
              <w:t>DES TAMIS</w:t>
            </w:r>
            <w:r w:rsidRPr="00D76121">
              <w:rPr>
                <w:rFonts w:ascii="Tahoma" w:hAnsi="Tahoma" w:cs="Tahoma"/>
                <w:b/>
                <w:spacing w:val="-5"/>
                <w:sz w:val="22"/>
                <w:szCs w:val="22"/>
              </w:rPr>
              <w:t xml:space="preserve"> </w:t>
            </w:r>
            <w:r w:rsidRPr="00D76121">
              <w:rPr>
                <w:rFonts w:ascii="Tahoma" w:hAnsi="Tahoma" w:cs="Tahoma"/>
                <w:b/>
                <w:spacing w:val="-4"/>
                <w:sz w:val="22"/>
                <w:szCs w:val="22"/>
              </w:rPr>
              <w:t>(mm)</w:t>
            </w:r>
          </w:p>
        </w:tc>
        <w:tc>
          <w:tcPr>
            <w:tcW w:w="2267" w:type="dxa"/>
            <w:shd w:val="clear" w:color="auto" w:fill="D9D9D9"/>
          </w:tcPr>
          <w:p w14:paraId="0BA334D0" w14:textId="77777777" w:rsidR="00D76121" w:rsidRPr="00D76121" w:rsidRDefault="00D76121" w:rsidP="00D76121">
            <w:pPr>
              <w:suppressAutoHyphens w:val="0"/>
              <w:spacing w:before="123"/>
              <w:ind w:left="11" w:right="6"/>
              <w:jc w:val="center"/>
              <w:textAlignment w:val="auto"/>
              <w:rPr>
                <w:rFonts w:ascii="Tahoma" w:hAnsi="Tahoma" w:cs="Tahoma"/>
                <w:b/>
                <w:sz w:val="22"/>
                <w:szCs w:val="22"/>
              </w:rPr>
            </w:pPr>
            <w:r w:rsidRPr="00D76121">
              <w:rPr>
                <w:rFonts w:ascii="Tahoma" w:hAnsi="Tahoma" w:cs="Tahoma"/>
                <w:b/>
                <w:sz w:val="22"/>
                <w:szCs w:val="22"/>
              </w:rPr>
              <w:t>TAMISAT</w:t>
            </w:r>
            <w:r w:rsidRPr="00D76121">
              <w:rPr>
                <w:rFonts w:ascii="Tahoma" w:hAnsi="Tahoma" w:cs="Tahoma"/>
                <w:b/>
                <w:spacing w:val="-6"/>
                <w:sz w:val="22"/>
                <w:szCs w:val="22"/>
              </w:rPr>
              <w:t xml:space="preserve"> </w:t>
            </w:r>
            <w:r w:rsidRPr="00D76121">
              <w:rPr>
                <w:rFonts w:ascii="Tahoma" w:hAnsi="Tahoma" w:cs="Tahoma"/>
                <w:b/>
                <w:spacing w:val="-5"/>
                <w:sz w:val="22"/>
                <w:szCs w:val="22"/>
              </w:rPr>
              <w:t>(%)</w:t>
            </w:r>
          </w:p>
        </w:tc>
      </w:tr>
      <w:tr w:rsidR="00D76121" w:rsidRPr="00D76121" w14:paraId="29995C01" w14:textId="77777777" w:rsidTr="00943904">
        <w:trPr>
          <w:trHeight w:val="251"/>
        </w:trPr>
        <w:tc>
          <w:tcPr>
            <w:tcW w:w="2264" w:type="dxa"/>
          </w:tcPr>
          <w:p w14:paraId="6C66285C" w14:textId="77777777" w:rsidR="00D76121" w:rsidRPr="00D76121" w:rsidRDefault="00D76121" w:rsidP="00D76121">
            <w:pPr>
              <w:suppressAutoHyphens w:val="0"/>
              <w:ind w:left="13" w:right="7"/>
              <w:jc w:val="center"/>
              <w:textAlignment w:val="auto"/>
              <w:rPr>
                <w:rFonts w:ascii="Tahoma" w:hAnsi="Tahoma" w:cs="Tahoma"/>
                <w:sz w:val="22"/>
                <w:szCs w:val="22"/>
              </w:rPr>
            </w:pPr>
            <w:r w:rsidRPr="00D76121">
              <w:rPr>
                <w:rFonts w:ascii="Tahoma" w:hAnsi="Tahoma" w:cs="Tahoma"/>
                <w:spacing w:val="-5"/>
                <w:sz w:val="22"/>
                <w:szCs w:val="22"/>
              </w:rPr>
              <w:lastRenderedPageBreak/>
              <w:t>38</w:t>
            </w:r>
          </w:p>
        </w:tc>
        <w:tc>
          <w:tcPr>
            <w:tcW w:w="2264" w:type="dxa"/>
          </w:tcPr>
          <w:p w14:paraId="26273CB9" w14:textId="77777777" w:rsidR="00D76121" w:rsidRPr="00D76121" w:rsidRDefault="00D76121" w:rsidP="00D76121">
            <w:pPr>
              <w:suppressAutoHyphens w:val="0"/>
              <w:ind w:left="13" w:right="3"/>
              <w:jc w:val="center"/>
              <w:textAlignment w:val="auto"/>
              <w:rPr>
                <w:rFonts w:ascii="Tahoma" w:hAnsi="Tahoma" w:cs="Tahoma"/>
                <w:sz w:val="22"/>
                <w:szCs w:val="22"/>
              </w:rPr>
            </w:pPr>
            <w:r w:rsidRPr="00D76121">
              <w:rPr>
                <w:rFonts w:ascii="Tahoma" w:hAnsi="Tahoma" w:cs="Tahoma"/>
                <w:spacing w:val="-10"/>
                <w:sz w:val="22"/>
                <w:szCs w:val="22"/>
              </w:rPr>
              <w:t>5</w:t>
            </w:r>
          </w:p>
        </w:tc>
        <w:tc>
          <w:tcPr>
            <w:tcW w:w="2267" w:type="dxa"/>
          </w:tcPr>
          <w:p w14:paraId="4A513CE1" w14:textId="77777777" w:rsidR="00D76121" w:rsidRPr="00D76121" w:rsidRDefault="00D76121" w:rsidP="00D76121">
            <w:pPr>
              <w:suppressAutoHyphens w:val="0"/>
              <w:ind w:left="11" w:right="7"/>
              <w:jc w:val="center"/>
              <w:textAlignment w:val="auto"/>
              <w:rPr>
                <w:rFonts w:ascii="Tahoma" w:hAnsi="Tahoma" w:cs="Tahoma"/>
                <w:sz w:val="22"/>
                <w:szCs w:val="22"/>
              </w:rPr>
            </w:pPr>
            <w:r w:rsidRPr="00D76121">
              <w:rPr>
                <w:rFonts w:ascii="Tahoma" w:hAnsi="Tahoma" w:cs="Tahoma"/>
                <w:sz w:val="22"/>
                <w:szCs w:val="22"/>
              </w:rPr>
              <w:t>95 -</w:t>
            </w:r>
            <w:r w:rsidRPr="00D76121">
              <w:rPr>
                <w:rFonts w:ascii="Tahoma" w:hAnsi="Tahoma" w:cs="Tahoma"/>
                <w:spacing w:val="-4"/>
                <w:sz w:val="22"/>
                <w:szCs w:val="22"/>
              </w:rPr>
              <w:t xml:space="preserve"> </w:t>
            </w:r>
            <w:r w:rsidRPr="00D76121">
              <w:rPr>
                <w:rFonts w:ascii="Tahoma" w:hAnsi="Tahoma" w:cs="Tahoma"/>
                <w:spacing w:val="-5"/>
                <w:sz w:val="22"/>
                <w:szCs w:val="22"/>
              </w:rPr>
              <w:t>100</w:t>
            </w:r>
          </w:p>
        </w:tc>
      </w:tr>
      <w:tr w:rsidR="00D76121" w:rsidRPr="00D76121" w14:paraId="1C7E95C8" w14:textId="77777777" w:rsidTr="00943904">
        <w:trPr>
          <w:trHeight w:val="360"/>
        </w:trPr>
        <w:tc>
          <w:tcPr>
            <w:tcW w:w="2264" w:type="dxa"/>
          </w:tcPr>
          <w:p w14:paraId="7B6B6B26" w14:textId="77777777" w:rsidR="00D76121" w:rsidRPr="00D76121" w:rsidRDefault="00D76121" w:rsidP="00D76121">
            <w:pPr>
              <w:suppressAutoHyphens w:val="0"/>
              <w:spacing w:before="47"/>
              <w:ind w:left="13" w:right="7"/>
              <w:jc w:val="center"/>
              <w:textAlignment w:val="auto"/>
              <w:rPr>
                <w:rFonts w:ascii="Tahoma" w:hAnsi="Tahoma" w:cs="Tahoma"/>
                <w:sz w:val="22"/>
                <w:szCs w:val="22"/>
              </w:rPr>
            </w:pPr>
            <w:r w:rsidRPr="00D76121">
              <w:rPr>
                <w:rFonts w:ascii="Tahoma" w:hAnsi="Tahoma" w:cs="Tahoma"/>
                <w:spacing w:val="-5"/>
                <w:sz w:val="22"/>
                <w:szCs w:val="22"/>
              </w:rPr>
              <w:t>35</w:t>
            </w:r>
          </w:p>
        </w:tc>
        <w:tc>
          <w:tcPr>
            <w:tcW w:w="2264" w:type="dxa"/>
          </w:tcPr>
          <w:p w14:paraId="62FA9A5F" w14:textId="77777777" w:rsidR="00D76121" w:rsidRPr="00D76121" w:rsidRDefault="00D76121" w:rsidP="00D76121">
            <w:pPr>
              <w:suppressAutoHyphens w:val="0"/>
              <w:spacing w:before="47"/>
              <w:ind w:left="13"/>
              <w:jc w:val="center"/>
              <w:textAlignment w:val="auto"/>
              <w:rPr>
                <w:rFonts w:ascii="Tahoma" w:hAnsi="Tahoma" w:cs="Tahoma"/>
                <w:sz w:val="22"/>
                <w:szCs w:val="22"/>
              </w:rPr>
            </w:pPr>
            <w:r w:rsidRPr="00D76121">
              <w:rPr>
                <w:rFonts w:ascii="Tahoma" w:hAnsi="Tahoma" w:cs="Tahoma"/>
                <w:spacing w:val="-5"/>
                <w:sz w:val="22"/>
                <w:szCs w:val="22"/>
              </w:rPr>
              <w:t>2,5</w:t>
            </w:r>
          </w:p>
        </w:tc>
        <w:tc>
          <w:tcPr>
            <w:tcW w:w="2267" w:type="dxa"/>
          </w:tcPr>
          <w:p w14:paraId="43011B3C" w14:textId="77777777" w:rsidR="00D76121" w:rsidRPr="00D76121" w:rsidRDefault="00D76121" w:rsidP="00D76121">
            <w:pPr>
              <w:suppressAutoHyphens w:val="0"/>
              <w:spacing w:before="47"/>
              <w:ind w:left="11"/>
              <w:jc w:val="center"/>
              <w:textAlignment w:val="auto"/>
              <w:rPr>
                <w:rFonts w:ascii="Tahoma" w:hAnsi="Tahoma" w:cs="Tahoma"/>
                <w:sz w:val="22"/>
                <w:szCs w:val="22"/>
              </w:rPr>
            </w:pPr>
            <w:r w:rsidRPr="00D76121">
              <w:rPr>
                <w:rFonts w:ascii="Tahoma" w:hAnsi="Tahoma" w:cs="Tahoma"/>
                <w:sz w:val="22"/>
                <w:szCs w:val="22"/>
              </w:rPr>
              <w:t xml:space="preserve">70 – </w:t>
            </w:r>
            <w:r w:rsidRPr="00D76121">
              <w:rPr>
                <w:rFonts w:ascii="Tahoma" w:hAnsi="Tahoma" w:cs="Tahoma"/>
                <w:spacing w:val="-5"/>
                <w:sz w:val="22"/>
                <w:szCs w:val="22"/>
              </w:rPr>
              <w:t>90</w:t>
            </w:r>
          </w:p>
        </w:tc>
      </w:tr>
      <w:tr w:rsidR="00D76121" w:rsidRPr="00D76121" w14:paraId="7348A4BF" w14:textId="77777777" w:rsidTr="00943904">
        <w:trPr>
          <w:trHeight w:val="277"/>
        </w:trPr>
        <w:tc>
          <w:tcPr>
            <w:tcW w:w="2264" w:type="dxa"/>
          </w:tcPr>
          <w:p w14:paraId="3F44C9FC" w14:textId="77777777" w:rsidR="00D76121" w:rsidRPr="00D76121" w:rsidRDefault="00D76121" w:rsidP="00D76121">
            <w:pPr>
              <w:suppressAutoHyphens w:val="0"/>
              <w:spacing w:before="5"/>
              <w:ind w:left="13" w:right="7"/>
              <w:jc w:val="center"/>
              <w:textAlignment w:val="auto"/>
              <w:rPr>
                <w:rFonts w:ascii="Tahoma" w:hAnsi="Tahoma" w:cs="Tahoma"/>
                <w:sz w:val="22"/>
                <w:szCs w:val="22"/>
              </w:rPr>
            </w:pPr>
            <w:r w:rsidRPr="00D76121">
              <w:rPr>
                <w:rFonts w:ascii="Tahoma" w:hAnsi="Tahoma" w:cs="Tahoma"/>
                <w:spacing w:val="-5"/>
                <w:sz w:val="22"/>
                <w:szCs w:val="22"/>
              </w:rPr>
              <w:t>32</w:t>
            </w:r>
          </w:p>
        </w:tc>
        <w:tc>
          <w:tcPr>
            <w:tcW w:w="2264" w:type="dxa"/>
          </w:tcPr>
          <w:p w14:paraId="4D05A874" w14:textId="77777777" w:rsidR="00D76121" w:rsidRPr="00D76121" w:rsidRDefault="00D76121" w:rsidP="00D76121">
            <w:pPr>
              <w:suppressAutoHyphens w:val="0"/>
              <w:spacing w:before="5"/>
              <w:ind w:left="13"/>
              <w:jc w:val="center"/>
              <w:textAlignment w:val="auto"/>
              <w:rPr>
                <w:rFonts w:ascii="Tahoma" w:hAnsi="Tahoma" w:cs="Tahoma"/>
                <w:sz w:val="22"/>
                <w:szCs w:val="22"/>
              </w:rPr>
            </w:pPr>
            <w:r w:rsidRPr="00D76121">
              <w:rPr>
                <w:rFonts w:ascii="Tahoma" w:hAnsi="Tahoma" w:cs="Tahoma"/>
                <w:spacing w:val="-5"/>
                <w:sz w:val="22"/>
                <w:szCs w:val="22"/>
              </w:rPr>
              <w:t>1,5</w:t>
            </w:r>
          </w:p>
        </w:tc>
        <w:tc>
          <w:tcPr>
            <w:tcW w:w="2267" w:type="dxa"/>
          </w:tcPr>
          <w:p w14:paraId="6D1C5729" w14:textId="77777777" w:rsidR="00D76121" w:rsidRPr="00D76121" w:rsidRDefault="00D76121" w:rsidP="00D76121">
            <w:pPr>
              <w:suppressAutoHyphens w:val="0"/>
              <w:spacing w:before="5"/>
              <w:ind w:left="11"/>
              <w:jc w:val="center"/>
              <w:textAlignment w:val="auto"/>
              <w:rPr>
                <w:rFonts w:ascii="Tahoma" w:hAnsi="Tahoma" w:cs="Tahoma"/>
                <w:sz w:val="22"/>
                <w:szCs w:val="22"/>
              </w:rPr>
            </w:pPr>
            <w:r w:rsidRPr="00D76121">
              <w:rPr>
                <w:rFonts w:ascii="Tahoma" w:hAnsi="Tahoma" w:cs="Tahoma"/>
                <w:sz w:val="22"/>
                <w:szCs w:val="22"/>
              </w:rPr>
              <w:t xml:space="preserve">45 – </w:t>
            </w:r>
            <w:r w:rsidRPr="00D76121">
              <w:rPr>
                <w:rFonts w:ascii="Tahoma" w:hAnsi="Tahoma" w:cs="Tahoma"/>
                <w:spacing w:val="-5"/>
                <w:sz w:val="22"/>
                <w:szCs w:val="22"/>
              </w:rPr>
              <w:t>80</w:t>
            </w:r>
          </w:p>
        </w:tc>
      </w:tr>
      <w:tr w:rsidR="00D76121" w:rsidRPr="00D76121" w14:paraId="6D2F2AB8" w14:textId="77777777" w:rsidTr="00943904">
        <w:trPr>
          <w:trHeight w:val="282"/>
        </w:trPr>
        <w:tc>
          <w:tcPr>
            <w:tcW w:w="2264" w:type="dxa"/>
          </w:tcPr>
          <w:p w14:paraId="44E5201C" w14:textId="77777777" w:rsidR="00D76121" w:rsidRPr="00D76121" w:rsidRDefault="00D76121" w:rsidP="00D76121">
            <w:pPr>
              <w:suppressAutoHyphens w:val="0"/>
              <w:spacing w:before="10"/>
              <w:ind w:left="13" w:right="7"/>
              <w:jc w:val="center"/>
              <w:textAlignment w:val="auto"/>
              <w:rPr>
                <w:rFonts w:ascii="Tahoma" w:hAnsi="Tahoma" w:cs="Tahoma"/>
                <w:sz w:val="22"/>
                <w:szCs w:val="22"/>
              </w:rPr>
            </w:pPr>
            <w:r w:rsidRPr="00D76121">
              <w:rPr>
                <w:rFonts w:ascii="Tahoma" w:hAnsi="Tahoma" w:cs="Tahoma"/>
                <w:spacing w:val="-5"/>
                <w:sz w:val="22"/>
                <w:szCs w:val="22"/>
              </w:rPr>
              <w:t>29</w:t>
            </w:r>
          </w:p>
        </w:tc>
        <w:tc>
          <w:tcPr>
            <w:tcW w:w="2264" w:type="dxa"/>
          </w:tcPr>
          <w:p w14:paraId="250D9B3B" w14:textId="77777777" w:rsidR="00D76121" w:rsidRPr="00D76121" w:rsidRDefault="00D76121" w:rsidP="00D76121">
            <w:pPr>
              <w:suppressAutoHyphens w:val="0"/>
              <w:spacing w:before="10"/>
              <w:ind w:left="13"/>
              <w:jc w:val="center"/>
              <w:textAlignment w:val="auto"/>
              <w:rPr>
                <w:rFonts w:ascii="Tahoma" w:hAnsi="Tahoma" w:cs="Tahoma"/>
                <w:sz w:val="22"/>
                <w:szCs w:val="22"/>
              </w:rPr>
            </w:pPr>
            <w:r w:rsidRPr="00D76121">
              <w:rPr>
                <w:rFonts w:ascii="Tahoma" w:hAnsi="Tahoma" w:cs="Tahoma"/>
                <w:spacing w:val="-4"/>
                <w:sz w:val="22"/>
                <w:szCs w:val="22"/>
              </w:rPr>
              <w:t>0,63</w:t>
            </w:r>
          </w:p>
        </w:tc>
        <w:tc>
          <w:tcPr>
            <w:tcW w:w="2267" w:type="dxa"/>
          </w:tcPr>
          <w:p w14:paraId="1608DDBC" w14:textId="77777777" w:rsidR="00D76121" w:rsidRPr="00D76121" w:rsidRDefault="00D76121" w:rsidP="00D76121">
            <w:pPr>
              <w:suppressAutoHyphens w:val="0"/>
              <w:spacing w:before="10"/>
              <w:ind w:left="11"/>
              <w:jc w:val="center"/>
              <w:textAlignment w:val="auto"/>
              <w:rPr>
                <w:rFonts w:ascii="Tahoma" w:hAnsi="Tahoma" w:cs="Tahoma"/>
                <w:sz w:val="22"/>
                <w:szCs w:val="22"/>
              </w:rPr>
            </w:pPr>
            <w:r w:rsidRPr="00D76121">
              <w:rPr>
                <w:rFonts w:ascii="Tahoma" w:hAnsi="Tahoma" w:cs="Tahoma"/>
                <w:sz w:val="22"/>
                <w:szCs w:val="22"/>
              </w:rPr>
              <w:t xml:space="preserve">28 – </w:t>
            </w:r>
            <w:r w:rsidRPr="00D76121">
              <w:rPr>
                <w:rFonts w:ascii="Tahoma" w:hAnsi="Tahoma" w:cs="Tahoma"/>
                <w:spacing w:val="-5"/>
                <w:sz w:val="22"/>
                <w:szCs w:val="22"/>
              </w:rPr>
              <w:t>35</w:t>
            </w:r>
          </w:p>
        </w:tc>
      </w:tr>
      <w:tr w:rsidR="00D76121" w:rsidRPr="00D76121" w14:paraId="755221F0" w14:textId="77777777" w:rsidTr="00943904">
        <w:trPr>
          <w:trHeight w:val="273"/>
        </w:trPr>
        <w:tc>
          <w:tcPr>
            <w:tcW w:w="2264" w:type="dxa"/>
          </w:tcPr>
          <w:p w14:paraId="4586C23D" w14:textId="77777777" w:rsidR="00D76121" w:rsidRPr="00D76121" w:rsidRDefault="00D76121" w:rsidP="00D76121">
            <w:pPr>
              <w:suppressAutoHyphens w:val="0"/>
              <w:spacing w:before="5"/>
              <w:ind w:left="13" w:right="7"/>
              <w:jc w:val="center"/>
              <w:textAlignment w:val="auto"/>
              <w:rPr>
                <w:rFonts w:ascii="Tahoma" w:hAnsi="Tahoma" w:cs="Tahoma"/>
                <w:sz w:val="22"/>
                <w:szCs w:val="22"/>
              </w:rPr>
            </w:pPr>
            <w:r w:rsidRPr="00D76121">
              <w:rPr>
                <w:rFonts w:ascii="Tahoma" w:hAnsi="Tahoma" w:cs="Tahoma"/>
                <w:spacing w:val="-5"/>
                <w:sz w:val="22"/>
                <w:szCs w:val="22"/>
              </w:rPr>
              <w:t>26</w:t>
            </w:r>
          </w:p>
        </w:tc>
        <w:tc>
          <w:tcPr>
            <w:tcW w:w="2264" w:type="dxa"/>
          </w:tcPr>
          <w:p w14:paraId="5DD67F7E" w14:textId="77777777" w:rsidR="00D76121" w:rsidRPr="00D76121" w:rsidRDefault="00D76121" w:rsidP="00D76121">
            <w:pPr>
              <w:suppressAutoHyphens w:val="0"/>
              <w:spacing w:before="5"/>
              <w:ind w:left="13"/>
              <w:jc w:val="center"/>
              <w:textAlignment w:val="auto"/>
              <w:rPr>
                <w:rFonts w:ascii="Tahoma" w:hAnsi="Tahoma" w:cs="Tahoma"/>
                <w:sz w:val="22"/>
                <w:szCs w:val="22"/>
              </w:rPr>
            </w:pPr>
            <w:r w:rsidRPr="00D76121">
              <w:rPr>
                <w:rFonts w:ascii="Tahoma" w:hAnsi="Tahoma" w:cs="Tahoma"/>
                <w:spacing w:val="-2"/>
                <w:sz w:val="22"/>
                <w:szCs w:val="22"/>
              </w:rPr>
              <w:t>0,315</w:t>
            </w:r>
          </w:p>
        </w:tc>
        <w:tc>
          <w:tcPr>
            <w:tcW w:w="2267" w:type="dxa"/>
          </w:tcPr>
          <w:p w14:paraId="08E5DCBE" w14:textId="77777777" w:rsidR="00D76121" w:rsidRPr="00D76121" w:rsidRDefault="00D76121" w:rsidP="00D76121">
            <w:pPr>
              <w:suppressAutoHyphens w:val="0"/>
              <w:spacing w:before="5"/>
              <w:ind w:left="11"/>
              <w:jc w:val="center"/>
              <w:textAlignment w:val="auto"/>
              <w:rPr>
                <w:rFonts w:ascii="Tahoma" w:hAnsi="Tahoma" w:cs="Tahoma"/>
                <w:sz w:val="22"/>
                <w:szCs w:val="22"/>
              </w:rPr>
            </w:pPr>
            <w:r w:rsidRPr="00D76121">
              <w:rPr>
                <w:rFonts w:ascii="Tahoma" w:hAnsi="Tahoma" w:cs="Tahoma"/>
                <w:sz w:val="22"/>
                <w:szCs w:val="22"/>
              </w:rPr>
              <w:t xml:space="preserve">10 – </w:t>
            </w:r>
            <w:r w:rsidRPr="00D76121">
              <w:rPr>
                <w:rFonts w:ascii="Tahoma" w:hAnsi="Tahoma" w:cs="Tahoma"/>
                <w:spacing w:val="-5"/>
                <w:sz w:val="22"/>
                <w:szCs w:val="22"/>
              </w:rPr>
              <w:t>30</w:t>
            </w:r>
          </w:p>
        </w:tc>
      </w:tr>
      <w:tr w:rsidR="00D76121" w:rsidRPr="00D76121" w14:paraId="0362AF91" w14:textId="77777777" w:rsidTr="00943904">
        <w:trPr>
          <w:trHeight w:val="266"/>
        </w:trPr>
        <w:tc>
          <w:tcPr>
            <w:tcW w:w="2264" w:type="dxa"/>
          </w:tcPr>
          <w:p w14:paraId="6AECE7E0" w14:textId="77777777" w:rsidR="00D76121" w:rsidRPr="00D76121" w:rsidRDefault="00D76121" w:rsidP="00D76121">
            <w:pPr>
              <w:suppressAutoHyphens w:val="0"/>
              <w:spacing w:before="1"/>
              <w:ind w:left="13" w:right="7"/>
              <w:jc w:val="center"/>
              <w:textAlignment w:val="auto"/>
              <w:rPr>
                <w:rFonts w:ascii="Tahoma" w:hAnsi="Tahoma" w:cs="Tahoma"/>
                <w:sz w:val="22"/>
                <w:szCs w:val="22"/>
              </w:rPr>
            </w:pPr>
            <w:r w:rsidRPr="00D76121">
              <w:rPr>
                <w:rFonts w:ascii="Tahoma" w:hAnsi="Tahoma" w:cs="Tahoma"/>
                <w:spacing w:val="-5"/>
                <w:sz w:val="22"/>
                <w:szCs w:val="22"/>
              </w:rPr>
              <w:t>23</w:t>
            </w:r>
          </w:p>
        </w:tc>
        <w:tc>
          <w:tcPr>
            <w:tcW w:w="2264" w:type="dxa"/>
          </w:tcPr>
          <w:p w14:paraId="1D88679A" w14:textId="77777777" w:rsidR="00D76121" w:rsidRPr="00D76121" w:rsidRDefault="00D76121" w:rsidP="00D76121">
            <w:pPr>
              <w:suppressAutoHyphens w:val="0"/>
              <w:spacing w:before="1"/>
              <w:ind w:left="13"/>
              <w:jc w:val="center"/>
              <w:textAlignment w:val="auto"/>
              <w:rPr>
                <w:rFonts w:ascii="Tahoma" w:hAnsi="Tahoma" w:cs="Tahoma"/>
                <w:sz w:val="22"/>
                <w:szCs w:val="22"/>
              </w:rPr>
            </w:pPr>
            <w:r w:rsidRPr="00D76121">
              <w:rPr>
                <w:rFonts w:ascii="Tahoma" w:hAnsi="Tahoma" w:cs="Tahoma"/>
                <w:spacing w:val="-4"/>
                <w:sz w:val="22"/>
                <w:szCs w:val="22"/>
              </w:rPr>
              <w:t>0,16</w:t>
            </w:r>
          </w:p>
        </w:tc>
        <w:tc>
          <w:tcPr>
            <w:tcW w:w="2267" w:type="dxa"/>
          </w:tcPr>
          <w:p w14:paraId="14FB2FBA" w14:textId="77777777" w:rsidR="00D76121" w:rsidRPr="00D76121" w:rsidRDefault="00D76121" w:rsidP="00D76121">
            <w:pPr>
              <w:suppressAutoHyphens w:val="0"/>
              <w:spacing w:before="1"/>
              <w:ind w:left="11"/>
              <w:jc w:val="center"/>
              <w:textAlignment w:val="auto"/>
              <w:rPr>
                <w:rFonts w:ascii="Tahoma" w:hAnsi="Tahoma" w:cs="Tahoma"/>
                <w:sz w:val="22"/>
                <w:szCs w:val="22"/>
              </w:rPr>
            </w:pPr>
            <w:r w:rsidRPr="00D76121">
              <w:rPr>
                <w:rFonts w:ascii="Tahoma" w:hAnsi="Tahoma" w:cs="Tahoma"/>
                <w:sz w:val="22"/>
                <w:szCs w:val="22"/>
              </w:rPr>
              <w:t xml:space="preserve">2 – </w:t>
            </w:r>
            <w:r w:rsidRPr="00D76121">
              <w:rPr>
                <w:rFonts w:ascii="Tahoma" w:hAnsi="Tahoma" w:cs="Tahoma"/>
                <w:spacing w:val="-5"/>
                <w:sz w:val="22"/>
                <w:szCs w:val="22"/>
              </w:rPr>
              <w:t>10</w:t>
            </w:r>
          </w:p>
        </w:tc>
      </w:tr>
    </w:tbl>
    <w:p w14:paraId="7BF5FB9A" w14:textId="77777777" w:rsidR="00D76121" w:rsidRPr="00D76121" w:rsidRDefault="00D76121" w:rsidP="00D76121">
      <w:pPr>
        <w:widowControl w:val="0"/>
        <w:suppressAutoHyphens w:val="0"/>
        <w:autoSpaceDE w:val="0"/>
        <w:spacing w:before="248"/>
        <w:ind w:left="1473"/>
        <w:textAlignment w:val="auto"/>
        <w:rPr>
          <w:rFonts w:ascii="Tahoma" w:hAnsi="Tahoma" w:cs="Tahoma"/>
          <w:sz w:val="22"/>
          <w:szCs w:val="22"/>
          <w:lang w:eastAsia="en-US"/>
        </w:rPr>
      </w:pPr>
      <w:r w:rsidRPr="00D76121">
        <w:rPr>
          <w:rFonts w:ascii="Tahoma" w:hAnsi="Tahoma" w:cs="Tahoma"/>
          <w:sz w:val="22"/>
          <w:szCs w:val="22"/>
          <w:lang w:eastAsia="en-US"/>
        </w:rPr>
        <w:t>Le</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maître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d’œuvre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pourra</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demander</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que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sables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soient</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lavés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avant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leur</w:t>
      </w:r>
      <w:r w:rsidRPr="00D76121">
        <w:rPr>
          <w:rFonts w:ascii="Tahoma" w:hAnsi="Tahoma" w:cs="Tahoma"/>
          <w:spacing w:val="-3"/>
          <w:sz w:val="22"/>
          <w:szCs w:val="22"/>
          <w:lang w:eastAsia="en-US"/>
        </w:rPr>
        <w:t xml:space="preserve"> </w:t>
      </w:r>
      <w:r w:rsidRPr="00D76121">
        <w:rPr>
          <w:rFonts w:ascii="Tahoma" w:hAnsi="Tahoma" w:cs="Tahoma"/>
          <w:spacing w:val="-2"/>
          <w:sz w:val="22"/>
          <w:szCs w:val="22"/>
          <w:lang w:eastAsia="en-US"/>
        </w:rPr>
        <w:t>emploi.</w:t>
      </w:r>
    </w:p>
    <w:p w14:paraId="26C25069" w14:textId="77777777" w:rsidR="00D76121" w:rsidRPr="00D76121" w:rsidRDefault="00D76121" w:rsidP="00D76121">
      <w:pPr>
        <w:widowControl w:val="0"/>
        <w:suppressAutoHyphens w:val="0"/>
        <w:autoSpaceDE w:val="0"/>
        <w:ind w:left="752" w:right="741"/>
        <w:textAlignment w:val="auto"/>
        <w:rPr>
          <w:rFonts w:ascii="Tahoma" w:hAnsi="Tahoma" w:cs="Tahoma"/>
          <w:sz w:val="22"/>
          <w:szCs w:val="22"/>
          <w:lang w:eastAsia="en-US"/>
        </w:rPr>
      </w:pPr>
      <w:r w:rsidRPr="00D76121">
        <w:rPr>
          <w:rFonts w:ascii="Tahoma" w:hAnsi="Tahoma" w:cs="Tahoma"/>
          <w:sz w:val="22"/>
          <w:szCs w:val="22"/>
          <w:lang w:eastAsia="en-US"/>
        </w:rPr>
        <w:t>La</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granularité</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est</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contrôlée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par</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module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finesse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(3.1</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3.7)</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dont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valeur</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ne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doit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pas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s’écarter</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plus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de 0,20 en valeur absolue du module de finesse du granulat de l’étude.</w:t>
      </w:r>
    </w:p>
    <w:p w14:paraId="0793A397" w14:textId="77777777" w:rsidR="00D76121" w:rsidRPr="00D76121" w:rsidRDefault="00D76121" w:rsidP="00D76121">
      <w:pPr>
        <w:widowControl w:val="0"/>
        <w:suppressAutoHyphens w:val="0"/>
        <w:autoSpaceDE w:val="0"/>
        <w:ind w:left="752"/>
        <w:textAlignment w:val="auto"/>
        <w:rPr>
          <w:rFonts w:ascii="Tahoma" w:hAnsi="Tahoma" w:cs="Tahoma"/>
          <w:sz w:val="22"/>
          <w:szCs w:val="22"/>
          <w:lang w:eastAsia="en-US"/>
        </w:rPr>
      </w:pPr>
      <w:r w:rsidRPr="00D76121">
        <w:rPr>
          <w:rFonts w:ascii="Tahoma" w:hAnsi="Tahoma" w:cs="Tahoma"/>
          <w:sz w:val="22"/>
          <w:szCs w:val="22"/>
          <w:lang w:eastAsia="en-US"/>
        </w:rPr>
        <w:t>Il</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sera</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prévu</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d’effectuer</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une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mesure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d’équivalent</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sable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une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granulométrie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chaque</w:t>
      </w:r>
      <w:r w:rsidRPr="00D76121">
        <w:rPr>
          <w:rFonts w:ascii="Tahoma" w:hAnsi="Tahoma" w:cs="Tahoma"/>
          <w:spacing w:val="-5"/>
          <w:sz w:val="22"/>
          <w:szCs w:val="22"/>
          <w:lang w:eastAsia="en-US"/>
        </w:rPr>
        <w:t xml:space="preserve"> </w:t>
      </w:r>
      <w:r w:rsidRPr="00D76121">
        <w:rPr>
          <w:rFonts w:ascii="Tahoma" w:hAnsi="Tahoma" w:cs="Tahoma"/>
          <w:spacing w:val="-2"/>
          <w:sz w:val="22"/>
          <w:szCs w:val="22"/>
          <w:lang w:eastAsia="en-US"/>
        </w:rPr>
        <w:t>livraison.</w:t>
      </w:r>
    </w:p>
    <w:p w14:paraId="45F78A5B" w14:textId="77777777" w:rsidR="00D76121" w:rsidRPr="00D76121" w:rsidRDefault="00D76121">
      <w:pPr>
        <w:widowControl w:val="0"/>
        <w:numPr>
          <w:ilvl w:val="1"/>
          <w:numId w:val="97"/>
        </w:numPr>
        <w:tabs>
          <w:tab w:val="left" w:pos="1138"/>
        </w:tabs>
        <w:suppressAutoHyphens w:val="0"/>
        <w:autoSpaceDE w:val="0"/>
        <w:spacing w:before="6"/>
        <w:ind w:left="1138" w:hanging="386"/>
        <w:jc w:val="both"/>
        <w:textAlignment w:val="auto"/>
        <w:rPr>
          <w:rFonts w:ascii="Tahoma" w:hAnsi="Tahoma" w:cs="Tahoma"/>
          <w:b/>
          <w:sz w:val="22"/>
          <w:szCs w:val="22"/>
          <w:lang w:eastAsia="en-US"/>
        </w:rPr>
      </w:pPr>
      <w:r w:rsidRPr="00D76121">
        <w:rPr>
          <w:rFonts w:ascii="Tahoma" w:hAnsi="Tahoma" w:cs="Tahoma"/>
          <w:b/>
          <w:spacing w:val="-2"/>
          <w:sz w:val="22"/>
          <w:szCs w:val="22"/>
          <w:lang w:eastAsia="en-US"/>
        </w:rPr>
        <w:t>Agrégats</w:t>
      </w:r>
    </w:p>
    <w:p w14:paraId="4483AF3B" w14:textId="77777777" w:rsidR="00D76121" w:rsidRPr="00D76121" w:rsidRDefault="00D76121" w:rsidP="00D76121">
      <w:pPr>
        <w:widowControl w:val="0"/>
        <w:suppressAutoHyphens w:val="0"/>
        <w:autoSpaceDE w:val="0"/>
        <w:spacing w:before="115"/>
        <w:ind w:left="752" w:right="740" w:firstLine="720"/>
        <w:jc w:val="both"/>
        <w:textAlignment w:val="auto"/>
        <w:rPr>
          <w:rFonts w:ascii="Tahoma" w:hAnsi="Tahoma" w:cs="Tahoma"/>
          <w:sz w:val="22"/>
          <w:szCs w:val="22"/>
          <w:lang w:eastAsia="en-US"/>
        </w:rPr>
      </w:pPr>
      <w:r w:rsidRPr="00D76121">
        <w:rPr>
          <w:rFonts w:ascii="Tahoma" w:hAnsi="Tahoma" w:cs="Tahoma"/>
          <w:sz w:val="22"/>
          <w:szCs w:val="22"/>
          <w:lang w:eastAsia="en-US"/>
        </w:rPr>
        <w:t>Les agrégats proviendront des gîtes ou carrières retenus par l'entrepreneur et agréés par le maître d’œuvre. Les agrégats doivent être propres (pourcentage d'éléments éliminés par décantation inférieur à 2%) et de granulométrie adaptée à leur utilisation.</w:t>
      </w:r>
    </w:p>
    <w:p w14:paraId="0AE65309"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7B45F390" w14:textId="77777777" w:rsidR="00D76121" w:rsidRPr="00D76121" w:rsidRDefault="00D76121">
      <w:pPr>
        <w:widowControl w:val="0"/>
        <w:numPr>
          <w:ilvl w:val="1"/>
          <w:numId w:val="97"/>
        </w:numPr>
        <w:tabs>
          <w:tab w:val="left" w:pos="1138"/>
        </w:tabs>
        <w:suppressAutoHyphens w:val="0"/>
        <w:autoSpaceDE w:val="0"/>
        <w:ind w:left="1138" w:hanging="386"/>
        <w:jc w:val="both"/>
        <w:textAlignment w:val="auto"/>
        <w:rPr>
          <w:rFonts w:ascii="Tahoma" w:hAnsi="Tahoma" w:cs="Tahoma"/>
          <w:b/>
          <w:sz w:val="22"/>
          <w:szCs w:val="22"/>
          <w:lang w:eastAsia="en-US"/>
        </w:rPr>
      </w:pPr>
      <w:r w:rsidRPr="00D76121">
        <w:rPr>
          <w:rFonts w:ascii="Tahoma" w:hAnsi="Tahoma" w:cs="Tahoma"/>
          <w:b/>
          <w:spacing w:val="-2"/>
          <w:sz w:val="22"/>
          <w:szCs w:val="22"/>
          <w:lang w:eastAsia="en-US"/>
        </w:rPr>
        <w:t>Gravillons</w:t>
      </w:r>
    </w:p>
    <w:p w14:paraId="23CD20EF" w14:textId="77777777" w:rsidR="00D76121" w:rsidRDefault="00D76121" w:rsidP="00D76121">
      <w:pPr>
        <w:widowControl w:val="0"/>
        <w:tabs>
          <w:tab w:val="left" w:pos="1138"/>
        </w:tabs>
        <w:suppressAutoHyphens w:val="0"/>
        <w:autoSpaceDE w:val="0"/>
        <w:jc w:val="both"/>
        <w:textAlignment w:val="auto"/>
        <w:rPr>
          <w:rFonts w:ascii="Tahoma" w:hAnsi="Tahoma" w:cs="Tahoma"/>
          <w:b/>
          <w:spacing w:val="-2"/>
          <w:sz w:val="22"/>
          <w:szCs w:val="22"/>
          <w:lang w:eastAsia="en-US"/>
        </w:rPr>
      </w:pPr>
    </w:p>
    <w:p w14:paraId="1E6873D8" w14:textId="77777777" w:rsidR="00D76121" w:rsidRDefault="00D76121" w:rsidP="00D76121">
      <w:pPr>
        <w:widowControl w:val="0"/>
        <w:tabs>
          <w:tab w:val="left" w:pos="1138"/>
        </w:tabs>
        <w:suppressAutoHyphens w:val="0"/>
        <w:autoSpaceDE w:val="0"/>
        <w:jc w:val="both"/>
        <w:textAlignment w:val="auto"/>
        <w:rPr>
          <w:rFonts w:ascii="Tahoma" w:hAnsi="Tahoma" w:cs="Tahoma"/>
          <w:b/>
          <w:spacing w:val="-2"/>
          <w:sz w:val="22"/>
          <w:szCs w:val="22"/>
          <w:lang w:eastAsia="en-US"/>
        </w:rPr>
      </w:pPr>
    </w:p>
    <w:p w14:paraId="45D13841" w14:textId="77777777" w:rsidR="00D76121" w:rsidRPr="00D76121" w:rsidRDefault="00D76121" w:rsidP="00D76121">
      <w:pPr>
        <w:widowControl w:val="0"/>
        <w:suppressAutoHyphens w:val="0"/>
        <w:autoSpaceDE w:val="0"/>
        <w:spacing w:before="67"/>
        <w:ind w:left="752" w:right="750" w:firstLine="720"/>
        <w:jc w:val="both"/>
        <w:textAlignment w:val="auto"/>
        <w:rPr>
          <w:rFonts w:ascii="Tahoma" w:hAnsi="Tahoma" w:cs="Tahoma"/>
          <w:sz w:val="22"/>
          <w:szCs w:val="22"/>
          <w:lang w:eastAsia="en-US"/>
        </w:rPr>
      </w:pPr>
      <w:r w:rsidRPr="00D76121">
        <w:rPr>
          <w:rFonts w:ascii="Tahoma" w:hAnsi="Tahoma" w:cs="Tahoma"/>
          <w:sz w:val="22"/>
          <w:szCs w:val="22"/>
          <w:lang w:eastAsia="en-US"/>
        </w:rPr>
        <w:t>Les gravillons destinés à la confection des bétons seront des matériaux homogènes naturels ou concassés. Les graviers doivent avoir été débarrassés de leurs pellicules par soufflage ou par lavage.</w:t>
      </w:r>
    </w:p>
    <w:p w14:paraId="0667ECE9" w14:textId="77777777" w:rsidR="00D76121" w:rsidRPr="00D76121" w:rsidRDefault="00D76121" w:rsidP="00D76121">
      <w:pPr>
        <w:widowControl w:val="0"/>
        <w:suppressAutoHyphens w:val="0"/>
        <w:autoSpaceDE w:val="0"/>
        <w:spacing w:before="7"/>
        <w:textAlignment w:val="auto"/>
        <w:rPr>
          <w:rFonts w:ascii="Tahoma" w:hAnsi="Tahoma" w:cs="Tahoma"/>
          <w:sz w:val="22"/>
          <w:lang w:eastAsia="en-US"/>
        </w:rPr>
      </w:pPr>
    </w:p>
    <w:p w14:paraId="5BF84B35"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lang w:eastAsia="en-US"/>
        </w:rPr>
        <w:t>3.</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4.</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Liants</w:t>
      </w:r>
      <w:r w:rsidRPr="00D76121">
        <w:rPr>
          <w:rFonts w:ascii="Tahoma" w:hAnsi="Tahoma" w:cs="Tahoma"/>
          <w:b/>
          <w:spacing w:val="-1"/>
          <w:sz w:val="22"/>
          <w:szCs w:val="22"/>
          <w:lang w:eastAsia="en-US"/>
        </w:rPr>
        <w:t xml:space="preserve"> </w:t>
      </w:r>
      <w:r w:rsidRPr="00D76121">
        <w:rPr>
          <w:rFonts w:ascii="Tahoma" w:hAnsi="Tahoma" w:cs="Tahoma"/>
          <w:b/>
          <w:spacing w:val="-2"/>
          <w:sz w:val="22"/>
          <w:szCs w:val="22"/>
          <w:lang w:eastAsia="en-US"/>
        </w:rPr>
        <w:t>hydrauliques</w:t>
      </w:r>
    </w:p>
    <w:p w14:paraId="5F6A22AB" w14:textId="77777777" w:rsidR="00D76121" w:rsidRPr="00D76121" w:rsidRDefault="00D76121" w:rsidP="00D76121">
      <w:pPr>
        <w:widowControl w:val="0"/>
        <w:suppressAutoHyphens w:val="0"/>
        <w:autoSpaceDE w:val="0"/>
        <w:spacing w:before="114"/>
        <w:ind w:left="752" w:right="751" w:firstLine="720"/>
        <w:jc w:val="both"/>
        <w:textAlignment w:val="auto"/>
        <w:rPr>
          <w:rFonts w:ascii="Tahoma" w:hAnsi="Tahoma" w:cs="Tahoma"/>
          <w:sz w:val="22"/>
          <w:szCs w:val="22"/>
          <w:lang w:eastAsia="en-US"/>
        </w:rPr>
      </w:pPr>
      <w:r w:rsidRPr="00D76121">
        <w:rPr>
          <w:rFonts w:ascii="Tahoma" w:hAnsi="Tahoma" w:cs="Tahoma"/>
          <w:sz w:val="22"/>
          <w:szCs w:val="22"/>
          <w:lang w:eastAsia="en-US"/>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w:t>
      </w:r>
    </w:p>
    <w:p w14:paraId="05C0E1FA" w14:textId="77777777" w:rsidR="00D76121" w:rsidRPr="00D76121" w:rsidRDefault="00D76121" w:rsidP="00D76121">
      <w:pPr>
        <w:widowControl w:val="0"/>
        <w:suppressAutoHyphens w:val="0"/>
        <w:autoSpaceDE w:val="0"/>
        <w:ind w:left="752"/>
        <w:jc w:val="both"/>
        <w:textAlignment w:val="auto"/>
        <w:rPr>
          <w:rFonts w:ascii="Tahoma" w:hAnsi="Tahoma" w:cs="Tahoma"/>
          <w:sz w:val="22"/>
          <w:szCs w:val="22"/>
          <w:lang w:eastAsia="en-US"/>
        </w:rPr>
      </w:pPr>
      <w:r w:rsidRPr="00D76121">
        <w:rPr>
          <w:rFonts w:ascii="Tahoma" w:hAnsi="Tahoma" w:cs="Tahoma"/>
          <w:sz w:val="22"/>
          <w:szCs w:val="22"/>
          <w:lang w:eastAsia="en-US"/>
        </w:rPr>
        <w:t>Tout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stock</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qui</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ne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présenterait</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pas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pulvérulence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sera</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rebuté</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évacué</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dans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trois</w:t>
      </w:r>
      <w:r w:rsidRPr="00D76121">
        <w:rPr>
          <w:rFonts w:ascii="Tahoma" w:hAnsi="Tahoma" w:cs="Tahoma"/>
          <w:spacing w:val="-4"/>
          <w:sz w:val="22"/>
          <w:szCs w:val="22"/>
          <w:lang w:eastAsia="en-US"/>
        </w:rPr>
        <w:t xml:space="preserve"> </w:t>
      </w:r>
      <w:r w:rsidRPr="00D76121">
        <w:rPr>
          <w:rFonts w:ascii="Tahoma" w:hAnsi="Tahoma" w:cs="Tahoma"/>
          <w:spacing w:val="-2"/>
          <w:sz w:val="22"/>
          <w:szCs w:val="22"/>
          <w:lang w:eastAsia="en-US"/>
        </w:rPr>
        <w:t>jours.</w:t>
      </w:r>
    </w:p>
    <w:p w14:paraId="53A9DDDB"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36B0F094" w14:textId="77777777" w:rsidR="00D76121" w:rsidRPr="00D76121" w:rsidRDefault="00D76121" w:rsidP="00D76121">
      <w:pPr>
        <w:widowControl w:val="0"/>
        <w:suppressAutoHyphens w:val="0"/>
        <w:autoSpaceDE w:val="0"/>
        <w:spacing w:before="1"/>
        <w:ind w:left="752"/>
        <w:jc w:val="both"/>
        <w:textAlignment w:val="auto"/>
        <w:rPr>
          <w:rFonts w:ascii="Tahoma" w:hAnsi="Tahoma" w:cs="Tahoma"/>
          <w:b/>
          <w:sz w:val="22"/>
          <w:szCs w:val="22"/>
          <w:lang w:eastAsia="en-US"/>
        </w:rPr>
      </w:pPr>
      <w:r w:rsidRPr="00D76121">
        <w:rPr>
          <w:rFonts w:ascii="Tahoma" w:hAnsi="Tahoma" w:cs="Tahoma"/>
          <w:b/>
          <w:sz w:val="22"/>
          <w:szCs w:val="22"/>
          <w:lang w:eastAsia="en-US"/>
        </w:rPr>
        <w:t>3.5.</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Eau</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 xml:space="preserve">de </w:t>
      </w:r>
      <w:r w:rsidRPr="00D76121">
        <w:rPr>
          <w:rFonts w:ascii="Tahoma" w:hAnsi="Tahoma" w:cs="Tahoma"/>
          <w:b/>
          <w:spacing w:val="-2"/>
          <w:sz w:val="22"/>
          <w:szCs w:val="22"/>
          <w:lang w:eastAsia="en-US"/>
        </w:rPr>
        <w:t>gâchage</w:t>
      </w:r>
    </w:p>
    <w:p w14:paraId="3D0A2553" w14:textId="77777777" w:rsidR="00D76121" w:rsidRPr="00D76121" w:rsidRDefault="00D76121" w:rsidP="00D76121">
      <w:pPr>
        <w:widowControl w:val="0"/>
        <w:suppressAutoHyphens w:val="0"/>
        <w:autoSpaceDE w:val="0"/>
        <w:spacing w:before="116"/>
        <w:ind w:left="752" w:right="751" w:firstLine="720"/>
        <w:jc w:val="both"/>
        <w:textAlignment w:val="auto"/>
        <w:rPr>
          <w:rFonts w:ascii="Tahoma" w:hAnsi="Tahoma" w:cs="Tahoma"/>
          <w:sz w:val="22"/>
          <w:szCs w:val="22"/>
          <w:lang w:eastAsia="en-US"/>
        </w:rPr>
      </w:pPr>
      <w:r w:rsidRPr="00D76121">
        <w:rPr>
          <w:rFonts w:ascii="Tahoma" w:hAnsi="Tahoma" w:cs="Tahoma"/>
          <w:sz w:val="22"/>
          <w:szCs w:val="22"/>
          <w:lang w:eastAsia="en-US"/>
        </w:rPr>
        <w:t>Les eaux utilisées dans la confection des mortiers, bétons et au lavage des agrégats doivent être dépourvues d’impuretés et sels.</w:t>
      </w:r>
    </w:p>
    <w:p w14:paraId="4946A689"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366FB741"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3"/>
          <w:sz w:val="22"/>
          <w:szCs w:val="22"/>
          <w:u w:val="single"/>
          <w:lang w:eastAsia="en-US"/>
        </w:rPr>
        <w:t xml:space="preserve"> </w:t>
      </w:r>
      <w:r w:rsidRPr="00D76121">
        <w:rPr>
          <w:rFonts w:ascii="Tahoma" w:hAnsi="Tahoma" w:cs="Tahoma"/>
          <w:b/>
          <w:sz w:val="22"/>
          <w:szCs w:val="22"/>
          <w:u w:val="single"/>
          <w:lang w:eastAsia="en-US"/>
        </w:rPr>
        <w:t>4</w:t>
      </w:r>
      <w:r w:rsidRPr="00D76121">
        <w:rPr>
          <w:rFonts w:ascii="Tahoma" w:hAnsi="Tahoma" w:cs="Tahoma"/>
          <w:b/>
          <w:sz w:val="22"/>
          <w:szCs w:val="22"/>
          <w:lang w:eastAsia="en-US"/>
        </w:rPr>
        <w:t xml:space="preserve"> :</w:t>
      </w:r>
      <w:r w:rsidRPr="00D76121">
        <w:rPr>
          <w:rFonts w:ascii="Tahoma" w:hAnsi="Tahoma" w:cs="Tahoma"/>
          <w:b/>
          <w:spacing w:val="-1"/>
          <w:sz w:val="22"/>
          <w:szCs w:val="22"/>
          <w:lang w:eastAsia="en-US"/>
        </w:rPr>
        <w:t xml:space="preserve"> </w:t>
      </w:r>
      <w:r w:rsidRPr="00D76121">
        <w:rPr>
          <w:rFonts w:ascii="Tahoma" w:hAnsi="Tahoma" w:cs="Tahoma"/>
          <w:b/>
          <w:spacing w:val="-2"/>
          <w:sz w:val="22"/>
          <w:szCs w:val="22"/>
          <w:lang w:eastAsia="en-US"/>
        </w:rPr>
        <w:t>Armatures</w:t>
      </w:r>
    </w:p>
    <w:p w14:paraId="76D5F826" w14:textId="77777777" w:rsidR="00D76121" w:rsidRPr="00D76121" w:rsidRDefault="00D76121" w:rsidP="00D76121">
      <w:pPr>
        <w:widowControl w:val="0"/>
        <w:suppressAutoHyphens w:val="0"/>
        <w:autoSpaceDE w:val="0"/>
        <w:spacing w:before="114"/>
        <w:ind w:left="752" w:right="742" w:firstLine="720"/>
        <w:jc w:val="both"/>
        <w:textAlignment w:val="auto"/>
        <w:rPr>
          <w:rFonts w:ascii="Tahoma" w:hAnsi="Tahoma" w:cs="Tahoma"/>
          <w:sz w:val="22"/>
          <w:szCs w:val="22"/>
          <w:lang w:eastAsia="en-US"/>
        </w:rPr>
      </w:pPr>
      <w:r w:rsidRPr="00D76121">
        <w:rPr>
          <w:rFonts w:ascii="Tahoma" w:hAnsi="Tahoma" w:cs="Tahoma"/>
          <w:sz w:val="22"/>
          <w:szCs w:val="22"/>
          <w:lang w:eastAsia="en-US"/>
        </w:rPr>
        <w:t>Les armatures pour béton armé seront des aciers doux de 235 MPA et des aciers Haute-Adhérences (HA) avec une limite d’élasticité de 400 et conformes aux prescriptions du BAEL 91. Elles doivent être parfaitement propres, sans aucune trace de rouille, non adhérence de peinture ou graisse.</w:t>
      </w:r>
    </w:p>
    <w:p w14:paraId="099DCB36" w14:textId="77777777" w:rsidR="00D76121" w:rsidRPr="00D76121" w:rsidRDefault="00D76121" w:rsidP="00D76121">
      <w:pPr>
        <w:widowControl w:val="0"/>
        <w:suppressAutoHyphens w:val="0"/>
        <w:autoSpaceDE w:val="0"/>
        <w:ind w:left="752" w:right="750"/>
        <w:jc w:val="both"/>
        <w:textAlignment w:val="auto"/>
        <w:rPr>
          <w:rFonts w:ascii="Tahoma" w:hAnsi="Tahoma" w:cs="Tahoma"/>
          <w:sz w:val="22"/>
          <w:szCs w:val="22"/>
          <w:lang w:eastAsia="en-US"/>
        </w:rPr>
      </w:pPr>
      <w:r w:rsidRPr="00D76121">
        <w:rPr>
          <w:rFonts w:ascii="Tahoma" w:hAnsi="Tahoma" w:cs="Tahoma"/>
          <w:sz w:val="22"/>
          <w:szCs w:val="22"/>
          <w:lang w:eastAsia="en-US"/>
        </w:rPr>
        <w:t>Elles seront façonnées et mises en œuvre conformément au plan de ferraillage soumis par le Cocontractant à l’approbation du Maître d’œuvre et avant le début des travaux.</w:t>
      </w:r>
    </w:p>
    <w:p w14:paraId="05897E68" w14:textId="77777777" w:rsidR="00D76121" w:rsidRPr="00D76121" w:rsidRDefault="00D76121" w:rsidP="00D76121">
      <w:pPr>
        <w:widowControl w:val="0"/>
        <w:suppressAutoHyphens w:val="0"/>
        <w:autoSpaceDE w:val="0"/>
        <w:spacing w:before="6"/>
        <w:textAlignment w:val="auto"/>
        <w:rPr>
          <w:rFonts w:ascii="Tahoma" w:hAnsi="Tahoma" w:cs="Tahoma"/>
          <w:sz w:val="22"/>
          <w:lang w:eastAsia="en-US"/>
        </w:rPr>
      </w:pPr>
    </w:p>
    <w:p w14:paraId="06C32092"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3"/>
          <w:sz w:val="22"/>
          <w:szCs w:val="22"/>
          <w:u w:val="single"/>
          <w:lang w:eastAsia="en-US"/>
        </w:rPr>
        <w:t xml:space="preserve"> </w:t>
      </w:r>
      <w:r w:rsidRPr="00D76121">
        <w:rPr>
          <w:rFonts w:ascii="Tahoma" w:hAnsi="Tahoma" w:cs="Tahoma"/>
          <w:b/>
          <w:sz w:val="22"/>
          <w:szCs w:val="22"/>
          <w:u w:val="single"/>
          <w:lang w:eastAsia="en-US"/>
        </w:rPr>
        <w:t>5</w:t>
      </w:r>
      <w:r w:rsidRPr="00D76121">
        <w:rPr>
          <w:rFonts w:ascii="Tahoma" w:hAnsi="Tahoma" w:cs="Tahoma"/>
          <w:b/>
          <w:sz w:val="22"/>
          <w:szCs w:val="22"/>
          <w:lang w:eastAsia="en-US"/>
        </w:rPr>
        <w:t xml:space="preserve"> :</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 xml:space="preserve">les </w:t>
      </w:r>
      <w:r w:rsidRPr="00D76121">
        <w:rPr>
          <w:rFonts w:ascii="Tahoma" w:hAnsi="Tahoma" w:cs="Tahoma"/>
          <w:b/>
          <w:spacing w:val="-2"/>
          <w:sz w:val="22"/>
          <w:szCs w:val="22"/>
          <w:lang w:eastAsia="en-US"/>
        </w:rPr>
        <w:t>bétons</w:t>
      </w:r>
    </w:p>
    <w:p w14:paraId="06C52AC7" w14:textId="77777777" w:rsidR="00D76121" w:rsidRPr="00D76121" w:rsidRDefault="00D76121" w:rsidP="00D76121">
      <w:pPr>
        <w:widowControl w:val="0"/>
        <w:suppressAutoHyphens w:val="0"/>
        <w:autoSpaceDE w:val="0"/>
        <w:spacing w:before="119"/>
        <w:ind w:left="752"/>
        <w:jc w:val="both"/>
        <w:textAlignment w:val="auto"/>
        <w:rPr>
          <w:rFonts w:ascii="Tahoma" w:hAnsi="Tahoma" w:cs="Tahoma"/>
          <w:b/>
          <w:sz w:val="22"/>
          <w:szCs w:val="22"/>
          <w:lang w:eastAsia="en-US"/>
        </w:rPr>
      </w:pPr>
      <w:r w:rsidRPr="00D76121">
        <w:rPr>
          <w:rFonts w:ascii="Tahoma" w:hAnsi="Tahoma" w:cs="Tahoma"/>
          <w:b/>
          <w:sz w:val="22"/>
          <w:szCs w:val="22"/>
          <w:lang w:eastAsia="en-US"/>
        </w:rPr>
        <w:t>5.1</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Qualité</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du</w:t>
      </w:r>
      <w:r w:rsidRPr="00D76121">
        <w:rPr>
          <w:rFonts w:ascii="Tahoma" w:hAnsi="Tahoma" w:cs="Tahoma"/>
          <w:b/>
          <w:spacing w:val="-1"/>
          <w:sz w:val="22"/>
          <w:szCs w:val="22"/>
          <w:lang w:eastAsia="en-US"/>
        </w:rPr>
        <w:t xml:space="preserve"> </w:t>
      </w:r>
      <w:r w:rsidRPr="00D76121">
        <w:rPr>
          <w:rFonts w:ascii="Tahoma" w:hAnsi="Tahoma" w:cs="Tahoma"/>
          <w:b/>
          <w:spacing w:val="-4"/>
          <w:sz w:val="22"/>
          <w:szCs w:val="22"/>
          <w:lang w:eastAsia="en-US"/>
        </w:rPr>
        <w:t>béton</w:t>
      </w:r>
    </w:p>
    <w:p w14:paraId="5506CE70" w14:textId="77777777" w:rsidR="00D76121" w:rsidRPr="00D76121" w:rsidRDefault="00D76121" w:rsidP="00D76121">
      <w:pPr>
        <w:widowControl w:val="0"/>
        <w:suppressAutoHyphens w:val="0"/>
        <w:autoSpaceDE w:val="0"/>
        <w:spacing w:before="115"/>
        <w:ind w:left="752" w:right="744" w:firstLine="720"/>
        <w:jc w:val="both"/>
        <w:textAlignment w:val="auto"/>
        <w:rPr>
          <w:rFonts w:ascii="Tahoma" w:hAnsi="Tahoma" w:cs="Tahoma"/>
          <w:sz w:val="22"/>
          <w:szCs w:val="22"/>
          <w:lang w:eastAsia="en-US"/>
        </w:rPr>
      </w:pPr>
      <w:r w:rsidRPr="00D76121">
        <w:rPr>
          <w:rFonts w:ascii="Tahoma" w:hAnsi="Tahoma" w:cs="Tahoma"/>
          <w:sz w:val="22"/>
          <w:szCs w:val="22"/>
          <w:lang w:eastAsia="en-US"/>
        </w:rPr>
        <w:t>Quinze (15) jours au plus tard après l'ouverture du chantier, et avant toute exécution, l'Entrepreneur devra soumettre au maître d’œuvre les formulations des bétons pour approbation, une composition détaillée 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tous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bétons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mortiers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devant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être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mis en</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œuvre,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en</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tenant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compte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matériaux</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livrés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sur</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 xml:space="preserve">chantier. Tous les bétons mis en œuvre seront exécutés avec du ciment CPJ 35 ou autre ciment équivalent. La composition des bétons mis en œuvre sera définie par une analyse de composition par des méthodes </w:t>
      </w:r>
      <w:r w:rsidRPr="00D76121">
        <w:rPr>
          <w:rFonts w:ascii="Tahoma" w:hAnsi="Tahoma" w:cs="Tahoma"/>
          <w:spacing w:val="-2"/>
          <w:sz w:val="22"/>
          <w:szCs w:val="22"/>
          <w:lang w:eastAsia="en-US"/>
        </w:rPr>
        <w:t>appropriées.</w:t>
      </w:r>
    </w:p>
    <w:p w14:paraId="012A76BB"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5519A7D1"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lang w:eastAsia="en-US"/>
        </w:rPr>
        <w:t>5.2.</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Tableau</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1"/>
          <w:sz w:val="22"/>
          <w:szCs w:val="22"/>
          <w:lang w:eastAsia="en-US"/>
        </w:rPr>
        <w:t xml:space="preserve"> </w:t>
      </w:r>
      <w:r w:rsidRPr="00D76121">
        <w:rPr>
          <w:rFonts w:ascii="Tahoma" w:hAnsi="Tahoma" w:cs="Tahoma"/>
          <w:b/>
          <w:spacing w:val="-2"/>
          <w:sz w:val="22"/>
          <w:szCs w:val="22"/>
          <w:lang w:eastAsia="en-US"/>
        </w:rPr>
        <w:t>bétons</w:t>
      </w:r>
    </w:p>
    <w:p w14:paraId="5447EC7F" w14:textId="77777777" w:rsidR="00D76121" w:rsidRPr="00D76121" w:rsidRDefault="00D76121" w:rsidP="00D76121">
      <w:pPr>
        <w:widowControl w:val="0"/>
        <w:suppressAutoHyphens w:val="0"/>
        <w:autoSpaceDE w:val="0"/>
        <w:spacing w:before="8"/>
        <w:textAlignment w:val="auto"/>
        <w:rPr>
          <w:rFonts w:ascii="Tahoma" w:hAnsi="Tahoma" w:cs="Tahoma"/>
          <w:b/>
          <w:sz w:val="10"/>
          <w:lang w:eastAsia="en-US"/>
        </w:rPr>
      </w:pPr>
    </w:p>
    <w:tbl>
      <w:tblPr>
        <w:tblStyle w:val="TableNormal4"/>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3"/>
        <w:gridCol w:w="1277"/>
        <w:gridCol w:w="1896"/>
        <w:gridCol w:w="1504"/>
        <w:gridCol w:w="1701"/>
        <w:gridCol w:w="1276"/>
      </w:tblGrid>
      <w:tr w:rsidR="00D76121" w:rsidRPr="00D76121" w14:paraId="50E7BCD7" w14:textId="77777777" w:rsidTr="00943904">
        <w:trPr>
          <w:trHeight w:val="1012"/>
        </w:trPr>
        <w:tc>
          <w:tcPr>
            <w:tcW w:w="994" w:type="dxa"/>
          </w:tcPr>
          <w:p w14:paraId="664894D5" w14:textId="77777777" w:rsidR="00D76121" w:rsidRPr="00D76121" w:rsidRDefault="00D76121" w:rsidP="00D76121">
            <w:pPr>
              <w:suppressAutoHyphens w:val="0"/>
              <w:spacing w:before="250"/>
              <w:ind w:left="235" w:right="104" w:hanging="113"/>
              <w:textAlignment w:val="auto"/>
              <w:rPr>
                <w:rFonts w:ascii="Tahoma" w:hAnsi="Tahoma" w:cs="Tahoma"/>
                <w:b/>
                <w:sz w:val="22"/>
                <w:szCs w:val="22"/>
              </w:rPr>
            </w:pPr>
            <w:r w:rsidRPr="00D76121">
              <w:rPr>
                <w:rFonts w:ascii="Tahoma" w:hAnsi="Tahoma" w:cs="Tahoma"/>
                <w:b/>
                <w:sz w:val="22"/>
                <w:szCs w:val="22"/>
              </w:rPr>
              <w:t>Type</w:t>
            </w:r>
            <w:r w:rsidRPr="00D76121">
              <w:rPr>
                <w:rFonts w:ascii="Tahoma" w:hAnsi="Tahoma" w:cs="Tahoma"/>
                <w:b/>
                <w:spacing w:val="-14"/>
                <w:sz w:val="22"/>
                <w:szCs w:val="22"/>
              </w:rPr>
              <w:t xml:space="preserve"> </w:t>
            </w:r>
            <w:r w:rsidRPr="00D76121">
              <w:rPr>
                <w:rFonts w:ascii="Tahoma" w:hAnsi="Tahoma" w:cs="Tahoma"/>
                <w:b/>
                <w:sz w:val="22"/>
                <w:szCs w:val="22"/>
              </w:rPr>
              <w:t xml:space="preserve">de </w:t>
            </w:r>
            <w:r w:rsidRPr="00D76121">
              <w:rPr>
                <w:rFonts w:ascii="Tahoma" w:hAnsi="Tahoma" w:cs="Tahoma"/>
                <w:b/>
                <w:spacing w:val="-2"/>
                <w:sz w:val="22"/>
                <w:szCs w:val="22"/>
              </w:rPr>
              <w:t>béton</w:t>
            </w:r>
          </w:p>
        </w:tc>
        <w:tc>
          <w:tcPr>
            <w:tcW w:w="1843" w:type="dxa"/>
          </w:tcPr>
          <w:p w14:paraId="0982A146" w14:textId="77777777" w:rsidR="00D76121" w:rsidRPr="00D76121" w:rsidRDefault="00D76121" w:rsidP="00D76121">
            <w:pPr>
              <w:suppressAutoHyphens w:val="0"/>
              <w:spacing w:before="124"/>
              <w:textAlignment w:val="auto"/>
              <w:rPr>
                <w:rFonts w:ascii="Tahoma" w:hAnsi="Tahoma" w:cs="Tahoma"/>
                <w:b/>
                <w:sz w:val="22"/>
                <w:szCs w:val="22"/>
              </w:rPr>
            </w:pPr>
          </w:p>
          <w:p w14:paraId="7371B180" w14:textId="77777777" w:rsidR="00D76121" w:rsidRPr="00D76121" w:rsidRDefault="00D76121" w:rsidP="00D76121">
            <w:pPr>
              <w:suppressAutoHyphens w:val="0"/>
              <w:ind w:left="16"/>
              <w:jc w:val="center"/>
              <w:textAlignment w:val="auto"/>
              <w:rPr>
                <w:rFonts w:ascii="Tahoma" w:hAnsi="Tahoma" w:cs="Tahoma"/>
                <w:b/>
                <w:sz w:val="22"/>
                <w:szCs w:val="22"/>
              </w:rPr>
            </w:pPr>
            <w:r w:rsidRPr="00D76121">
              <w:rPr>
                <w:rFonts w:ascii="Tahoma" w:hAnsi="Tahoma" w:cs="Tahoma"/>
                <w:b/>
                <w:sz w:val="22"/>
                <w:szCs w:val="22"/>
              </w:rPr>
              <w:t>Type</w:t>
            </w:r>
            <w:r w:rsidRPr="00D76121">
              <w:rPr>
                <w:rFonts w:ascii="Tahoma" w:hAnsi="Tahoma" w:cs="Tahoma"/>
                <w:b/>
                <w:spacing w:val="-1"/>
                <w:sz w:val="22"/>
                <w:szCs w:val="22"/>
              </w:rPr>
              <w:t xml:space="preserve"> </w:t>
            </w:r>
            <w:r w:rsidRPr="00D76121">
              <w:rPr>
                <w:rFonts w:ascii="Tahoma" w:hAnsi="Tahoma" w:cs="Tahoma"/>
                <w:b/>
                <w:spacing w:val="-2"/>
                <w:sz w:val="22"/>
                <w:szCs w:val="22"/>
              </w:rPr>
              <w:t>d'ouvrage</w:t>
            </w:r>
          </w:p>
        </w:tc>
        <w:tc>
          <w:tcPr>
            <w:tcW w:w="1277" w:type="dxa"/>
          </w:tcPr>
          <w:p w14:paraId="6BB368BE" w14:textId="77777777" w:rsidR="00D76121" w:rsidRPr="00D76121" w:rsidRDefault="00D76121" w:rsidP="00D76121">
            <w:pPr>
              <w:suppressAutoHyphens w:val="0"/>
              <w:ind w:left="185" w:right="168" w:firstLine="74"/>
              <w:jc w:val="both"/>
              <w:textAlignment w:val="auto"/>
              <w:rPr>
                <w:rFonts w:ascii="Tahoma" w:hAnsi="Tahoma" w:cs="Tahoma"/>
                <w:b/>
                <w:sz w:val="22"/>
                <w:szCs w:val="22"/>
                <w:lang w:val="fr-CA"/>
              </w:rPr>
            </w:pPr>
            <w:r w:rsidRPr="00D76121">
              <w:rPr>
                <w:rFonts w:ascii="Tahoma" w:hAnsi="Tahoma" w:cs="Tahoma"/>
                <w:b/>
                <w:spacing w:val="-2"/>
                <w:sz w:val="22"/>
                <w:szCs w:val="22"/>
                <w:lang w:val="fr-CA"/>
              </w:rPr>
              <w:t xml:space="preserve">Dosages indicatifs </w:t>
            </w:r>
            <w:r w:rsidRPr="00D76121">
              <w:rPr>
                <w:rFonts w:ascii="Tahoma" w:hAnsi="Tahoma" w:cs="Tahoma"/>
                <w:b/>
                <w:sz w:val="22"/>
                <w:szCs w:val="22"/>
                <w:lang w:val="fr-CA"/>
              </w:rPr>
              <w:t>en</w:t>
            </w:r>
            <w:r w:rsidRPr="00D76121">
              <w:rPr>
                <w:rFonts w:ascii="Tahoma" w:hAnsi="Tahoma" w:cs="Tahoma"/>
                <w:b/>
                <w:spacing w:val="-2"/>
                <w:sz w:val="22"/>
                <w:szCs w:val="22"/>
                <w:lang w:val="fr-CA"/>
              </w:rPr>
              <w:t xml:space="preserve"> ciment</w:t>
            </w:r>
          </w:p>
          <w:p w14:paraId="5CC63AEE" w14:textId="77777777" w:rsidR="00D76121" w:rsidRPr="00D76121" w:rsidRDefault="00D76121" w:rsidP="00D76121">
            <w:pPr>
              <w:suppressAutoHyphens w:val="0"/>
              <w:ind w:left="322"/>
              <w:textAlignment w:val="auto"/>
              <w:rPr>
                <w:rFonts w:ascii="Tahoma" w:hAnsi="Tahoma" w:cs="Tahoma"/>
                <w:b/>
                <w:sz w:val="22"/>
                <w:szCs w:val="22"/>
                <w:lang w:val="fr-CA"/>
              </w:rPr>
            </w:pPr>
            <w:r w:rsidRPr="00D76121">
              <w:rPr>
                <w:rFonts w:ascii="Tahoma" w:hAnsi="Tahoma" w:cs="Tahoma"/>
                <w:b/>
                <w:spacing w:val="-2"/>
                <w:sz w:val="22"/>
                <w:szCs w:val="22"/>
                <w:lang w:val="fr-CA"/>
              </w:rPr>
              <w:t>Kg/m3</w:t>
            </w:r>
          </w:p>
        </w:tc>
        <w:tc>
          <w:tcPr>
            <w:tcW w:w="1896" w:type="dxa"/>
          </w:tcPr>
          <w:p w14:paraId="3BCFAAAE" w14:textId="77777777" w:rsidR="00D76121" w:rsidRPr="00D76121" w:rsidRDefault="00D76121" w:rsidP="00D76121">
            <w:pPr>
              <w:suppressAutoHyphens w:val="0"/>
              <w:spacing w:before="125"/>
              <w:ind w:left="175" w:firstLine="276"/>
              <w:textAlignment w:val="auto"/>
              <w:rPr>
                <w:rFonts w:ascii="Tahoma" w:hAnsi="Tahoma" w:cs="Tahoma"/>
                <w:b/>
                <w:sz w:val="22"/>
                <w:szCs w:val="22"/>
                <w:lang w:val="fr-CA"/>
              </w:rPr>
            </w:pPr>
            <w:r w:rsidRPr="00D76121">
              <w:rPr>
                <w:rFonts w:ascii="Tahoma" w:hAnsi="Tahoma" w:cs="Tahoma"/>
                <w:b/>
                <w:spacing w:val="-2"/>
                <w:sz w:val="22"/>
                <w:szCs w:val="22"/>
                <w:lang w:val="fr-CA"/>
              </w:rPr>
              <w:t xml:space="preserve">Résistance </w:t>
            </w:r>
            <w:r w:rsidRPr="00D76121">
              <w:rPr>
                <w:rFonts w:ascii="Tahoma" w:hAnsi="Tahoma" w:cs="Tahoma"/>
                <w:b/>
                <w:sz w:val="22"/>
                <w:szCs w:val="22"/>
                <w:lang w:val="fr-CA"/>
              </w:rPr>
              <w:t>approximative</w:t>
            </w:r>
            <w:r w:rsidRPr="00D76121">
              <w:rPr>
                <w:rFonts w:ascii="Tahoma" w:hAnsi="Tahoma" w:cs="Tahoma"/>
                <w:b/>
                <w:spacing w:val="-14"/>
                <w:sz w:val="22"/>
                <w:szCs w:val="22"/>
                <w:lang w:val="fr-CA"/>
              </w:rPr>
              <w:t xml:space="preserve"> </w:t>
            </w:r>
            <w:r w:rsidRPr="00D76121">
              <w:rPr>
                <w:rFonts w:ascii="Tahoma" w:hAnsi="Tahoma" w:cs="Tahoma"/>
                <w:b/>
                <w:sz w:val="22"/>
                <w:szCs w:val="22"/>
                <w:lang w:val="fr-CA"/>
              </w:rPr>
              <w:t>à 28</w:t>
            </w:r>
            <w:r w:rsidRPr="00D76121">
              <w:rPr>
                <w:rFonts w:ascii="Tahoma" w:hAnsi="Tahoma" w:cs="Tahoma"/>
                <w:b/>
                <w:spacing w:val="-2"/>
                <w:sz w:val="22"/>
                <w:szCs w:val="22"/>
                <w:lang w:val="fr-CA"/>
              </w:rPr>
              <w:t xml:space="preserve"> </w:t>
            </w:r>
            <w:r w:rsidRPr="00D76121">
              <w:rPr>
                <w:rFonts w:ascii="Tahoma" w:hAnsi="Tahoma" w:cs="Tahoma"/>
                <w:b/>
                <w:sz w:val="22"/>
                <w:szCs w:val="22"/>
                <w:lang w:val="fr-CA"/>
              </w:rPr>
              <w:t>jours</w:t>
            </w:r>
            <w:r w:rsidRPr="00D76121">
              <w:rPr>
                <w:rFonts w:ascii="Tahoma" w:hAnsi="Tahoma" w:cs="Tahoma"/>
                <w:b/>
                <w:spacing w:val="-1"/>
                <w:sz w:val="22"/>
                <w:szCs w:val="22"/>
                <w:lang w:val="fr-CA"/>
              </w:rPr>
              <w:t xml:space="preserve"> </w:t>
            </w:r>
            <w:r w:rsidRPr="00D76121">
              <w:rPr>
                <w:rFonts w:ascii="Tahoma" w:hAnsi="Tahoma" w:cs="Tahoma"/>
                <w:b/>
                <w:sz w:val="22"/>
                <w:szCs w:val="22"/>
                <w:lang w:val="fr-CA"/>
              </w:rPr>
              <w:t>en</w:t>
            </w:r>
            <w:r w:rsidRPr="00D76121">
              <w:rPr>
                <w:rFonts w:ascii="Tahoma" w:hAnsi="Tahoma" w:cs="Tahoma"/>
                <w:b/>
                <w:spacing w:val="-3"/>
                <w:sz w:val="22"/>
                <w:szCs w:val="22"/>
                <w:lang w:val="fr-CA"/>
              </w:rPr>
              <w:t xml:space="preserve"> </w:t>
            </w:r>
            <w:r w:rsidRPr="00D76121">
              <w:rPr>
                <w:rFonts w:ascii="Tahoma" w:hAnsi="Tahoma" w:cs="Tahoma"/>
                <w:b/>
                <w:spacing w:val="-5"/>
                <w:sz w:val="22"/>
                <w:szCs w:val="22"/>
                <w:lang w:val="fr-CA"/>
              </w:rPr>
              <w:t>MPa</w:t>
            </w:r>
          </w:p>
        </w:tc>
        <w:tc>
          <w:tcPr>
            <w:tcW w:w="1504" w:type="dxa"/>
          </w:tcPr>
          <w:p w14:paraId="28D3B678" w14:textId="77777777" w:rsidR="00D76121" w:rsidRPr="00D76121" w:rsidRDefault="00D76121" w:rsidP="00D76121">
            <w:pPr>
              <w:suppressAutoHyphens w:val="0"/>
              <w:spacing w:before="250"/>
              <w:ind w:left="435" w:right="179" w:hanging="236"/>
              <w:textAlignment w:val="auto"/>
              <w:rPr>
                <w:rFonts w:ascii="Tahoma" w:hAnsi="Tahoma" w:cs="Tahoma"/>
                <w:b/>
                <w:sz w:val="22"/>
                <w:szCs w:val="22"/>
              </w:rPr>
            </w:pPr>
            <w:r w:rsidRPr="00D76121">
              <w:rPr>
                <w:rFonts w:ascii="Tahoma" w:hAnsi="Tahoma" w:cs="Tahoma"/>
                <w:b/>
                <w:sz w:val="22"/>
                <w:szCs w:val="22"/>
              </w:rPr>
              <w:t>Symbole</w:t>
            </w:r>
            <w:r w:rsidRPr="00D76121">
              <w:rPr>
                <w:rFonts w:ascii="Tahoma" w:hAnsi="Tahoma" w:cs="Tahoma"/>
                <w:b/>
                <w:spacing w:val="-14"/>
                <w:sz w:val="22"/>
                <w:szCs w:val="22"/>
              </w:rPr>
              <w:t xml:space="preserve"> </w:t>
            </w:r>
            <w:r w:rsidRPr="00D76121">
              <w:rPr>
                <w:rFonts w:ascii="Tahoma" w:hAnsi="Tahoma" w:cs="Tahoma"/>
                <w:b/>
                <w:sz w:val="22"/>
                <w:szCs w:val="22"/>
              </w:rPr>
              <w:t xml:space="preserve">du </w:t>
            </w:r>
            <w:r w:rsidRPr="00D76121">
              <w:rPr>
                <w:rFonts w:ascii="Tahoma" w:hAnsi="Tahoma" w:cs="Tahoma"/>
                <w:b/>
                <w:spacing w:val="-2"/>
                <w:sz w:val="22"/>
                <w:szCs w:val="22"/>
              </w:rPr>
              <w:t>ciment</w:t>
            </w:r>
          </w:p>
        </w:tc>
        <w:tc>
          <w:tcPr>
            <w:tcW w:w="1701" w:type="dxa"/>
          </w:tcPr>
          <w:p w14:paraId="5D0BEA97" w14:textId="77777777" w:rsidR="00D76121" w:rsidRPr="00D76121" w:rsidRDefault="00D76121" w:rsidP="00D76121">
            <w:pPr>
              <w:suppressAutoHyphens w:val="0"/>
              <w:spacing w:before="125"/>
              <w:ind w:left="338" w:right="317" w:firstLine="26"/>
              <w:jc w:val="both"/>
              <w:textAlignment w:val="auto"/>
              <w:rPr>
                <w:rFonts w:ascii="Tahoma" w:hAnsi="Tahoma" w:cs="Tahoma"/>
                <w:b/>
                <w:sz w:val="22"/>
                <w:szCs w:val="22"/>
              </w:rPr>
            </w:pPr>
            <w:r w:rsidRPr="00D76121">
              <w:rPr>
                <w:rFonts w:ascii="Tahoma" w:hAnsi="Tahoma" w:cs="Tahoma"/>
                <w:b/>
                <w:spacing w:val="-2"/>
                <w:sz w:val="22"/>
                <w:szCs w:val="22"/>
              </w:rPr>
              <w:t xml:space="preserve">Adjuvants </w:t>
            </w:r>
            <w:r w:rsidRPr="00D76121">
              <w:rPr>
                <w:rFonts w:ascii="Tahoma" w:hAnsi="Tahoma" w:cs="Tahoma"/>
                <w:b/>
                <w:sz w:val="22"/>
                <w:szCs w:val="22"/>
              </w:rPr>
              <w:t>proposés</w:t>
            </w:r>
            <w:r w:rsidRPr="00D76121">
              <w:rPr>
                <w:rFonts w:ascii="Tahoma" w:hAnsi="Tahoma" w:cs="Tahoma"/>
                <w:b/>
                <w:spacing w:val="-14"/>
                <w:sz w:val="22"/>
                <w:szCs w:val="22"/>
              </w:rPr>
              <w:t xml:space="preserve"> </w:t>
            </w:r>
            <w:r w:rsidRPr="00D76121">
              <w:rPr>
                <w:rFonts w:ascii="Tahoma" w:hAnsi="Tahoma" w:cs="Tahoma"/>
                <w:b/>
                <w:sz w:val="22"/>
                <w:szCs w:val="22"/>
              </w:rPr>
              <w:t xml:space="preserve">si </w:t>
            </w:r>
            <w:r w:rsidRPr="00D76121">
              <w:rPr>
                <w:rFonts w:ascii="Tahoma" w:hAnsi="Tahoma" w:cs="Tahoma"/>
                <w:b/>
                <w:spacing w:val="-2"/>
                <w:sz w:val="22"/>
                <w:szCs w:val="22"/>
              </w:rPr>
              <w:t>nécessaire</w:t>
            </w:r>
          </w:p>
        </w:tc>
        <w:tc>
          <w:tcPr>
            <w:tcW w:w="1276" w:type="dxa"/>
          </w:tcPr>
          <w:p w14:paraId="2D338A42" w14:textId="77777777" w:rsidR="00D76121" w:rsidRPr="00D76121" w:rsidRDefault="00D76121" w:rsidP="00D76121">
            <w:pPr>
              <w:suppressAutoHyphens w:val="0"/>
              <w:spacing w:before="124"/>
              <w:textAlignment w:val="auto"/>
              <w:rPr>
                <w:rFonts w:ascii="Tahoma" w:hAnsi="Tahoma" w:cs="Tahoma"/>
                <w:b/>
                <w:sz w:val="22"/>
                <w:szCs w:val="22"/>
              </w:rPr>
            </w:pPr>
          </w:p>
          <w:p w14:paraId="2D4BD2EE" w14:textId="77777777" w:rsidR="00D76121" w:rsidRPr="00D76121" w:rsidRDefault="00D76121" w:rsidP="00D76121">
            <w:pPr>
              <w:suppressAutoHyphens w:val="0"/>
              <w:ind w:left="22"/>
              <w:jc w:val="center"/>
              <w:textAlignment w:val="auto"/>
              <w:rPr>
                <w:rFonts w:ascii="Tahoma" w:hAnsi="Tahoma" w:cs="Tahoma"/>
                <w:b/>
                <w:sz w:val="22"/>
                <w:szCs w:val="22"/>
              </w:rPr>
            </w:pPr>
            <w:r w:rsidRPr="00D76121">
              <w:rPr>
                <w:rFonts w:ascii="Tahoma" w:hAnsi="Tahoma" w:cs="Tahoma"/>
                <w:b/>
                <w:spacing w:val="-2"/>
                <w:sz w:val="22"/>
                <w:szCs w:val="22"/>
              </w:rPr>
              <w:t>Contrôle</w:t>
            </w:r>
          </w:p>
        </w:tc>
      </w:tr>
      <w:tr w:rsidR="00D76121" w:rsidRPr="00D76121" w14:paraId="451C5408" w14:textId="77777777" w:rsidTr="00943904">
        <w:trPr>
          <w:trHeight w:val="583"/>
        </w:trPr>
        <w:tc>
          <w:tcPr>
            <w:tcW w:w="994" w:type="dxa"/>
          </w:tcPr>
          <w:p w14:paraId="65446FC7" w14:textId="77777777" w:rsidR="00D76121" w:rsidRPr="00D76121" w:rsidRDefault="00D76121" w:rsidP="00D76121">
            <w:pPr>
              <w:suppressAutoHyphens w:val="0"/>
              <w:spacing w:before="159"/>
              <w:ind w:left="10"/>
              <w:jc w:val="center"/>
              <w:textAlignment w:val="auto"/>
              <w:rPr>
                <w:rFonts w:ascii="Tahoma" w:hAnsi="Tahoma" w:cs="Tahoma"/>
                <w:sz w:val="22"/>
                <w:szCs w:val="22"/>
              </w:rPr>
            </w:pPr>
            <w:r w:rsidRPr="00D76121">
              <w:rPr>
                <w:rFonts w:ascii="Tahoma" w:hAnsi="Tahoma" w:cs="Tahoma"/>
                <w:spacing w:val="-5"/>
                <w:sz w:val="22"/>
                <w:szCs w:val="22"/>
              </w:rPr>
              <w:t>B0</w:t>
            </w:r>
          </w:p>
        </w:tc>
        <w:tc>
          <w:tcPr>
            <w:tcW w:w="1843" w:type="dxa"/>
          </w:tcPr>
          <w:p w14:paraId="0D80FFCF" w14:textId="77777777" w:rsidR="00D76121" w:rsidRPr="00D76121" w:rsidRDefault="00D76121" w:rsidP="00D76121">
            <w:pPr>
              <w:suppressAutoHyphens w:val="0"/>
              <w:spacing w:before="159"/>
              <w:ind w:left="16" w:right="3"/>
              <w:jc w:val="center"/>
              <w:textAlignment w:val="auto"/>
              <w:rPr>
                <w:rFonts w:ascii="Tahoma" w:hAnsi="Tahoma" w:cs="Tahoma"/>
                <w:sz w:val="22"/>
                <w:szCs w:val="22"/>
              </w:rPr>
            </w:pPr>
            <w:r w:rsidRPr="00D76121">
              <w:rPr>
                <w:rFonts w:ascii="Tahoma" w:hAnsi="Tahoma" w:cs="Tahoma"/>
                <w:sz w:val="22"/>
                <w:szCs w:val="22"/>
              </w:rPr>
              <w:t>Béton</w:t>
            </w:r>
            <w:r w:rsidRPr="00D76121">
              <w:rPr>
                <w:rFonts w:ascii="Tahoma" w:hAnsi="Tahoma" w:cs="Tahoma"/>
                <w:spacing w:val="-2"/>
                <w:sz w:val="22"/>
                <w:szCs w:val="22"/>
              </w:rPr>
              <w:t xml:space="preserve"> </w:t>
            </w:r>
            <w:r w:rsidRPr="00D76121">
              <w:rPr>
                <w:rFonts w:ascii="Tahoma" w:hAnsi="Tahoma" w:cs="Tahoma"/>
                <w:sz w:val="22"/>
                <w:szCs w:val="22"/>
              </w:rPr>
              <w:t>de</w:t>
            </w:r>
            <w:r w:rsidRPr="00D76121">
              <w:rPr>
                <w:rFonts w:ascii="Tahoma" w:hAnsi="Tahoma" w:cs="Tahoma"/>
                <w:spacing w:val="-1"/>
                <w:sz w:val="22"/>
                <w:szCs w:val="22"/>
              </w:rPr>
              <w:t xml:space="preserve"> </w:t>
            </w:r>
            <w:r w:rsidRPr="00D76121">
              <w:rPr>
                <w:rFonts w:ascii="Tahoma" w:hAnsi="Tahoma" w:cs="Tahoma"/>
                <w:spacing w:val="-2"/>
                <w:sz w:val="22"/>
                <w:szCs w:val="22"/>
              </w:rPr>
              <w:t>propreté</w:t>
            </w:r>
          </w:p>
        </w:tc>
        <w:tc>
          <w:tcPr>
            <w:tcW w:w="1277" w:type="dxa"/>
          </w:tcPr>
          <w:p w14:paraId="28E26BDC" w14:textId="77777777" w:rsidR="00D76121" w:rsidRPr="00D76121" w:rsidRDefault="00D76121" w:rsidP="00D76121">
            <w:pPr>
              <w:suppressAutoHyphens w:val="0"/>
              <w:spacing w:before="159"/>
              <w:ind w:left="15"/>
              <w:jc w:val="center"/>
              <w:textAlignment w:val="auto"/>
              <w:rPr>
                <w:rFonts w:ascii="Tahoma" w:hAnsi="Tahoma" w:cs="Tahoma"/>
                <w:sz w:val="22"/>
                <w:szCs w:val="22"/>
              </w:rPr>
            </w:pPr>
            <w:r w:rsidRPr="00D76121">
              <w:rPr>
                <w:rFonts w:ascii="Tahoma" w:hAnsi="Tahoma" w:cs="Tahoma"/>
                <w:spacing w:val="-5"/>
                <w:sz w:val="22"/>
                <w:szCs w:val="22"/>
              </w:rPr>
              <w:t>150</w:t>
            </w:r>
          </w:p>
        </w:tc>
        <w:tc>
          <w:tcPr>
            <w:tcW w:w="1896" w:type="dxa"/>
          </w:tcPr>
          <w:p w14:paraId="1150B197" w14:textId="77777777" w:rsidR="00D76121" w:rsidRPr="00D76121" w:rsidRDefault="00D76121" w:rsidP="00D76121">
            <w:pPr>
              <w:suppressAutoHyphens w:val="0"/>
              <w:textAlignment w:val="auto"/>
              <w:rPr>
                <w:rFonts w:ascii="Tahoma" w:hAnsi="Tahoma" w:cs="Tahoma"/>
                <w:sz w:val="22"/>
                <w:szCs w:val="22"/>
              </w:rPr>
            </w:pPr>
          </w:p>
        </w:tc>
        <w:tc>
          <w:tcPr>
            <w:tcW w:w="1504" w:type="dxa"/>
          </w:tcPr>
          <w:p w14:paraId="5FB99916" w14:textId="77777777" w:rsidR="00D76121" w:rsidRPr="00D76121" w:rsidRDefault="00D76121" w:rsidP="00D76121">
            <w:pPr>
              <w:suppressAutoHyphens w:val="0"/>
              <w:spacing w:before="32"/>
              <w:ind w:left="562" w:right="179" w:hanging="360"/>
              <w:textAlignment w:val="auto"/>
              <w:rPr>
                <w:rFonts w:ascii="Tahoma" w:hAnsi="Tahoma" w:cs="Tahoma"/>
                <w:sz w:val="22"/>
                <w:szCs w:val="22"/>
              </w:rPr>
            </w:pPr>
            <w:r w:rsidRPr="00D76121">
              <w:rPr>
                <w:rFonts w:ascii="Tahoma" w:hAnsi="Tahoma" w:cs="Tahoma"/>
                <w:sz w:val="22"/>
                <w:szCs w:val="22"/>
              </w:rPr>
              <w:t>CPJ-CEM</w:t>
            </w:r>
            <w:r w:rsidRPr="00D76121">
              <w:rPr>
                <w:rFonts w:ascii="Tahoma" w:hAnsi="Tahoma" w:cs="Tahoma"/>
                <w:spacing w:val="-14"/>
                <w:sz w:val="22"/>
                <w:szCs w:val="22"/>
              </w:rPr>
              <w:t xml:space="preserve"> </w:t>
            </w:r>
            <w:r w:rsidRPr="00D76121">
              <w:rPr>
                <w:rFonts w:ascii="Tahoma" w:hAnsi="Tahoma" w:cs="Tahoma"/>
                <w:sz w:val="22"/>
                <w:szCs w:val="22"/>
              </w:rPr>
              <w:t xml:space="preserve">II </w:t>
            </w:r>
            <w:r w:rsidRPr="00D76121">
              <w:rPr>
                <w:rFonts w:ascii="Tahoma" w:hAnsi="Tahoma" w:cs="Tahoma"/>
                <w:spacing w:val="-4"/>
                <w:sz w:val="22"/>
                <w:szCs w:val="22"/>
              </w:rPr>
              <w:t>32,5</w:t>
            </w:r>
          </w:p>
        </w:tc>
        <w:tc>
          <w:tcPr>
            <w:tcW w:w="1701" w:type="dxa"/>
          </w:tcPr>
          <w:p w14:paraId="6E32D9C6" w14:textId="77777777" w:rsidR="00D76121" w:rsidRPr="00D76121" w:rsidRDefault="00D76121" w:rsidP="00D76121">
            <w:pPr>
              <w:suppressAutoHyphens w:val="0"/>
              <w:spacing w:before="159"/>
              <w:ind w:left="20"/>
              <w:jc w:val="center"/>
              <w:textAlignment w:val="auto"/>
              <w:rPr>
                <w:rFonts w:ascii="Tahoma" w:hAnsi="Tahoma" w:cs="Tahoma"/>
                <w:sz w:val="22"/>
                <w:szCs w:val="22"/>
              </w:rPr>
            </w:pPr>
            <w:r w:rsidRPr="00D76121">
              <w:rPr>
                <w:rFonts w:ascii="Tahoma" w:hAnsi="Tahoma" w:cs="Tahoma"/>
                <w:spacing w:val="-2"/>
                <w:sz w:val="22"/>
                <w:szCs w:val="22"/>
              </w:rPr>
              <w:t>Néant</w:t>
            </w:r>
          </w:p>
        </w:tc>
        <w:tc>
          <w:tcPr>
            <w:tcW w:w="1276" w:type="dxa"/>
          </w:tcPr>
          <w:p w14:paraId="2FD979A4" w14:textId="77777777" w:rsidR="00D76121" w:rsidRPr="00D76121" w:rsidRDefault="00D76121" w:rsidP="00D76121">
            <w:pPr>
              <w:suppressAutoHyphens w:val="0"/>
              <w:spacing w:before="159"/>
              <w:ind w:left="22" w:right="3"/>
              <w:jc w:val="center"/>
              <w:textAlignment w:val="auto"/>
              <w:rPr>
                <w:rFonts w:ascii="Tahoma" w:hAnsi="Tahoma" w:cs="Tahoma"/>
                <w:sz w:val="22"/>
                <w:szCs w:val="22"/>
              </w:rPr>
            </w:pPr>
            <w:r w:rsidRPr="00D76121">
              <w:rPr>
                <w:rFonts w:ascii="Tahoma" w:hAnsi="Tahoma" w:cs="Tahoma"/>
                <w:spacing w:val="-2"/>
                <w:sz w:val="22"/>
                <w:szCs w:val="22"/>
              </w:rPr>
              <w:t>Néant</w:t>
            </w:r>
          </w:p>
        </w:tc>
      </w:tr>
      <w:tr w:rsidR="00D76121" w:rsidRPr="00D76121" w14:paraId="3DF8F314" w14:textId="77777777" w:rsidTr="00943904">
        <w:trPr>
          <w:trHeight w:val="1012"/>
        </w:trPr>
        <w:tc>
          <w:tcPr>
            <w:tcW w:w="994" w:type="dxa"/>
          </w:tcPr>
          <w:p w14:paraId="6AD08D5F" w14:textId="77777777" w:rsidR="00D76121" w:rsidRPr="00D76121" w:rsidRDefault="00D76121" w:rsidP="00D76121">
            <w:pPr>
              <w:suppressAutoHyphens w:val="0"/>
              <w:spacing w:before="122"/>
              <w:textAlignment w:val="auto"/>
              <w:rPr>
                <w:rFonts w:ascii="Tahoma" w:hAnsi="Tahoma" w:cs="Tahoma"/>
                <w:b/>
                <w:sz w:val="22"/>
                <w:szCs w:val="22"/>
              </w:rPr>
            </w:pPr>
          </w:p>
          <w:p w14:paraId="5DCC66E0"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B1</w:t>
            </w:r>
          </w:p>
        </w:tc>
        <w:tc>
          <w:tcPr>
            <w:tcW w:w="1843" w:type="dxa"/>
          </w:tcPr>
          <w:p w14:paraId="059398D6" w14:textId="77777777" w:rsidR="00D76121" w:rsidRPr="00D76121" w:rsidRDefault="00D76121" w:rsidP="00D76121">
            <w:pPr>
              <w:suppressAutoHyphens w:val="0"/>
              <w:ind w:left="136" w:right="124" w:firstLine="3"/>
              <w:jc w:val="center"/>
              <w:textAlignment w:val="auto"/>
              <w:rPr>
                <w:rFonts w:ascii="Tahoma" w:hAnsi="Tahoma" w:cs="Tahoma"/>
                <w:sz w:val="22"/>
                <w:szCs w:val="22"/>
                <w:lang w:val="fr-CA"/>
              </w:rPr>
            </w:pPr>
            <w:r w:rsidRPr="00D76121">
              <w:rPr>
                <w:rFonts w:ascii="Tahoma" w:hAnsi="Tahoma" w:cs="Tahoma"/>
                <w:sz w:val="22"/>
                <w:szCs w:val="22"/>
                <w:lang w:val="fr-CA"/>
              </w:rPr>
              <w:t>Béton non armé en</w:t>
            </w:r>
            <w:r w:rsidRPr="00D76121">
              <w:rPr>
                <w:rFonts w:ascii="Tahoma" w:hAnsi="Tahoma" w:cs="Tahoma"/>
                <w:spacing w:val="-12"/>
                <w:sz w:val="22"/>
                <w:szCs w:val="22"/>
                <w:lang w:val="fr-CA"/>
              </w:rPr>
              <w:t xml:space="preserve"> </w:t>
            </w:r>
            <w:r w:rsidRPr="00D76121">
              <w:rPr>
                <w:rFonts w:ascii="Tahoma" w:hAnsi="Tahoma" w:cs="Tahoma"/>
                <w:sz w:val="22"/>
                <w:szCs w:val="22"/>
                <w:lang w:val="fr-CA"/>
              </w:rPr>
              <w:t>contact</w:t>
            </w:r>
            <w:r w:rsidRPr="00D76121">
              <w:rPr>
                <w:rFonts w:ascii="Tahoma" w:hAnsi="Tahoma" w:cs="Tahoma"/>
                <w:spacing w:val="-12"/>
                <w:sz w:val="22"/>
                <w:szCs w:val="22"/>
                <w:lang w:val="fr-CA"/>
              </w:rPr>
              <w:t xml:space="preserve"> </w:t>
            </w:r>
            <w:r w:rsidRPr="00D76121">
              <w:rPr>
                <w:rFonts w:ascii="Tahoma" w:hAnsi="Tahoma" w:cs="Tahoma"/>
                <w:sz w:val="22"/>
                <w:szCs w:val="22"/>
                <w:lang w:val="fr-CA"/>
              </w:rPr>
              <w:t>avec</w:t>
            </w:r>
            <w:r w:rsidRPr="00D76121">
              <w:rPr>
                <w:rFonts w:ascii="Tahoma" w:hAnsi="Tahoma" w:cs="Tahoma"/>
                <w:spacing w:val="-14"/>
                <w:sz w:val="22"/>
                <w:szCs w:val="22"/>
                <w:lang w:val="fr-CA"/>
              </w:rPr>
              <w:t xml:space="preserve"> </w:t>
            </w:r>
            <w:r w:rsidRPr="00D76121">
              <w:rPr>
                <w:rFonts w:ascii="Tahoma" w:hAnsi="Tahoma" w:cs="Tahoma"/>
                <w:sz w:val="22"/>
                <w:szCs w:val="22"/>
                <w:lang w:val="fr-CA"/>
              </w:rPr>
              <w:t>la terre (puits</w:t>
            </w:r>
          </w:p>
          <w:p w14:paraId="0A5B0E15" w14:textId="77777777" w:rsidR="00D76121" w:rsidRPr="00D76121" w:rsidRDefault="00D76121" w:rsidP="00D76121">
            <w:pPr>
              <w:suppressAutoHyphens w:val="0"/>
              <w:ind w:left="16" w:right="1"/>
              <w:jc w:val="center"/>
              <w:textAlignment w:val="auto"/>
              <w:rPr>
                <w:rFonts w:ascii="Tahoma" w:hAnsi="Tahoma" w:cs="Tahoma"/>
                <w:sz w:val="22"/>
                <w:szCs w:val="22"/>
              </w:rPr>
            </w:pPr>
            <w:r w:rsidRPr="00D76121">
              <w:rPr>
                <w:rFonts w:ascii="Tahoma" w:hAnsi="Tahoma" w:cs="Tahoma"/>
                <w:sz w:val="22"/>
                <w:szCs w:val="22"/>
              </w:rPr>
              <w:t>massifs</w:t>
            </w:r>
            <w:r w:rsidRPr="00D76121">
              <w:rPr>
                <w:rFonts w:ascii="Tahoma" w:hAnsi="Tahoma" w:cs="Tahoma"/>
                <w:spacing w:val="-5"/>
                <w:sz w:val="22"/>
                <w:szCs w:val="22"/>
              </w:rPr>
              <w:t xml:space="preserve"> </w:t>
            </w:r>
            <w:r w:rsidRPr="00D76121">
              <w:rPr>
                <w:rFonts w:ascii="Tahoma" w:hAnsi="Tahoma" w:cs="Tahoma"/>
                <w:spacing w:val="-2"/>
                <w:sz w:val="22"/>
                <w:szCs w:val="22"/>
              </w:rPr>
              <w:t>calages)</w:t>
            </w:r>
          </w:p>
        </w:tc>
        <w:tc>
          <w:tcPr>
            <w:tcW w:w="1277" w:type="dxa"/>
          </w:tcPr>
          <w:p w14:paraId="6237E1EA" w14:textId="77777777" w:rsidR="00D76121" w:rsidRPr="00D76121" w:rsidRDefault="00D76121" w:rsidP="00D76121">
            <w:pPr>
              <w:suppressAutoHyphens w:val="0"/>
              <w:spacing w:before="122"/>
              <w:textAlignment w:val="auto"/>
              <w:rPr>
                <w:rFonts w:ascii="Tahoma" w:hAnsi="Tahoma" w:cs="Tahoma"/>
                <w:b/>
                <w:sz w:val="22"/>
                <w:szCs w:val="22"/>
              </w:rPr>
            </w:pPr>
          </w:p>
          <w:p w14:paraId="14E2C73F" w14:textId="77777777" w:rsidR="00D76121" w:rsidRPr="00D76121" w:rsidRDefault="00D76121" w:rsidP="00D76121">
            <w:pPr>
              <w:suppressAutoHyphens w:val="0"/>
              <w:ind w:left="15"/>
              <w:jc w:val="center"/>
              <w:textAlignment w:val="auto"/>
              <w:rPr>
                <w:rFonts w:ascii="Tahoma" w:hAnsi="Tahoma" w:cs="Tahoma"/>
                <w:sz w:val="22"/>
                <w:szCs w:val="22"/>
              </w:rPr>
            </w:pPr>
            <w:r w:rsidRPr="00D76121">
              <w:rPr>
                <w:rFonts w:ascii="Tahoma" w:hAnsi="Tahoma" w:cs="Tahoma"/>
                <w:spacing w:val="-5"/>
                <w:sz w:val="22"/>
                <w:szCs w:val="22"/>
              </w:rPr>
              <w:t>250</w:t>
            </w:r>
          </w:p>
        </w:tc>
        <w:tc>
          <w:tcPr>
            <w:tcW w:w="1896" w:type="dxa"/>
          </w:tcPr>
          <w:p w14:paraId="5B026B51" w14:textId="77777777" w:rsidR="00D76121" w:rsidRPr="00D76121" w:rsidRDefault="00D76121" w:rsidP="00D76121">
            <w:pPr>
              <w:suppressAutoHyphens w:val="0"/>
              <w:spacing w:before="122"/>
              <w:textAlignment w:val="auto"/>
              <w:rPr>
                <w:rFonts w:ascii="Tahoma" w:hAnsi="Tahoma" w:cs="Tahoma"/>
                <w:b/>
                <w:sz w:val="22"/>
                <w:szCs w:val="22"/>
              </w:rPr>
            </w:pPr>
          </w:p>
          <w:p w14:paraId="06DBDB72"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16</w:t>
            </w:r>
          </w:p>
        </w:tc>
        <w:tc>
          <w:tcPr>
            <w:tcW w:w="1504" w:type="dxa"/>
          </w:tcPr>
          <w:p w14:paraId="3B7E4FCC" w14:textId="77777777" w:rsidR="00D76121" w:rsidRPr="00D76121" w:rsidRDefault="00D76121" w:rsidP="00D76121">
            <w:pPr>
              <w:suppressAutoHyphens w:val="0"/>
              <w:spacing w:before="248"/>
              <w:ind w:left="562" w:right="101" w:hanging="440"/>
              <w:textAlignment w:val="auto"/>
              <w:rPr>
                <w:rFonts w:ascii="Tahoma" w:hAnsi="Tahoma" w:cs="Tahoma"/>
                <w:sz w:val="22"/>
                <w:szCs w:val="22"/>
              </w:rPr>
            </w:pPr>
            <w:r w:rsidRPr="00D76121">
              <w:rPr>
                <w:rFonts w:ascii="Tahoma" w:hAnsi="Tahoma" w:cs="Tahoma"/>
                <w:sz w:val="22"/>
                <w:szCs w:val="22"/>
              </w:rPr>
              <w:t>CLK-CEM</w:t>
            </w:r>
            <w:r w:rsidRPr="00D76121">
              <w:rPr>
                <w:rFonts w:ascii="Tahoma" w:hAnsi="Tahoma" w:cs="Tahoma"/>
                <w:spacing w:val="-14"/>
                <w:sz w:val="22"/>
                <w:szCs w:val="22"/>
              </w:rPr>
              <w:t xml:space="preserve"> </w:t>
            </w:r>
            <w:r w:rsidRPr="00D76121">
              <w:rPr>
                <w:rFonts w:ascii="Tahoma" w:hAnsi="Tahoma" w:cs="Tahoma"/>
                <w:sz w:val="22"/>
                <w:szCs w:val="22"/>
              </w:rPr>
              <w:t xml:space="preserve">III </w:t>
            </w:r>
            <w:r w:rsidRPr="00D76121">
              <w:rPr>
                <w:rFonts w:ascii="Tahoma" w:hAnsi="Tahoma" w:cs="Tahoma"/>
                <w:spacing w:val="-4"/>
                <w:sz w:val="22"/>
                <w:szCs w:val="22"/>
              </w:rPr>
              <w:t>32,5</w:t>
            </w:r>
          </w:p>
        </w:tc>
        <w:tc>
          <w:tcPr>
            <w:tcW w:w="1701" w:type="dxa"/>
          </w:tcPr>
          <w:p w14:paraId="77C82577" w14:textId="77777777" w:rsidR="00D76121" w:rsidRPr="00D76121" w:rsidRDefault="00D76121" w:rsidP="00D76121">
            <w:pPr>
              <w:suppressAutoHyphens w:val="0"/>
              <w:spacing w:before="122"/>
              <w:textAlignment w:val="auto"/>
              <w:rPr>
                <w:rFonts w:ascii="Tahoma" w:hAnsi="Tahoma" w:cs="Tahoma"/>
                <w:b/>
                <w:sz w:val="22"/>
                <w:szCs w:val="22"/>
              </w:rPr>
            </w:pPr>
          </w:p>
          <w:p w14:paraId="545236B2" w14:textId="77777777" w:rsidR="00D76121" w:rsidRPr="00D76121" w:rsidRDefault="00D76121" w:rsidP="00D76121">
            <w:pPr>
              <w:suppressAutoHyphens w:val="0"/>
              <w:ind w:left="20" w:right="2"/>
              <w:jc w:val="center"/>
              <w:textAlignment w:val="auto"/>
              <w:rPr>
                <w:rFonts w:ascii="Tahoma" w:hAnsi="Tahoma" w:cs="Tahoma"/>
                <w:sz w:val="22"/>
                <w:szCs w:val="22"/>
              </w:rPr>
            </w:pPr>
            <w:r w:rsidRPr="00D76121">
              <w:rPr>
                <w:rFonts w:ascii="Tahoma" w:hAnsi="Tahoma" w:cs="Tahoma"/>
                <w:spacing w:val="-2"/>
                <w:sz w:val="22"/>
                <w:szCs w:val="22"/>
              </w:rPr>
              <w:t>Hydrofuge</w:t>
            </w:r>
          </w:p>
        </w:tc>
        <w:tc>
          <w:tcPr>
            <w:tcW w:w="1276" w:type="dxa"/>
          </w:tcPr>
          <w:p w14:paraId="71093D3A" w14:textId="77777777" w:rsidR="00D76121" w:rsidRPr="00D76121" w:rsidRDefault="00D76121" w:rsidP="00D76121">
            <w:pPr>
              <w:suppressAutoHyphens w:val="0"/>
              <w:spacing w:before="122"/>
              <w:textAlignment w:val="auto"/>
              <w:rPr>
                <w:rFonts w:ascii="Tahoma" w:hAnsi="Tahoma" w:cs="Tahoma"/>
                <w:b/>
                <w:sz w:val="22"/>
                <w:szCs w:val="22"/>
              </w:rPr>
            </w:pPr>
          </w:p>
          <w:p w14:paraId="0A7ECFDC" w14:textId="77777777" w:rsidR="00D76121" w:rsidRPr="00D76121" w:rsidRDefault="00D76121" w:rsidP="00D76121">
            <w:pPr>
              <w:suppressAutoHyphens w:val="0"/>
              <w:ind w:left="22"/>
              <w:jc w:val="center"/>
              <w:textAlignment w:val="auto"/>
              <w:rPr>
                <w:rFonts w:ascii="Tahoma" w:hAnsi="Tahoma" w:cs="Tahoma"/>
                <w:sz w:val="22"/>
                <w:szCs w:val="22"/>
              </w:rPr>
            </w:pPr>
            <w:r w:rsidRPr="00D76121">
              <w:rPr>
                <w:rFonts w:ascii="Tahoma" w:hAnsi="Tahoma" w:cs="Tahoma"/>
                <w:spacing w:val="-2"/>
                <w:sz w:val="22"/>
                <w:szCs w:val="22"/>
              </w:rPr>
              <w:t>Atténué</w:t>
            </w:r>
          </w:p>
        </w:tc>
      </w:tr>
      <w:tr w:rsidR="00D76121" w:rsidRPr="00D76121" w14:paraId="230099B3" w14:textId="77777777" w:rsidTr="00943904">
        <w:trPr>
          <w:trHeight w:val="1264"/>
        </w:trPr>
        <w:tc>
          <w:tcPr>
            <w:tcW w:w="994" w:type="dxa"/>
          </w:tcPr>
          <w:p w14:paraId="12921D09" w14:textId="77777777" w:rsidR="00D76121" w:rsidRPr="00D76121" w:rsidRDefault="00D76121" w:rsidP="00D76121">
            <w:pPr>
              <w:suppressAutoHyphens w:val="0"/>
              <w:spacing w:before="247"/>
              <w:textAlignment w:val="auto"/>
              <w:rPr>
                <w:rFonts w:ascii="Tahoma" w:hAnsi="Tahoma" w:cs="Tahoma"/>
                <w:b/>
                <w:sz w:val="22"/>
                <w:szCs w:val="22"/>
              </w:rPr>
            </w:pPr>
          </w:p>
          <w:p w14:paraId="0A70A2C9"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B2</w:t>
            </w:r>
          </w:p>
        </w:tc>
        <w:tc>
          <w:tcPr>
            <w:tcW w:w="1843" w:type="dxa"/>
          </w:tcPr>
          <w:p w14:paraId="1E21BB8F" w14:textId="77777777" w:rsidR="00D76121" w:rsidRPr="00D76121" w:rsidRDefault="00D76121" w:rsidP="00D76121">
            <w:pPr>
              <w:suppressAutoHyphens w:val="0"/>
              <w:ind w:left="268" w:right="253" w:hanging="2"/>
              <w:jc w:val="center"/>
              <w:textAlignment w:val="auto"/>
              <w:rPr>
                <w:rFonts w:ascii="Tahoma" w:hAnsi="Tahoma" w:cs="Tahoma"/>
                <w:sz w:val="22"/>
                <w:szCs w:val="22"/>
                <w:lang w:val="fr-CA"/>
              </w:rPr>
            </w:pPr>
            <w:r w:rsidRPr="00D76121">
              <w:rPr>
                <w:rFonts w:ascii="Tahoma" w:hAnsi="Tahoma" w:cs="Tahoma"/>
                <w:sz w:val="22"/>
                <w:szCs w:val="22"/>
                <w:lang w:val="fr-CA"/>
              </w:rPr>
              <w:t>Béton</w:t>
            </w:r>
            <w:r w:rsidRPr="00D76121">
              <w:rPr>
                <w:rFonts w:ascii="Tahoma" w:hAnsi="Tahoma" w:cs="Tahoma"/>
                <w:spacing w:val="-5"/>
                <w:sz w:val="22"/>
                <w:szCs w:val="22"/>
                <w:lang w:val="fr-CA"/>
              </w:rPr>
              <w:t xml:space="preserve"> </w:t>
            </w:r>
            <w:r w:rsidRPr="00D76121">
              <w:rPr>
                <w:rFonts w:ascii="Tahoma" w:hAnsi="Tahoma" w:cs="Tahoma"/>
                <w:sz w:val="22"/>
                <w:szCs w:val="22"/>
                <w:lang w:val="fr-CA"/>
              </w:rPr>
              <w:t>armé</w:t>
            </w:r>
            <w:r w:rsidRPr="00D76121">
              <w:rPr>
                <w:rFonts w:ascii="Tahoma" w:hAnsi="Tahoma" w:cs="Tahoma"/>
                <w:spacing w:val="-5"/>
                <w:sz w:val="22"/>
                <w:szCs w:val="22"/>
                <w:lang w:val="fr-CA"/>
              </w:rPr>
              <w:t xml:space="preserve"> </w:t>
            </w:r>
            <w:r w:rsidRPr="00D76121">
              <w:rPr>
                <w:rFonts w:ascii="Tahoma" w:hAnsi="Tahoma" w:cs="Tahoma"/>
                <w:sz w:val="22"/>
                <w:szCs w:val="22"/>
                <w:lang w:val="fr-CA"/>
              </w:rPr>
              <w:t>en contact</w:t>
            </w:r>
            <w:r w:rsidRPr="00D76121">
              <w:rPr>
                <w:rFonts w:ascii="Tahoma" w:hAnsi="Tahoma" w:cs="Tahoma"/>
                <w:spacing w:val="-14"/>
                <w:sz w:val="22"/>
                <w:szCs w:val="22"/>
                <w:lang w:val="fr-CA"/>
              </w:rPr>
              <w:t xml:space="preserve"> </w:t>
            </w:r>
            <w:r w:rsidRPr="00D76121">
              <w:rPr>
                <w:rFonts w:ascii="Tahoma" w:hAnsi="Tahoma" w:cs="Tahoma"/>
                <w:sz w:val="22"/>
                <w:szCs w:val="22"/>
                <w:lang w:val="fr-CA"/>
              </w:rPr>
              <w:t>avec</w:t>
            </w:r>
            <w:r w:rsidRPr="00D76121">
              <w:rPr>
                <w:rFonts w:ascii="Tahoma" w:hAnsi="Tahoma" w:cs="Tahoma"/>
                <w:spacing w:val="-14"/>
                <w:sz w:val="22"/>
                <w:szCs w:val="22"/>
                <w:lang w:val="fr-CA"/>
              </w:rPr>
              <w:t xml:space="preserve"> </w:t>
            </w:r>
            <w:r w:rsidRPr="00D76121">
              <w:rPr>
                <w:rFonts w:ascii="Tahoma" w:hAnsi="Tahoma" w:cs="Tahoma"/>
                <w:sz w:val="22"/>
                <w:szCs w:val="22"/>
                <w:lang w:val="fr-CA"/>
              </w:rPr>
              <w:t>la terre (Voile</w:t>
            </w:r>
          </w:p>
          <w:p w14:paraId="0F251BD1" w14:textId="77777777" w:rsidR="00D76121" w:rsidRPr="00D76121" w:rsidRDefault="00D76121" w:rsidP="00D76121">
            <w:pPr>
              <w:suppressAutoHyphens w:val="0"/>
              <w:ind w:left="295" w:right="277" w:hanging="5"/>
              <w:jc w:val="center"/>
              <w:textAlignment w:val="auto"/>
              <w:rPr>
                <w:rFonts w:ascii="Tahoma" w:hAnsi="Tahoma" w:cs="Tahoma"/>
                <w:sz w:val="22"/>
                <w:szCs w:val="22"/>
              </w:rPr>
            </w:pPr>
            <w:r w:rsidRPr="00D76121">
              <w:rPr>
                <w:rFonts w:ascii="Tahoma" w:hAnsi="Tahoma" w:cs="Tahoma"/>
                <w:spacing w:val="-2"/>
                <w:sz w:val="22"/>
                <w:szCs w:val="22"/>
              </w:rPr>
              <w:t xml:space="preserve">semelles </w:t>
            </w:r>
            <w:r w:rsidRPr="00D76121">
              <w:rPr>
                <w:rFonts w:ascii="Tahoma" w:hAnsi="Tahoma" w:cs="Tahoma"/>
                <w:sz w:val="22"/>
                <w:szCs w:val="22"/>
              </w:rPr>
              <w:t>longrines</w:t>
            </w:r>
            <w:r w:rsidRPr="00D76121">
              <w:rPr>
                <w:rFonts w:ascii="Tahoma" w:hAnsi="Tahoma" w:cs="Tahoma"/>
                <w:spacing w:val="-14"/>
                <w:sz w:val="22"/>
                <w:szCs w:val="22"/>
              </w:rPr>
              <w:t xml:space="preserve"> </w:t>
            </w:r>
            <w:r w:rsidRPr="00D76121">
              <w:rPr>
                <w:rFonts w:ascii="Tahoma" w:hAnsi="Tahoma" w:cs="Tahoma"/>
                <w:sz w:val="22"/>
                <w:szCs w:val="22"/>
              </w:rPr>
              <w:t>etc.)</w:t>
            </w:r>
          </w:p>
        </w:tc>
        <w:tc>
          <w:tcPr>
            <w:tcW w:w="1277" w:type="dxa"/>
          </w:tcPr>
          <w:p w14:paraId="1DA8E39D" w14:textId="77777777" w:rsidR="00D76121" w:rsidRPr="00D76121" w:rsidRDefault="00D76121" w:rsidP="00D76121">
            <w:pPr>
              <w:suppressAutoHyphens w:val="0"/>
              <w:spacing w:before="247"/>
              <w:textAlignment w:val="auto"/>
              <w:rPr>
                <w:rFonts w:ascii="Tahoma" w:hAnsi="Tahoma" w:cs="Tahoma"/>
                <w:b/>
                <w:sz w:val="22"/>
                <w:szCs w:val="22"/>
              </w:rPr>
            </w:pPr>
          </w:p>
          <w:p w14:paraId="7330CAD5" w14:textId="77777777" w:rsidR="00D76121" w:rsidRPr="00D76121" w:rsidRDefault="00D76121" w:rsidP="00D76121">
            <w:pPr>
              <w:suppressAutoHyphens w:val="0"/>
              <w:ind w:left="15"/>
              <w:jc w:val="center"/>
              <w:textAlignment w:val="auto"/>
              <w:rPr>
                <w:rFonts w:ascii="Tahoma" w:hAnsi="Tahoma" w:cs="Tahoma"/>
                <w:sz w:val="22"/>
                <w:szCs w:val="22"/>
              </w:rPr>
            </w:pPr>
            <w:r w:rsidRPr="00D76121">
              <w:rPr>
                <w:rFonts w:ascii="Tahoma" w:hAnsi="Tahoma" w:cs="Tahoma"/>
                <w:spacing w:val="-5"/>
                <w:sz w:val="22"/>
                <w:szCs w:val="22"/>
              </w:rPr>
              <w:t>350</w:t>
            </w:r>
          </w:p>
        </w:tc>
        <w:tc>
          <w:tcPr>
            <w:tcW w:w="1896" w:type="dxa"/>
          </w:tcPr>
          <w:p w14:paraId="31E2548D" w14:textId="77777777" w:rsidR="00D76121" w:rsidRPr="00D76121" w:rsidRDefault="00D76121" w:rsidP="00D76121">
            <w:pPr>
              <w:suppressAutoHyphens w:val="0"/>
              <w:spacing w:before="247"/>
              <w:textAlignment w:val="auto"/>
              <w:rPr>
                <w:rFonts w:ascii="Tahoma" w:hAnsi="Tahoma" w:cs="Tahoma"/>
                <w:b/>
                <w:sz w:val="22"/>
                <w:szCs w:val="22"/>
              </w:rPr>
            </w:pPr>
          </w:p>
          <w:p w14:paraId="52D272C6"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20</w:t>
            </w:r>
          </w:p>
        </w:tc>
        <w:tc>
          <w:tcPr>
            <w:tcW w:w="1504" w:type="dxa"/>
          </w:tcPr>
          <w:p w14:paraId="6E89EFB1" w14:textId="77777777" w:rsidR="00D76121" w:rsidRPr="00D76121" w:rsidRDefault="00D76121" w:rsidP="00D76121">
            <w:pPr>
              <w:suppressAutoHyphens w:val="0"/>
              <w:spacing w:before="122"/>
              <w:textAlignment w:val="auto"/>
              <w:rPr>
                <w:rFonts w:ascii="Tahoma" w:hAnsi="Tahoma" w:cs="Tahoma"/>
                <w:b/>
                <w:sz w:val="22"/>
                <w:szCs w:val="22"/>
              </w:rPr>
            </w:pPr>
          </w:p>
          <w:p w14:paraId="3CBD4A5E" w14:textId="77777777" w:rsidR="00D76121" w:rsidRPr="00D76121" w:rsidRDefault="00D76121" w:rsidP="00D76121">
            <w:pPr>
              <w:suppressAutoHyphens w:val="0"/>
              <w:ind w:left="562" w:right="179" w:hanging="360"/>
              <w:textAlignment w:val="auto"/>
              <w:rPr>
                <w:rFonts w:ascii="Tahoma" w:hAnsi="Tahoma" w:cs="Tahoma"/>
                <w:sz w:val="22"/>
                <w:szCs w:val="22"/>
              </w:rPr>
            </w:pPr>
            <w:r w:rsidRPr="00D76121">
              <w:rPr>
                <w:rFonts w:ascii="Tahoma" w:hAnsi="Tahoma" w:cs="Tahoma"/>
                <w:sz w:val="22"/>
                <w:szCs w:val="22"/>
              </w:rPr>
              <w:t>CPJ-CEM</w:t>
            </w:r>
            <w:r w:rsidRPr="00D76121">
              <w:rPr>
                <w:rFonts w:ascii="Tahoma" w:hAnsi="Tahoma" w:cs="Tahoma"/>
                <w:spacing w:val="-14"/>
                <w:sz w:val="22"/>
                <w:szCs w:val="22"/>
              </w:rPr>
              <w:t xml:space="preserve"> </w:t>
            </w:r>
            <w:r w:rsidRPr="00D76121">
              <w:rPr>
                <w:rFonts w:ascii="Tahoma" w:hAnsi="Tahoma" w:cs="Tahoma"/>
                <w:sz w:val="22"/>
                <w:szCs w:val="22"/>
              </w:rPr>
              <w:t xml:space="preserve">II </w:t>
            </w:r>
            <w:r w:rsidRPr="00D76121">
              <w:rPr>
                <w:rFonts w:ascii="Tahoma" w:hAnsi="Tahoma" w:cs="Tahoma"/>
                <w:spacing w:val="-4"/>
                <w:sz w:val="22"/>
                <w:szCs w:val="22"/>
              </w:rPr>
              <w:t>32,5</w:t>
            </w:r>
          </w:p>
        </w:tc>
        <w:tc>
          <w:tcPr>
            <w:tcW w:w="1701" w:type="dxa"/>
          </w:tcPr>
          <w:p w14:paraId="44DAD5BC" w14:textId="77777777" w:rsidR="00D76121" w:rsidRPr="00D76121" w:rsidRDefault="00D76121" w:rsidP="00D76121">
            <w:pPr>
              <w:suppressAutoHyphens w:val="0"/>
              <w:spacing w:before="122"/>
              <w:textAlignment w:val="auto"/>
              <w:rPr>
                <w:rFonts w:ascii="Tahoma" w:hAnsi="Tahoma" w:cs="Tahoma"/>
                <w:b/>
                <w:sz w:val="22"/>
                <w:szCs w:val="22"/>
              </w:rPr>
            </w:pPr>
          </w:p>
          <w:p w14:paraId="1A46621E" w14:textId="77777777" w:rsidR="00D76121" w:rsidRPr="00D76121" w:rsidRDefault="00D76121" w:rsidP="00D76121">
            <w:pPr>
              <w:suppressAutoHyphens w:val="0"/>
              <w:ind w:left="415" w:right="247" w:hanging="144"/>
              <w:textAlignment w:val="auto"/>
              <w:rPr>
                <w:rFonts w:ascii="Tahoma" w:hAnsi="Tahoma" w:cs="Tahoma"/>
                <w:sz w:val="22"/>
                <w:szCs w:val="22"/>
              </w:rPr>
            </w:pPr>
            <w:r w:rsidRPr="00D76121">
              <w:rPr>
                <w:rFonts w:ascii="Tahoma" w:hAnsi="Tahoma" w:cs="Tahoma"/>
                <w:sz w:val="22"/>
                <w:szCs w:val="22"/>
              </w:rPr>
              <w:t>Hydrofuge</w:t>
            </w:r>
            <w:r w:rsidRPr="00D76121">
              <w:rPr>
                <w:rFonts w:ascii="Tahoma" w:hAnsi="Tahoma" w:cs="Tahoma"/>
                <w:spacing w:val="-14"/>
                <w:sz w:val="22"/>
                <w:szCs w:val="22"/>
              </w:rPr>
              <w:t xml:space="preserve"> </w:t>
            </w:r>
            <w:r w:rsidRPr="00D76121">
              <w:rPr>
                <w:rFonts w:ascii="Tahoma" w:hAnsi="Tahoma" w:cs="Tahoma"/>
                <w:sz w:val="22"/>
                <w:szCs w:val="22"/>
              </w:rPr>
              <w:t xml:space="preserve">et </w:t>
            </w:r>
            <w:r w:rsidRPr="00D76121">
              <w:rPr>
                <w:rFonts w:ascii="Tahoma" w:hAnsi="Tahoma" w:cs="Tahoma"/>
                <w:spacing w:val="-2"/>
                <w:sz w:val="22"/>
                <w:szCs w:val="22"/>
              </w:rPr>
              <w:t>plastifiant</w:t>
            </w:r>
          </w:p>
        </w:tc>
        <w:tc>
          <w:tcPr>
            <w:tcW w:w="1276" w:type="dxa"/>
          </w:tcPr>
          <w:p w14:paraId="192EE40E" w14:textId="77777777" w:rsidR="00D76121" w:rsidRPr="00D76121" w:rsidRDefault="00D76121" w:rsidP="00D76121">
            <w:pPr>
              <w:suppressAutoHyphens w:val="0"/>
              <w:spacing w:before="247"/>
              <w:textAlignment w:val="auto"/>
              <w:rPr>
                <w:rFonts w:ascii="Tahoma" w:hAnsi="Tahoma" w:cs="Tahoma"/>
                <w:b/>
                <w:sz w:val="22"/>
                <w:szCs w:val="22"/>
              </w:rPr>
            </w:pPr>
          </w:p>
          <w:p w14:paraId="36EFA7AE" w14:textId="77777777" w:rsidR="00D76121" w:rsidRPr="00D76121" w:rsidRDefault="00D76121" w:rsidP="00D76121">
            <w:pPr>
              <w:suppressAutoHyphens w:val="0"/>
              <w:ind w:left="22"/>
              <w:jc w:val="center"/>
              <w:textAlignment w:val="auto"/>
              <w:rPr>
                <w:rFonts w:ascii="Tahoma" w:hAnsi="Tahoma" w:cs="Tahoma"/>
                <w:sz w:val="22"/>
                <w:szCs w:val="22"/>
              </w:rPr>
            </w:pPr>
            <w:r w:rsidRPr="00D76121">
              <w:rPr>
                <w:rFonts w:ascii="Tahoma" w:hAnsi="Tahoma" w:cs="Tahoma"/>
                <w:spacing w:val="-2"/>
                <w:sz w:val="22"/>
                <w:szCs w:val="22"/>
              </w:rPr>
              <w:t>Atténué</w:t>
            </w:r>
          </w:p>
        </w:tc>
      </w:tr>
      <w:tr w:rsidR="00D76121" w:rsidRPr="00D76121" w14:paraId="1CCA156F" w14:textId="77777777" w:rsidTr="00943904">
        <w:trPr>
          <w:trHeight w:val="1012"/>
        </w:trPr>
        <w:tc>
          <w:tcPr>
            <w:tcW w:w="994" w:type="dxa"/>
          </w:tcPr>
          <w:p w14:paraId="6915398C" w14:textId="77777777" w:rsidR="00D76121" w:rsidRPr="00D76121" w:rsidRDefault="00D76121" w:rsidP="00D76121">
            <w:pPr>
              <w:suppressAutoHyphens w:val="0"/>
              <w:spacing w:before="122"/>
              <w:textAlignment w:val="auto"/>
              <w:rPr>
                <w:rFonts w:ascii="Tahoma" w:hAnsi="Tahoma" w:cs="Tahoma"/>
                <w:b/>
                <w:sz w:val="22"/>
                <w:szCs w:val="22"/>
              </w:rPr>
            </w:pPr>
          </w:p>
          <w:p w14:paraId="6E4DA1AC"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B3</w:t>
            </w:r>
          </w:p>
        </w:tc>
        <w:tc>
          <w:tcPr>
            <w:tcW w:w="1843" w:type="dxa"/>
          </w:tcPr>
          <w:p w14:paraId="33404051" w14:textId="77777777" w:rsidR="00D76121" w:rsidRPr="00D76121" w:rsidRDefault="00D76121" w:rsidP="00D76121">
            <w:pPr>
              <w:suppressAutoHyphens w:val="0"/>
              <w:ind w:left="122" w:right="107" w:hanging="2"/>
              <w:jc w:val="center"/>
              <w:textAlignment w:val="auto"/>
              <w:rPr>
                <w:rFonts w:ascii="Tahoma" w:hAnsi="Tahoma" w:cs="Tahoma"/>
                <w:sz w:val="22"/>
                <w:szCs w:val="22"/>
                <w:lang w:val="fr-CA"/>
              </w:rPr>
            </w:pPr>
            <w:r w:rsidRPr="00D76121">
              <w:rPr>
                <w:rFonts w:ascii="Tahoma" w:hAnsi="Tahoma" w:cs="Tahoma"/>
                <w:sz w:val="22"/>
                <w:szCs w:val="22"/>
                <w:lang w:val="fr-CA"/>
              </w:rPr>
              <w:t>Béton armé en élévation (pour parement</w:t>
            </w:r>
            <w:r w:rsidRPr="00D76121">
              <w:rPr>
                <w:rFonts w:ascii="Tahoma" w:hAnsi="Tahoma" w:cs="Tahoma"/>
                <w:spacing w:val="-14"/>
                <w:sz w:val="22"/>
                <w:szCs w:val="22"/>
                <w:lang w:val="fr-CA"/>
              </w:rPr>
              <w:t xml:space="preserve"> </w:t>
            </w:r>
            <w:r w:rsidRPr="00D76121">
              <w:rPr>
                <w:rFonts w:ascii="Tahoma" w:hAnsi="Tahoma" w:cs="Tahoma"/>
                <w:sz w:val="22"/>
                <w:szCs w:val="22"/>
                <w:lang w:val="fr-CA"/>
              </w:rPr>
              <w:t>lisse</w:t>
            </w:r>
            <w:r w:rsidRPr="00D76121">
              <w:rPr>
                <w:rFonts w:ascii="Tahoma" w:hAnsi="Tahoma" w:cs="Tahoma"/>
                <w:spacing w:val="-14"/>
                <w:sz w:val="22"/>
                <w:szCs w:val="22"/>
                <w:lang w:val="fr-CA"/>
              </w:rPr>
              <w:t xml:space="preserve"> </w:t>
            </w:r>
            <w:r w:rsidRPr="00D76121">
              <w:rPr>
                <w:rFonts w:ascii="Tahoma" w:hAnsi="Tahoma" w:cs="Tahoma"/>
                <w:sz w:val="22"/>
                <w:szCs w:val="22"/>
                <w:lang w:val="fr-CA"/>
              </w:rPr>
              <w:t>cas</w:t>
            </w:r>
          </w:p>
          <w:p w14:paraId="42F02E94" w14:textId="77777777" w:rsidR="00D76121" w:rsidRPr="00D76121" w:rsidRDefault="00D76121" w:rsidP="00D76121">
            <w:pPr>
              <w:suppressAutoHyphens w:val="0"/>
              <w:ind w:left="16" w:right="3"/>
              <w:jc w:val="center"/>
              <w:textAlignment w:val="auto"/>
              <w:rPr>
                <w:rFonts w:ascii="Tahoma" w:hAnsi="Tahoma" w:cs="Tahoma"/>
                <w:sz w:val="22"/>
                <w:szCs w:val="22"/>
              </w:rPr>
            </w:pPr>
            <w:r w:rsidRPr="00D76121">
              <w:rPr>
                <w:rFonts w:ascii="Tahoma" w:hAnsi="Tahoma" w:cs="Tahoma"/>
                <w:spacing w:val="-2"/>
                <w:sz w:val="22"/>
                <w:szCs w:val="22"/>
              </w:rPr>
              <w:t>courant)</w:t>
            </w:r>
          </w:p>
        </w:tc>
        <w:tc>
          <w:tcPr>
            <w:tcW w:w="1277" w:type="dxa"/>
          </w:tcPr>
          <w:p w14:paraId="1337C4BA" w14:textId="77777777" w:rsidR="00D76121" w:rsidRPr="00D76121" w:rsidRDefault="00D76121" w:rsidP="00D76121">
            <w:pPr>
              <w:suppressAutoHyphens w:val="0"/>
              <w:spacing w:before="122"/>
              <w:textAlignment w:val="auto"/>
              <w:rPr>
                <w:rFonts w:ascii="Tahoma" w:hAnsi="Tahoma" w:cs="Tahoma"/>
                <w:b/>
                <w:sz w:val="22"/>
                <w:szCs w:val="22"/>
              </w:rPr>
            </w:pPr>
          </w:p>
          <w:p w14:paraId="5D82C8B1" w14:textId="77777777" w:rsidR="00D76121" w:rsidRPr="00D76121" w:rsidRDefault="00D76121" w:rsidP="00D76121">
            <w:pPr>
              <w:suppressAutoHyphens w:val="0"/>
              <w:ind w:left="15"/>
              <w:jc w:val="center"/>
              <w:textAlignment w:val="auto"/>
              <w:rPr>
                <w:rFonts w:ascii="Tahoma" w:hAnsi="Tahoma" w:cs="Tahoma"/>
                <w:sz w:val="22"/>
                <w:szCs w:val="22"/>
              </w:rPr>
            </w:pPr>
            <w:r w:rsidRPr="00D76121">
              <w:rPr>
                <w:rFonts w:ascii="Tahoma" w:hAnsi="Tahoma" w:cs="Tahoma"/>
                <w:spacing w:val="-5"/>
                <w:sz w:val="22"/>
                <w:szCs w:val="22"/>
              </w:rPr>
              <w:t>350</w:t>
            </w:r>
          </w:p>
        </w:tc>
        <w:tc>
          <w:tcPr>
            <w:tcW w:w="1896" w:type="dxa"/>
          </w:tcPr>
          <w:p w14:paraId="7D5A262F" w14:textId="77777777" w:rsidR="00D76121" w:rsidRPr="00D76121" w:rsidRDefault="00D76121" w:rsidP="00D76121">
            <w:pPr>
              <w:suppressAutoHyphens w:val="0"/>
              <w:spacing w:before="122"/>
              <w:textAlignment w:val="auto"/>
              <w:rPr>
                <w:rFonts w:ascii="Tahoma" w:hAnsi="Tahoma" w:cs="Tahoma"/>
                <w:b/>
                <w:sz w:val="22"/>
                <w:szCs w:val="22"/>
              </w:rPr>
            </w:pPr>
          </w:p>
          <w:p w14:paraId="0677CAE5" w14:textId="77777777" w:rsidR="00D76121" w:rsidRPr="00D76121" w:rsidRDefault="00D76121" w:rsidP="00D76121">
            <w:pPr>
              <w:suppressAutoHyphens w:val="0"/>
              <w:ind w:left="10"/>
              <w:jc w:val="center"/>
              <w:textAlignment w:val="auto"/>
              <w:rPr>
                <w:rFonts w:ascii="Tahoma" w:hAnsi="Tahoma" w:cs="Tahoma"/>
                <w:sz w:val="22"/>
                <w:szCs w:val="22"/>
              </w:rPr>
            </w:pPr>
            <w:r w:rsidRPr="00D76121">
              <w:rPr>
                <w:rFonts w:ascii="Tahoma" w:hAnsi="Tahoma" w:cs="Tahoma"/>
                <w:spacing w:val="-5"/>
                <w:sz w:val="22"/>
                <w:szCs w:val="22"/>
              </w:rPr>
              <w:t>20</w:t>
            </w:r>
          </w:p>
        </w:tc>
        <w:tc>
          <w:tcPr>
            <w:tcW w:w="1504" w:type="dxa"/>
          </w:tcPr>
          <w:p w14:paraId="3CAF635F" w14:textId="77777777" w:rsidR="00D76121" w:rsidRPr="00D76121" w:rsidRDefault="00D76121" w:rsidP="00D76121">
            <w:pPr>
              <w:suppressAutoHyphens w:val="0"/>
              <w:spacing w:before="248"/>
              <w:ind w:left="562" w:right="179" w:hanging="360"/>
              <w:textAlignment w:val="auto"/>
              <w:rPr>
                <w:rFonts w:ascii="Tahoma" w:hAnsi="Tahoma" w:cs="Tahoma"/>
                <w:sz w:val="22"/>
                <w:szCs w:val="22"/>
              </w:rPr>
            </w:pPr>
            <w:r w:rsidRPr="00D76121">
              <w:rPr>
                <w:rFonts w:ascii="Tahoma" w:hAnsi="Tahoma" w:cs="Tahoma"/>
                <w:sz w:val="22"/>
                <w:szCs w:val="22"/>
              </w:rPr>
              <w:t>CPJ-CEM</w:t>
            </w:r>
            <w:r w:rsidRPr="00D76121">
              <w:rPr>
                <w:rFonts w:ascii="Tahoma" w:hAnsi="Tahoma" w:cs="Tahoma"/>
                <w:spacing w:val="-14"/>
                <w:sz w:val="22"/>
                <w:szCs w:val="22"/>
              </w:rPr>
              <w:t xml:space="preserve"> </w:t>
            </w:r>
            <w:r w:rsidRPr="00D76121">
              <w:rPr>
                <w:rFonts w:ascii="Tahoma" w:hAnsi="Tahoma" w:cs="Tahoma"/>
                <w:sz w:val="22"/>
                <w:szCs w:val="22"/>
              </w:rPr>
              <w:t xml:space="preserve">II </w:t>
            </w:r>
            <w:r w:rsidRPr="00D76121">
              <w:rPr>
                <w:rFonts w:ascii="Tahoma" w:hAnsi="Tahoma" w:cs="Tahoma"/>
                <w:spacing w:val="-4"/>
                <w:sz w:val="22"/>
                <w:szCs w:val="22"/>
              </w:rPr>
              <w:t>32,5</w:t>
            </w:r>
          </w:p>
        </w:tc>
        <w:tc>
          <w:tcPr>
            <w:tcW w:w="1701" w:type="dxa"/>
          </w:tcPr>
          <w:p w14:paraId="2F84057C" w14:textId="77777777" w:rsidR="00D76121" w:rsidRPr="00D76121" w:rsidRDefault="00D76121" w:rsidP="00D76121">
            <w:pPr>
              <w:suppressAutoHyphens w:val="0"/>
              <w:spacing w:before="122"/>
              <w:textAlignment w:val="auto"/>
              <w:rPr>
                <w:rFonts w:ascii="Tahoma" w:hAnsi="Tahoma" w:cs="Tahoma"/>
                <w:b/>
                <w:sz w:val="22"/>
                <w:szCs w:val="22"/>
              </w:rPr>
            </w:pPr>
          </w:p>
          <w:p w14:paraId="76D334F1" w14:textId="77777777" w:rsidR="00D76121" w:rsidRPr="00D76121" w:rsidRDefault="00D76121" w:rsidP="00D76121">
            <w:pPr>
              <w:suppressAutoHyphens w:val="0"/>
              <w:ind w:left="20"/>
              <w:jc w:val="center"/>
              <w:textAlignment w:val="auto"/>
              <w:rPr>
                <w:rFonts w:ascii="Tahoma" w:hAnsi="Tahoma" w:cs="Tahoma"/>
                <w:sz w:val="22"/>
                <w:szCs w:val="22"/>
              </w:rPr>
            </w:pPr>
            <w:r w:rsidRPr="00D76121">
              <w:rPr>
                <w:rFonts w:ascii="Tahoma" w:hAnsi="Tahoma" w:cs="Tahoma"/>
                <w:spacing w:val="-2"/>
                <w:sz w:val="22"/>
                <w:szCs w:val="22"/>
              </w:rPr>
              <w:t>Néant</w:t>
            </w:r>
          </w:p>
        </w:tc>
        <w:tc>
          <w:tcPr>
            <w:tcW w:w="1276" w:type="dxa"/>
          </w:tcPr>
          <w:p w14:paraId="1FA30C05" w14:textId="77777777" w:rsidR="00D76121" w:rsidRPr="00D76121" w:rsidRDefault="00D76121" w:rsidP="00D76121">
            <w:pPr>
              <w:suppressAutoHyphens w:val="0"/>
              <w:spacing w:before="122"/>
              <w:textAlignment w:val="auto"/>
              <w:rPr>
                <w:rFonts w:ascii="Tahoma" w:hAnsi="Tahoma" w:cs="Tahoma"/>
                <w:b/>
                <w:sz w:val="22"/>
                <w:szCs w:val="22"/>
              </w:rPr>
            </w:pPr>
          </w:p>
          <w:p w14:paraId="4D10E911" w14:textId="77777777" w:rsidR="00D76121" w:rsidRPr="00D76121" w:rsidRDefault="00D76121" w:rsidP="00D76121">
            <w:pPr>
              <w:suppressAutoHyphens w:val="0"/>
              <w:ind w:left="22"/>
              <w:jc w:val="center"/>
              <w:textAlignment w:val="auto"/>
              <w:rPr>
                <w:rFonts w:ascii="Tahoma" w:hAnsi="Tahoma" w:cs="Tahoma"/>
                <w:sz w:val="22"/>
                <w:szCs w:val="22"/>
              </w:rPr>
            </w:pPr>
            <w:r w:rsidRPr="00D76121">
              <w:rPr>
                <w:rFonts w:ascii="Tahoma" w:hAnsi="Tahoma" w:cs="Tahoma"/>
                <w:spacing w:val="-2"/>
                <w:sz w:val="22"/>
                <w:szCs w:val="22"/>
              </w:rPr>
              <w:t>Atténué</w:t>
            </w:r>
          </w:p>
        </w:tc>
      </w:tr>
      <w:tr w:rsidR="00D76121" w:rsidRPr="00D76121" w14:paraId="4BD41BDC" w14:textId="77777777" w:rsidTr="00943904">
        <w:trPr>
          <w:trHeight w:val="760"/>
        </w:trPr>
        <w:tc>
          <w:tcPr>
            <w:tcW w:w="994" w:type="dxa"/>
          </w:tcPr>
          <w:p w14:paraId="0FA4F827" w14:textId="77777777" w:rsidR="00D76121" w:rsidRPr="00D76121" w:rsidRDefault="00D76121" w:rsidP="00D76121">
            <w:pPr>
              <w:suppressAutoHyphens w:val="0"/>
              <w:spacing w:before="248"/>
              <w:ind w:left="10"/>
              <w:jc w:val="center"/>
              <w:textAlignment w:val="auto"/>
              <w:rPr>
                <w:rFonts w:ascii="Tahoma" w:hAnsi="Tahoma" w:cs="Tahoma"/>
                <w:sz w:val="22"/>
                <w:szCs w:val="22"/>
              </w:rPr>
            </w:pPr>
            <w:r w:rsidRPr="00D76121">
              <w:rPr>
                <w:rFonts w:ascii="Tahoma" w:hAnsi="Tahoma" w:cs="Tahoma"/>
                <w:spacing w:val="-5"/>
                <w:sz w:val="22"/>
                <w:szCs w:val="22"/>
              </w:rPr>
              <w:t>B4</w:t>
            </w:r>
          </w:p>
        </w:tc>
        <w:tc>
          <w:tcPr>
            <w:tcW w:w="1843" w:type="dxa"/>
          </w:tcPr>
          <w:p w14:paraId="46D0A5D1" w14:textId="77777777" w:rsidR="00D76121" w:rsidRPr="00D76121" w:rsidRDefault="00D76121" w:rsidP="00D76121">
            <w:pPr>
              <w:suppressAutoHyphens w:val="0"/>
              <w:ind w:left="16" w:right="6"/>
              <w:jc w:val="center"/>
              <w:textAlignment w:val="auto"/>
              <w:rPr>
                <w:rFonts w:ascii="Tahoma" w:hAnsi="Tahoma" w:cs="Tahoma"/>
                <w:sz w:val="22"/>
                <w:szCs w:val="22"/>
                <w:lang w:val="fr-CA"/>
              </w:rPr>
            </w:pPr>
            <w:r w:rsidRPr="00D76121">
              <w:rPr>
                <w:rFonts w:ascii="Tahoma" w:hAnsi="Tahoma" w:cs="Tahoma"/>
                <w:sz w:val="22"/>
                <w:szCs w:val="22"/>
                <w:lang w:val="fr-CA"/>
              </w:rPr>
              <w:t>Béton</w:t>
            </w:r>
            <w:r w:rsidRPr="00D76121">
              <w:rPr>
                <w:rFonts w:ascii="Tahoma" w:hAnsi="Tahoma" w:cs="Tahoma"/>
                <w:spacing w:val="-3"/>
                <w:sz w:val="22"/>
                <w:szCs w:val="22"/>
                <w:lang w:val="fr-CA"/>
              </w:rPr>
              <w:t xml:space="preserve"> </w:t>
            </w:r>
            <w:r w:rsidRPr="00D76121">
              <w:rPr>
                <w:rFonts w:ascii="Tahoma" w:hAnsi="Tahoma" w:cs="Tahoma"/>
                <w:sz w:val="22"/>
                <w:szCs w:val="22"/>
                <w:lang w:val="fr-CA"/>
              </w:rPr>
              <w:t>armé</w:t>
            </w:r>
            <w:r w:rsidRPr="00D76121">
              <w:rPr>
                <w:rFonts w:ascii="Tahoma" w:hAnsi="Tahoma" w:cs="Tahoma"/>
                <w:spacing w:val="-3"/>
                <w:sz w:val="22"/>
                <w:szCs w:val="22"/>
                <w:lang w:val="fr-CA"/>
              </w:rPr>
              <w:t xml:space="preserve"> </w:t>
            </w:r>
            <w:r w:rsidRPr="00D76121">
              <w:rPr>
                <w:rFonts w:ascii="Tahoma" w:hAnsi="Tahoma" w:cs="Tahoma"/>
                <w:spacing w:val="-4"/>
                <w:sz w:val="22"/>
                <w:szCs w:val="22"/>
                <w:lang w:val="fr-CA"/>
              </w:rPr>
              <w:t>pour</w:t>
            </w:r>
          </w:p>
          <w:p w14:paraId="4D761EDD" w14:textId="77777777" w:rsidR="00D76121" w:rsidRPr="00D76121" w:rsidRDefault="00D76121" w:rsidP="00D76121">
            <w:pPr>
              <w:suppressAutoHyphens w:val="0"/>
              <w:ind w:left="16" w:right="1"/>
              <w:jc w:val="center"/>
              <w:textAlignment w:val="auto"/>
              <w:rPr>
                <w:rFonts w:ascii="Tahoma" w:hAnsi="Tahoma" w:cs="Tahoma"/>
                <w:sz w:val="22"/>
                <w:szCs w:val="22"/>
                <w:lang w:val="fr-CA"/>
              </w:rPr>
            </w:pPr>
            <w:r w:rsidRPr="00D76121">
              <w:rPr>
                <w:rFonts w:ascii="Tahoma" w:hAnsi="Tahoma" w:cs="Tahoma"/>
                <w:sz w:val="22"/>
                <w:szCs w:val="22"/>
                <w:lang w:val="fr-CA"/>
              </w:rPr>
              <w:t>éléments</w:t>
            </w:r>
            <w:r w:rsidRPr="00D76121">
              <w:rPr>
                <w:rFonts w:ascii="Tahoma" w:hAnsi="Tahoma" w:cs="Tahoma"/>
                <w:spacing w:val="-14"/>
                <w:sz w:val="22"/>
                <w:szCs w:val="22"/>
                <w:lang w:val="fr-CA"/>
              </w:rPr>
              <w:t xml:space="preserve"> </w:t>
            </w:r>
            <w:r w:rsidRPr="00D76121">
              <w:rPr>
                <w:rFonts w:ascii="Tahoma" w:hAnsi="Tahoma" w:cs="Tahoma"/>
                <w:sz w:val="22"/>
                <w:szCs w:val="22"/>
                <w:lang w:val="fr-CA"/>
              </w:rPr>
              <w:t xml:space="preserve">très </w:t>
            </w:r>
            <w:r w:rsidRPr="00D76121">
              <w:rPr>
                <w:rFonts w:ascii="Tahoma" w:hAnsi="Tahoma" w:cs="Tahoma"/>
                <w:spacing w:val="-2"/>
                <w:sz w:val="22"/>
                <w:szCs w:val="22"/>
                <w:lang w:val="fr-CA"/>
              </w:rPr>
              <w:t>sollicités</w:t>
            </w:r>
          </w:p>
        </w:tc>
        <w:tc>
          <w:tcPr>
            <w:tcW w:w="1277" w:type="dxa"/>
          </w:tcPr>
          <w:p w14:paraId="478AD941" w14:textId="77777777" w:rsidR="00D76121" w:rsidRPr="00D76121" w:rsidRDefault="00D76121" w:rsidP="00D76121">
            <w:pPr>
              <w:suppressAutoHyphens w:val="0"/>
              <w:spacing w:before="248"/>
              <w:ind w:left="15"/>
              <w:jc w:val="center"/>
              <w:textAlignment w:val="auto"/>
              <w:rPr>
                <w:rFonts w:ascii="Tahoma" w:hAnsi="Tahoma" w:cs="Tahoma"/>
                <w:sz w:val="22"/>
                <w:szCs w:val="22"/>
              </w:rPr>
            </w:pPr>
            <w:r w:rsidRPr="00D76121">
              <w:rPr>
                <w:rFonts w:ascii="Tahoma" w:hAnsi="Tahoma" w:cs="Tahoma"/>
                <w:spacing w:val="-5"/>
                <w:sz w:val="22"/>
                <w:szCs w:val="22"/>
              </w:rPr>
              <w:t>400</w:t>
            </w:r>
          </w:p>
        </w:tc>
        <w:tc>
          <w:tcPr>
            <w:tcW w:w="1896" w:type="dxa"/>
          </w:tcPr>
          <w:p w14:paraId="34BD6BB4" w14:textId="77777777" w:rsidR="00D76121" w:rsidRPr="00D76121" w:rsidRDefault="00D76121" w:rsidP="00D76121">
            <w:pPr>
              <w:suppressAutoHyphens w:val="0"/>
              <w:spacing w:before="248"/>
              <w:ind w:left="10"/>
              <w:jc w:val="center"/>
              <w:textAlignment w:val="auto"/>
              <w:rPr>
                <w:rFonts w:ascii="Tahoma" w:hAnsi="Tahoma" w:cs="Tahoma"/>
                <w:sz w:val="22"/>
                <w:szCs w:val="22"/>
              </w:rPr>
            </w:pPr>
            <w:r w:rsidRPr="00D76121">
              <w:rPr>
                <w:rFonts w:ascii="Tahoma" w:hAnsi="Tahoma" w:cs="Tahoma"/>
                <w:spacing w:val="-5"/>
                <w:sz w:val="22"/>
                <w:szCs w:val="22"/>
              </w:rPr>
              <w:t>25</w:t>
            </w:r>
          </w:p>
        </w:tc>
        <w:tc>
          <w:tcPr>
            <w:tcW w:w="1504" w:type="dxa"/>
          </w:tcPr>
          <w:p w14:paraId="61D9B11B" w14:textId="77777777" w:rsidR="00D76121" w:rsidRPr="00D76121" w:rsidRDefault="00D76121" w:rsidP="00D76121">
            <w:pPr>
              <w:suppressAutoHyphens w:val="0"/>
              <w:spacing w:before="121"/>
              <w:ind w:left="644" w:right="181" w:hanging="442"/>
              <w:textAlignment w:val="auto"/>
              <w:rPr>
                <w:rFonts w:ascii="Tahoma" w:hAnsi="Tahoma" w:cs="Tahoma"/>
                <w:sz w:val="22"/>
                <w:szCs w:val="22"/>
              </w:rPr>
            </w:pPr>
            <w:r w:rsidRPr="00D76121">
              <w:rPr>
                <w:rFonts w:ascii="Tahoma" w:hAnsi="Tahoma" w:cs="Tahoma"/>
                <w:sz w:val="22"/>
                <w:szCs w:val="22"/>
              </w:rPr>
              <w:t>CPA-CEM</w:t>
            </w:r>
            <w:r w:rsidRPr="00D76121">
              <w:rPr>
                <w:rFonts w:ascii="Tahoma" w:hAnsi="Tahoma" w:cs="Tahoma"/>
                <w:spacing w:val="-14"/>
                <w:sz w:val="22"/>
                <w:szCs w:val="22"/>
              </w:rPr>
              <w:t xml:space="preserve"> </w:t>
            </w:r>
            <w:r w:rsidRPr="00D76121">
              <w:rPr>
                <w:rFonts w:ascii="Tahoma" w:hAnsi="Tahoma" w:cs="Tahoma"/>
                <w:sz w:val="22"/>
                <w:szCs w:val="22"/>
              </w:rPr>
              <w:t xml:space="preserve">I </w:t>
            </w:r>
            <w:r w:rsidRPr="00D76121">
              <w:rPr>
                <w:rFonts w:ascii="Tahoma" w:hAnsi="Tahoma" w:cs="Tahoma"/>
                <w:spacing w:val="-6"/>
                <w:sz w:val="22"/>
                <w:szCs w:val="22"/>
              </w:rPr>
              <w:t>55</w:t>
            </w:r>
          </w:p>
        </w:tc>
        <w:tc>
          <w:tcPr>
            <w:tcW w:w="1701" w:type="dxa"/>
          </w:tcPr>
          <w:p w14:paraId="776C350B" w14:textId="77777777" w:rsidR="00D76121" w:rsidRPr="00D76121" w:rsidRDefault="00D76121" w:rsidP="00D76121">
            <w:pPr>
              <w:suppressAutoHyphens w:val="0"/>
              <w:spacing w:before="121"/>
              <w:ind w:left="422" w:right="282" w:hanging="123"/>
              <w:textAlignment w:val="auto"/>
              <w:rPr>
                <w:rFonts w:ascii="Tahoma" w:hAnsi="Tahoma" w:cs="Tahoma"/>
                <w:sz w:val="22"/>
                <w:szCs w:val="22"/>
              </w:rPr>
            </w:pPr>
            <w:r w:rsidRPr="00D76121">
              <w:rPr>
                <w:rFonts w:ascii="Tahoma" w:hAnsi="Tahoma" w:cs="Tahoma"/>
                <w:sz w:val="22"/>
                <w:szCs w:val="22"/>
              </w:rPr>
              <w:t>Plastifiant</w:t>
            </w:r>
            <w:r w:rsidRPr="00D76121">
              <w:rPr>
                <w:rFonts w:ascii="Tahoma" w:hAnsi="Tahoma" w:cs="Tahoma"/>
                <w:spacing w:val="-14"/>
                <w:sz w:val="22"/>
                <w:szCs w:val="22"/>
              </w:rPr>
              <w:t xml:space="preserve"> </w:t>
            </w:r>
            <w:r w:rsidRPr="00D76121">
              <w:rPr>
                <w:rFonts w:ascii="Tahoma" w:hAnsi="Tahoma" w:cs="Tahoma"/>
                <w:sz w:val="22"/>
                <w:szCs w:val="22"/>
              </w:rPr>
              <w:t>et entr. d’air</w:t>
            </w:r>
          </w:p>
        </w:tc>
        <w:tc>
          <w:tcPr>
            <w:tcW w:w="1276" w:type="dxa"/>
          </w:tcPr>
          <w:p w14:paraId="0D3BD7D7" w14:textId="77777777" w:rsidR="00D76121" w:rsidRPr="00D76121" w:rsidRDefault="00D76121" w:rsidP="00D76121">
            <w:pPr>
              <w:suppressAutoHyphens w:val="0"/>
              <w:spacing w:before="248"/>
              <w:ind w:left="22" w:right="3"/>
              <w:jc w:val="center"/>
              <w:textAlignment w:val="auto"/>
              <w:rPr>
                <w:rFonts w:ascii="Tahoma" w:hAnsi="Tahoma" w:cs="Tahoma"/>
                <w:sz w:val="22"/>
                <w:szCs w:val="22"/>
              </w:rPr>
            </w:pPr>
            <w:r w:rsidRPr="00D76121">
              <w:rPr>
                <w:rFonts w:ascii="Tahoma" w:hAnsi="Tahoma" w:cs="Tahoma"/>
                <w:spacing w:val="-2"/>
                <w:sz w:val="22"/>
                <w:szCs w:val="22"/>
              </w:rPr>
              <w:t>Strict</w:t>
            </w:r>
          </w:p>
        </w:tc>
      </w:tr>
    </w:tbl>
    <w:p w14:paraId="72A0B15F" w14:textId="7FA0A575" w:rsidR="00D76121" w:rsidRDefault="00D76121" w:rsidP="00D76121">
      <w:pPr>
        <w:tabs>
          <w:tab w:val="left" w:pos="2004"/>
        </w:tabs>
        <w:rPr>
          <w:rFonts w:ascii="Tahoma" w:hAnsi="Tahoma" w:cs="Tahoma"/>
          <w:sz w:val="22"/>
          <w:szCs w:val="22"/>
          <w:lang w:eastAsia="en-US"/>
        </w:rPr>
      </w:pPr>
    </w:p>
    <w:p w14:paraId="233DAF13" w14:textId="19C1745D" w:rsidR="00D76121" w:rsidRPr="00D76121" w:rsidRDefault="00D76121" w:rsidP="00D76121">
      <w:pPr>
        <w:tabs>
          <w:tab w:val="left" w:pos="2004"/>
        </w:tabs>
        <w:rPr>
          <w:rFonts w:ascii="Tahoma" w:hAnsi="Tahoma" w:cs="Tahoma"/>
          <w:sz w:val="22"/>
          <w:szCs w:val="22"/>
          <w:lang w:eastAsia="en-US"/>
        </w:rPr>
        <w:sectPr w:rsidR="00D76121" w:rsidRPr="00D76121" w:rsidSect="00C2604A">
          <w:pgSz w:w="11900" w:h="16820"/>
          <w:pgMar w:top="1040" w:right="380" w:bottom="1387" w:left="567" w:header="0" w:footer="787" w:gutter="0"/>
          <w:cols w:space="720"/>
        </w:sectPr>
      </w:pPr>
      <w:r>
        <w:rPr>
          <w:rFonts w:ascii="Tahoma" w:hAnsi="Tahoma" w:cs="Tahoma"/>
          <w:sz w:val="22"/>
          <w:szCs w:val="22"/>
          <w:lang w:eastAsia="en-US"/>
        </w:rPr>
        <w:tab/>
      </w:r>
    </w:p>
    <w:tbl>
      <w:tblPr>
        <w:tblStyle w:val="TableNormal4"/>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3"/>
        <w:gridCol w:w="1277"/>
        <w:gridCol w:w="1896"/>
        <w:gridCol w:w="1504"/>
        <w:gridCol w:w="1701"/>
        <w:gridCol w:w="1276"/>
      </w:tblGrid>
      <w:tr w:rsidR="00D76121" w:rsidRPr="00D76121" w14:paraId="458BDA85" w14:textId="77777777" w:rsidTr="00943904">
        <w:trPr>
          <w:trHeight w:val="587"/>
        </w:trPr>
        <w:tc>
          <w:tcPr>
            <w:tcW w:w="994" w:type="dxa"/>
          </w:tcPr>
          <w:p w14:paraId="107231D0" w14:textId="77777777" w:rsidR="00D76121" w:rsidRPr="00D76121" w:rsidRDefault="00D76121" w:rsidP="00D76121">
            <w:pPr>
              <w:suppressAutoHyphens w:val="0"/>
              <w:spacing w:before="161"/>
              <w:ind w:left="10"/>
              <w:jc w:val="center"/>
              <w:textAlignment w:val="auto"/>
              <w:rPr>
                <w:rFonts w:ascii="Tahoma" w:hAnsi="Tahoma" w:cs="Tahoma"/>
                <w:sz w:val="22"/>
                <w:szCs w:val="22"/>
              </w:rPr>
            </w:pPr>
            <w:r w:rsidRPr="00D76121">
              <w:rPr>
                <w:rFonts w:ascii="Tahoma" w:hAnsi="Tahoma" w:cs="Tahoma"/>
                <w:spacing w:val="-5"/>
                <w:sz w:val="22"/>
                <w:szCs w:val="22"/>
              </w:rPr>
              <w:lastRenderedPageBreak/>
              <w:t>B5</w:t>
            </w:r>
          </w:p>
        </w:tc>
        <w:tc>
          <w:tcPr>
            <w:tcW w:w="1843" w:type="dxa"/>
          </w:tcPr>
          <w:p w14:paraId="07EDBE1A" w14:textId="77777777" w:rsidR="00D76121" w:rsidRPr="00D76121" w:rsidRDefault="00D76121" w:rsidP="00D76121">
            <w:pPr>
              <w:suppressAutoHyphens w:val="0"/>
              <w:spacing w:before="34"/>
              <w:ind w:left="436" w:right="18" w:hanging="296"/>
              <w:textAlignment w:val="auto"/>
              <w:rPr>
                <w:rFonts w:ascii="Tahoma" w:hAnsi="Tahoma" w:cs="Tahoma"/>
                <w:sz w:val="22"/>
                <w:szCs w:val="22"/>
                <w:lang w:val="fr-CA"/>
              </w:rPr>
            </w:pPr>
            <w:r w:rsidRPr="00D76121">
              <w:rPr>
                <w:rFonts w:ascii="Tahoma" w:hAnsi="Tahoma" w:cs="Tahoma"/>
                <w:sz w:val="22"/>
                <w:szCs w:val="22"/>
                <w:lang w:val="fr-CA"/>
              </w:rPr>
              <w:t>Béton</w:t>
            </w:r>
            <w:r w:rsidRPr="00D76121">
              <w:rPr>
                <w:rFonts w:ascii="Tahoma" w:hAnsi="Tahoma" w:cs="Tahoma"/>
                <w:spacing w:val="-14"/>
                <w:sz w:val="22"/>
                <w:szCs w:val="22"/>
                <w:lang w:val="fr-CA"/>
              </w:rPr>
              <w:t xml:space="preserve"> </w:t>
            </w:r>
            <w:r w:rsidRPr="00D76121">
              <w:rPr>
                <w:rFonts w:ascii="Tahoma" w:hAnsi="Tahoma" w:cs="Tahoma"/>
                <w:sz w:val="22"/>
                <w:szCs w:val="22"/>
                <w:lang w:val="fr-CA"/>
              </w:rPr>
              <w:t>pour</w:t>
            </w:r>
            <w:r w:rsidRPr="00D76121">
              <w:rPr>
                <w:rFonts w:ascii="Tahoma" w:hAnsi="Tahoma" w:cs="Tahoma"/>
                <w:spacing w:val="-14"/>
                <w:sz w:val="22"/>
                <w:szCs w:val="22"/>
                <w:lang w:val="fr-CA"/>
              </w:rPr>
              <w:t xml:space="preserve"> </w:t>
            </w:r>
            <w:r w:rsidRPr="00D76121">
              <w:rPr>
                <w:rFonts w:ascii="Tahoma" w:hAnsi="Tahoma" w:cs="Tahoma"/>
                <w:sz w:val="22"/>
                <w:szCs w:val="22"/>
                <w:lang w:val="fr-CA"/>
              </w:rPr>
              <w:t>forme et recharge</w:t>
            </w:r>
          </w:p>
        </w:tc>
        <w:tc>
          <w:tcPr>
            <w:tcW w:w="1277" w:type="dxa"/>
          </w:tcPr>
          <w:p w14:paraId="46A28E23" w14:textId="77777777" w:rsidR="00D76121" w:rsidRPr="00D76121" w:rsidRDefault="00D76121" w:rsidP="00D76121">
            <w:pPr>
              <w:suppressAutoHyphens w:val="0"/>
              <w:spacing w:before="161"/>
              <w:ind w:left="15"/>
              <w:jc w:val="center"/>
              <w:textAlignment w:val="auto"/>
              <w:rPr>
                <w:rFonts w:ascii="Tahoma" w:hAnsi="Tahoma" w:cs="Tahoma"/>
                <w:sz w:val="22"/>
                <w:szCs w:val="22"/>
              </w:rPr>
            </w:pPr>
            <w:r w:rsidRPr="00D76121">
              <w:rPr>
                <w:rFonts w:ascii="Tahoma" w:hAnsi="Tahoma" w:cs="Tahoma"/>
                <w:spacing w:val="-5"/>
                <w:sz w:val="22"/>
                <w:szCs w:val="22"/>
              </w:rPr>
              <w:t>200</w:t>
            </w:r>
          </w:p>
        </w:tc>
        <w:tc>
          <w:tcPr>
            <w:tcW w:w="1896" w:type="dxa"/>
          </w:tcPr>
          <w:p w14:paraId="6533B260" w14:textId="77777777" w:rsidR="00D76121" w:rsidRPr="00D76121" w:rsidRDefault="00D76121" w:rsidP="00D76121">
            <w:pPr>
              <w:suppressAutoHyphens w:val="0"/>
              <w:spacing w:before="161"/>
              <w:ind w:left="10"/>
              <w:jc w:val="center"/>
              <w:textAlignment w:val="auto"/>
              <w:rPr>
                <w:rFonts w:ascii="Tahoma" w:hAnsi="Tahoma" w:cs="Tahoma"/>
                <w:sz w:val="22"/>
                <w:szCs w:val="22"/>
              </w:rPr>
            </w:pPr>
            <w:r w:rsidRPr="00D76121">
              <w:rPr>
                <w:rFonts w:ascii="Tahoma" w:hAnsi="Tahoma" w:cs="Tahoma"/>
                <w:spacing w:val="-5"/>
                <w:sz w:val="22"/>
                <w:szCs w:val="22"/>
              </w:rPr>
              <w:t>16</w:t>
            </w:r>
          </w:p>
        </w:tc>
        <w:tc>
          <w:tcPr>
            <w:tcW w:w="1504" w:type="dxa"/>
          </w:tcPr>
          <w:p w14:paraId="0B4EE8AA" w14:textId="77777777" w:rsidR="00D76121" w:rsidRPr="00D76121" w:rsidRDefault="00D76121" w:rsidP="00D76121">
            <w:pPr>
              <w:suppressAutoHyphens w:val="0"/>
              <w:spacing w:before="34"/>
              <w:ind w:left="562" w:right="179" w:hanging="360"/>
              <w:textAlignment w:val="auto"/>
              <w:rPr>
                <w:rFonts w:ascii="Tahoma" w:hAnsi="Tahoma" w:cs="Tahoma"/>
                <w:sz w:val="22"/>
                <w:szCs w:val="22"/>
              </w:rPr>
            </w:pPr>
            <w:r w:rsidRPr="00D76121">
              <w:rPr>
                <w:rFonts w:ascii="Tahoma" w:hAnsi="Tahoma" w:cs="Tahoma"/>
                <w:sz w:val="22"/>
                <w:szCs w:val="22"/>
              </w:rPr>
              <w:t>CPJ-CEM</w:t>
            </w:r>
            <w:r w:rsidRPr="00D76121">
              <w:rPr>
                <w:rFonts w:ascii="Tahoma" w:hAnsi="Tahoma" w:cs="Tahoma"/>
                <w:spacing w:val="-14"/>
                <w:sz w:val="22"/>
                <w:szCs w:val="22"/>
              </w:rPr>
              <w:t xml:space="preserve"> </w:t>
            </w:r>
            <w:r w:rsidRPr="00D76121">
              <w:rPr>
                <w:rFonts w:ascii="Tahoma" w:hAnsi="Tahoma" w:cs="Tahoma"/>
                <w:sz w:val="22"/>
                <w:szCs w:val="22"/>
              </w:rPr>
              <w:t xml:space="preserve">II </w:t>
            </w:r>
            <w:r w:rsidRPr="00D76121">
              <w:rPr>
                <w:rFonts w:ascii="Tahoma" w:hAnsi="Tahoma" w:cs="Tahoma"/>
                <w:spacing w:val="-4"/>
                <w:sz w:val="22"/>
                <w:szCs w:val="22"/>
              </w:rPr>
              <w:t>32,5</w:t>
            </w:r>
          </w:p>
        </w:tc>
        <w:tc>
          <w:tcPr>
            <w:tcW w:w="1701" w:type="dxa"/>
          </w:tcPr>
          <w:p w14:paraId="6D4088CA" w14:textId="77777777" w:rsidR="00D76121" w:rsidRPr="00D76121" w:rsidRDefault="00D76121" w:rsidP="00D76121">
            <w:pPr>
              <w:suppressAutoHyphens w:val="0"/>
              <w:spacing w:before="161"/>
              <w:ind w:left="20"/>
              <w:jc w:val="center"/>
              <w:textAlignment w:val="auto"/>
              <w:rPr>
                <w:rFonts w:ascii="Tahoma" w:hAnsi="Tahoma" w:cs="Tahoma"/>
                <w:sz w:val="22"/>
                <w:szCs w:val="22"/>
              </w:rPr>
            </w:pPr>
            <w:r w:rsidRPr="00D76121">
              <w:rPr>
                <w:rFonts w:ascii="Tahoma" w:hAnsi="Tahoma" w:cs="Tahoma"/>
                <w:spacing w:val="-2"/>
                <w:sz w:val="22"/>
                <w:szCs w:val="22"/>
              </w:rPr>
              <w:t>Néant</w:t>
            </w:r>
          </w:p>
        </w:tc>
        <w:tc>
          <w:tcPr>
            <w:tcW w:w="1276" w:type="dxa"/>
          </w:tcPr>
          <w:p w14:paraId="5FCC8EB7" w14:textId="77777777" w:rsidR="00D76121" w:rsidRPr="00D76121" w:rsidRDefault="00D76121" w:rsidP="00D76121">
            <w:pPr>
              <w:suppressAutoHyphens w:val="0"/>
              <w:spacing w:before="161"/>
              <w:ind w:left="379"/>
              <w:textAlignment w:val="auto"/>
              <w:rPr>
                <w:rFonts w:ascii="Tahoma" w:hAnsi="Tahoma" w:cs="Tahoma"/>
                <w:sz w:val="22"/>
                <w:szCs w:val="22"/>
              </w:rPr>
            </w:pPr>
            <w:r w:rsidRPr="00D76121">
              <w:rPr>
                <w:rFonts w:ascii="Tahoma" w:hAnsi="Tahoma" w:cs="Tahoma"/>
                <w:spacing w:val="-2"/>
                <w:sz w:val="22"/>
                <w:szCs w:val="22"/>
              </w:rPr>
              <w:t>Néant</w:t>
            </w:r>
          </w:p>
        </w:tc>
      </w:tr>
    </w:tbl>
    <w:p w14:paraId="214B0A91" w14:textId="77777777" w:rsidR="00D76121" w:rsidRPr="00D76121" w:rsidRDefault="00D76121" w:rsidP="00D76121">
      <w:pPr>
        <w:widowControl w:val="0"/>
        <w:suppressAutoHyphens w:val="0"/>
        <w:autoSpaceDE w:val="0"/>
        <w:spacing w:before="131"/>
        <w:textAlignment w:val="auto"/>
        <w:rPr>
          <w:rFonts w:ascii="Tahoma" w:hAnsi="Tahoma" w:cs="Tahoma"/>
          <w:b/>
          <w:sz w:val="22"/>
          <w:lang w:eastAsia="en-US"/>
        </w:rPr>
      </w:pPr>
    </w:p>
    <w:p w14:paraId="56E125E1" w14:textId="77777777" w:rsidR="00D76121" w:rsidRPr="00D76121" w:rsidRDefault="00D76121" w:rsidP="00D76121">
      <w:pPr>
        <w:widowControl w:val="0"/>
        <w:suppressAutoHyphens w:val="0"/>
        <w:autoSpaceDE w:val="0"/>
        <w:spacing w:before="1"/>
        <w:ind w:left="752"/>
        <w:textAlignment w:val="auto"/>
        <w:rPr>
          <w:rFonts w:ascii="Tahoma" w:hAnsi="Tahoma" w:cs="Tahoma"/>
          <w:b/>
          <w:sz w:val="22"/>
          <w:szCs w:val="22"/>
          <w:lang w:eastAsia="en-US"/>
        </w:rPr>
      </w:pPr>
      <w:r w:rsidRPr="00D76121">
        <w:rPr>
          <w:rFonts w:ascii="Tahoma" w:hAnsi="Tahoma" w:cs="Tahoma"/>
          <w:b/>
          <w:sz w:val="22"/>
          <w:szCs w:val="22"/>
          <w:u w:val="single"/>
          <w:lang w:eastAsia="en-US"/>
        </w:rPr>
        <w:t>Remarque</w:t>
      </w:r>
      <w:r w:rsidRPr="00D76121">
        <w:rPr>
          <w:rFonts w:ascii="Tahoma" w:hAnsi="Tahoma" w:cs="Tahoma"/>
          <w:b/>
          <w:spacing w:val="-2"/>
          <w:sz w:val="22"/>
          <w:szCs w:val="22"/>
          <w:u w:val="single"/>
          <w:lang w:eastAsia="en-US"/>
        </w:rPr>
        <w:t xml:space="preserve"> </w:t>
      </w:r>
      <w:r w:rsidRPr="00D76121">
        <w:rPr>
          <w:rFonts w:ascii="Tahoma" w:hAnsi="Tahoma" w:cs="Tahoma"/>
          <w:b/>
          <w:sz w:val="22"/>
          <w:szCs w:val="22"/>
          <w:u w:val="single"/>
          <w:lang w:eastAsia="en-US"/>
        </w:rPr>
        <w:t>1</w:t>
      </w:r>
      <w:r w:rsidRPr="00D76121">
        <w:rPr>
          <w:rFonts w:ascii="Tahoma" w:hAnsi="Tahoma" w:cs="Tahoma"/>
          <w:b/>
          <w:spacing w:val="-1"/>
          <w:sz w:val="22"/>
          <w:szCs w:val="22"/>
          <w:lang w:eastAsia="en-US"/>
        </w:rPr>
        <w:t xml:space="preserve"> </w:t>
      </w:r>
      <w:r w:rsidRPr="00D76121">
        <w:rPr>
          <w:rFonts w:ascii="Tahoma" w:hAnsi="Tahoma" w:cs="Tahoma"/>
          <w:b/>
          <w:spacing w:val="-12"/>
          <w:sz w:val="22"/>
          <w:szCs w:val="22"/>
          <w:lang w:eastAsia="en-US"/>
        </w:rPr>
        <w:t>:</w:t>
      </w:r>
    </w:p>
    <w:p w14:paraId="16771457" w14:textId="77777777" w:rsidR="00D76121" w:rsidRPr="00D76121" w:rsidRDefault="00D76121" w:rsidP="00D76121">
      <w:pPr>
        <w:widowControl w:val="0"/>
        <w:suppressAutoHyphens w:val="0"/>
        <w:autoSpaceDE w:val="0"/>
        <w:spacing w:before="114"/>
        <w:ind w:left="752" w:right="760" w:firstLine="720"/>
        <w:textAlignment w:val="auto"/>
        <w:rPr>
          <w:rFonts w:ascii="Tahoma" w:hAnsi="Tahoma" w:cs="Tahoma"/>
          <w:sz w:val="22"/>
          <w:szCs w:val="22"/>
          <w:lang w:eastAsia="en-US"/>
        </w:rPr>
      </w:pPr>
      <w:r w:rsidRPr="00D76121">
        <w:rPr>
          <w:rFonts w:ascii="Tahoma" w:hAnsi="Tahoma" w:cs="Tahoma"/>
          <w:sz w:val="22"/>
          <w:szCs w:val="22"/>
          <w:lang w:eastAsia="en-US"/>
        </w:rPr>
        <w:t>Les indications ci-avant pour les bétons B0 à B5 sont indicatives. En</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cas de remplacement de ciment (par exemple ciments de provenance étrangère),</w:t>
      </w:r>
    </w:p>
    <w:p w14:paraId="7153FAC9" w14:textId="77777777" w:rsidR="00D76121" w:rsidRPr="00D76121" w:rsidRDefault="00D76121" w:rsidP="00D76121">
      <w:pPr>
        <w:widowControl w:val="0"/>
        <w:suppressAutoHyphens w:val="0"/>
        <w:autoSpaceDE w:val="0"/>
        <w:ind w:left="752"/>
        <w:textAlignment w:val="auto"/>
        <w:rPr>
          <w:rFonts w:ascii="Tahoma" w:hAnsi="Tahoma" w:cs="Tahoma"/>
          <w:sz w:val="22"/>
          <w:szCs w:val="22"/>
          <w:lang w:eastAsia="en-US"/>
        </w:rPr>
      </w:pPr>
      <w:r w:rsidRPr="00D76121">
        <w:rPr>
          <w:rFonts w:ascii="Tahoma" w:hAnsi="Tahoma" w:cs="Tahoma"/>
          <w:sz w:val="22"/>
          <w:szCs w:val="22"/>
          <w:lang w:eastAsia="en-US"/>
        </w:rPr>
        <w:t>Suivant</w:t>
      </w:r>
      <w:r w:rsidRPr="00D76121">
        <w:rPr>
          <w:rFonts w:ascii="Tahoma" w:hAnsi="Tahoma" w:cs="Tahoma"/>
          <w:spacing w:val="32"/>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type</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d'ouvrage</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32"/>
          <w:sz w:val="22"/>
          <w:szCs w:val="22"/>
          <w:lang w:eastAsia="en-US"/>
        </w:rPr>
        <w:t xml:space="preserve"> </w:t>
      </w:r>
      <w:r w:rsidRPr="00D76121">
        <w:rPr>
          <w:rFonts w:ascii="Tahoma" w:hAnsi="Tahoma" w:cs="Tahoma"/>
          <w:sz w:val="22"/>
          <w:szCs w:val="22"/>
          <w:lang w:eastAsia="en-US"/>
        </w:rPr>
        <w:t>bétons</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seront</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notés</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Bx</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(yyMPa)</w:t>
      </w:r>
      <w:r w:rsidRPr="00D76121">
        <w:rPr>
          <w:rFonts w:ascii="Tahoma" w:hAnsi="Tahoma" w:cs="Tahoma"/>
          <w:spacing w:val="35"/>
          <w:sz w:val="22"/>
          <w:szCs w:val="22"/>
          <w:lang w:eastAsia="en-US"/>
        </w:rPr>
        <w:t xml:space="preserve"> </w:t>
      </w:r>
      <w:r w:rsidRPr="00D76121">
        <w:rPr>
          <w:rFonts w:ascii="Tahoma" w:hAnsi="Tahoma" w:cs="Tahoma"/>
          <w:sz w:val="22"/>
          <w:szCs w:val="22"/>
          <w:lang w:eastAsia="en-US"/>
        </w:rPr>
        <w:t>où</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x</w:t>
      </w:r>
      <w:r w:rsidRPr="00D76121">
        <w:rPr>
          <w:rFonts w:ascii="Tahoma" w:hAnsi="Tahoma" w:cs="Tahoma"/>
          <w:spacing w:val="33"/>
          <w:sz w:val="22"/>
          <w:szCs w:val="22"/>
          <w:lang w:eastAsia="en-US"/>
        </w:rPr>
        <w:t xml:space="preserve"> </w:t>
      </w:r>
      <w:r w:rsidRPr="00D76121">
        <w:rPr>
          <w:rFonts w:ascii="Tahoma" w:hAnsi="Tahoma" w:cs="Tahoma"/>
          <w:sz w:val="22"/>
          <w:szCs w:val="22"/>
          <w:lang w:eastAsia="en-US"/>
        </w:rPr>
        <w:t>désigne</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type</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0,</w:t>
      </w:r>
      <w:r w:rsidRPr="00D76121">
        <w:rPr>
          <w:rFonts w:ascii="Tahoma" w:hAnsi="Tahoma" w:cs="Tahoma"/>
          <w:spacing w:val="40"/>
          <w:sz w:val="22"/>
          <w:szCs w:val="22"/>
          <w:lang w:eastAsia="en-US"/>
        </w:rPr>
        <w:t xml:space="preserve"> </w:t>
      </w:r>
      <w:r w:rsidRPr="00D76121">
        <w:rPr>
          <w:rFonts w:ascii="Tahoma" w:hAnsi="Tahoma" w:cs="Tahoma"/>
          <w:sz w:val="22"/>
          <w:szCs w:val="22"/>
          <w:lang w:eastAsia="en-US"/>
        </w:rPr>
        <w:t>1,</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2,</w:t>
      </w:r>
      <w:r w:rsidRPr="00D76121">
        <w:rPr>
          <w:rFonts w:ascii="Tahoma" w:hAnsi="Tahoma" w:cs="Tahoma"/>
          <w:spacing w:val="33"/>
          <w:sz w:val="22"/>
          <w:szCs w:val="22"/>
          <w:lang w:eastAsia="en-US"/>
        </w:rPr>
        <w:t xml:space="preserve"> </w:t>
      </w:r>
      <w:r w:rsidRPr="00D76121">
        <w:rPr>
          <w:rFonts w:ascii="Tahoma" w:hAnsi="Tahoma" w:cs="Tahoma"/>
          <w:sz w:val="22"/>
          <w:szCs w:val="22"/>
          <w:lang w:eastAsia="en-US"/>
        </w:rPr>
        <w:t>3...</w:t>
      </w:r>
      <w:r w:rsidRPr="00D76121">
        <w:rPr>
          <w:rFonts w:ascii="Tahoma" w:hAnsi="Tahoma" w:cs="Tahoma"/>
          <w:spacing w:val="31"/>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34"/>
          <w:sz w:val="22"/>
          <w:szCs w:val="22"/>
          <w:lang w:eastAsia="en-US"/>
        </w:rPr>
        <w:t xml:space="preserve"> </w:t>
      </w:r>
      <w:r w:rsidRPr="00D76121">
        <w:rPr>
          <w:rFonts w:ascii="Tahoma" w:hAnsi="Tahoma" w:cs="Tahoma"/>
          <w:sz w:val="22"/>
          <w:szCs w:val="22"/>
          <w:lang w:eastAsia="en-US"/>
        </w:rPr>
        <w:t>entre parenthèse yy désigne la résistance requis à 28j en MPa tel : 20MPa, 25MPa, 30MPa etc....</w:t>
      </w:r>
    </w:p>
    <w:p w14:paraId="3DC8DF2A" w14:textId="77777777" w:rsidR="00D76121" w:rsidRPr="00D76121" w:rsidRDefault="00D76121" w:rsidP="00D76121">
      <w:pPr>
        <w:widowControl w:val="0"/>
        <w:suppressAutoHyphens w:val="0"/>
        <w:autoSpaceDE w:val="0"/>
        <w:spacing w:before="1"/>
        <w:ind w:left="752"/>
        <w:textAlignment w:val="auto"/>
        <w:rPr>
          <w:rFonts w:ascii="Tahoma" w:hAnsi="Tahoma" w:cs="Tahoma"/>
          <w:sz w:val="22"/>
          <w:szCs w:val="22"/>
          <w:lang w:eastAsia="en-US"/>
        </w:rPr>
      </w:pPr>
      <w:r w:rsidRPr="00D76121">
        <w:rPr>
          <w:rFonts w:ascii="Tahoma" w:hAnsi="Tahoma" w:cs="Tahoma"/>
          <w:sz w:val="22"/>
          <w:szCs w:val="22"/>
          <w:lang w:eastAsia="en-US"/>
        </w:rPr>
        <w:t>Exemple</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béton</w:t>
      </w:r>
      <w:r w:rsidRPr="00D76121">
        <w:rPr>
          <w:rFonts w:ascii="Tahoma" w:hAnsi="Tahoma" w:cs="Tahoma"/>
          <w:spacing w:val="37"/>
          <w:sz w:val="22"/>
          <w:szCs w:val="22"/>
          <w:lang w:eastAsia="en-US"/>
        </w:rPr>
        <w:t xml:space="preserve"> </w:t>
      </w:r>
      <w:r w:rsidRPr="00D76121">
        <w:rPr>
          <w:rFonts w:ascii="Tahoma" w:hAnsi="Tahoma" w:cs="Tahoma"/>
          <w:sz w:val="22"/>
          <w:szCs w:val="22"/>
          <w:lang w:eastAsia="en-US"/>
        </w:rPr>
        <w:t>indiqué</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comme</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B3</w:t>
      </w:r>
      <w:r w:rsidRPr="00D76121">
        <w:rPr>
          <w:rFonts w:ascii="Tahoma" w:hAnsi="Tahoma" w:cs="Tahoma"/>
          <w:spacing w:val="37"/>
          <w:sz w:val="22"/>
          <w:szCs w:val="22"/>
          <w:lang w:eastAsia="en-US"/>
        </w:rPr>
        <w:t xml:space="preserve"> </w:t>
      </w:r>
      <w:r w:rsidRPr="00D76121">
        <w:rPr>
          <w:rFonts w:ascii="Tahoma" w:hAnsi="Tahoma" w:cs="Tahoma"/>
          <w:sz w:val="22"/>
          <w:szCs w:val="22"/>
          <w:lang w:eastAsia="en-US"/>
        </w:rPr>
        <w:t>(25MPa),</w:t>
      </w:r>
      <w:r w:rsidRPr="00D76121">
        <w:rPr>
          <w:rFonts w:ascii="Tahoma" w:hAnsi="Tahoma" w:cs="Tahoma"/>
          <w:spacing w:val="35"/>
          <w:sz w:val="22"/>
          <w:szCs w:val="22"/>
          <w:lang w:eastAsia="en-US"/>
        </w:rPr>
        <w:t xml:space="preserve"> </w:t>
      </w:r>
      <w:r w:rsidRPr="00D76121">
        <w:rPr>
          <w:rFonts w:ascii="Tahoma" w:hAnsi="Tahoma" w:cs="Tahoma"/>
          <w:sz w:val="22"/>
          <w:szCs w:val="22"/>
          <w:lang w:eastAsia="en-US"/>
        </w:rPr>
        <w:t>signifie</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qu’il</w:t>
      </w:r>
      <w:r w:rsidRPr="00D76121">
        <w:rPr>
          <w:rFonts w:ascii="Tahoma" w:hAnsi="Tahoma" w:cs="Tahoma"/>
          <w:spacing w:val="36"/>
          <w:sz w:val="22"/>
          <w:szCs w:val="22"/>
          <w:lang w:eastAsia="en-US"/>
        </w:rPr>
        <w:t xml:space="preserve"> </w:t>
      </w:r>
      <w:r w:rsidRPr="00D76121">
        <w:rPr>
          <w:rFonts w:ascii="Tahoma" w:hAnsi="Tahoma" w:cs="Tahoma"/>
          <w:sz w:val="22"/>
          <w:szCs w:val="22"/>
          <w:lang w:eastAsia="en-US"/>
        </w:rPr>
        <w:t>s’agit</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d’un</w:t>
      </w:r>
      <w:r w:rsidRPr="00D76121">
        <w:rPr>
          <w:rFonts w:ascii="Tahoma" w:hAnsi="Tahoma" w:cs="Tahoma"/>
          <w:spacing w:val="37"/>
          <w:sz w:val="22"/>
          <w:szCs w:val="22"/>
          <w:lang w:eastAsia="en-US"/>
        </w:rPr>
        <w:t xml:space="preserve"> </w:t>
      </w:r>
      <w:r w:rsidRPr="00D76121">
        <w:rPr>
          <w:rFonts w:ascii="Tahoma" w:hAnsi="Tahoma" w:cs="Tahoma"/>
          <w:sz w:val="22"/>
          <w:szCs w:val="22"/>
          <w:lang w:eastAsia="en-US"/>
        </w:rPr>
        <w:t>béton</w:t>
      </w:r>
      <w:r w:rsidRPr="00D76121">
        <w:rPr>
          <w:rFonts w:ascii="Tahoma" w:hAnsi="Tahoma" w:cs="Tahoma"/>
          <w:spacing w:val="35"/>
          <w:sz w:val="22"/>
          <w:szCs w:val="22"/>
          <w:lang w:eastAsia="en-US"/>
        </w:rPr>
        <w:t xml:space="preserve"> </w:t>
      </w:r>
      <w:r w:rsidRPr="00D76121">
        <w:rPr>
          <w:rFonts w:ascii="Tahoma" w:hAnsi="Tahoma" w:cs="Tahoma"/>
          <w:sz w:val="22"/>
          <w:szCs w:val="22"/>
          <w:lang w:eastAsia="en-US"/>
        </w:rPr>
        <w:t>type</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3</w:t>
      </w:r>
      <w:r w:rsidRPr="00D76121">
        <w:rPr>
          <w:rFonts w:ascii="Tahoma" w:hAnsi="Tahoma" w:cs="Tahoma"/>
          <w:spacing w:val="37"/>
          <w:sz w:val="22"/>
          <w:szCs w:val="22"/>
          <w:lang w:eastAsia="en-US"/>
        </w:rPr>
        <w:t xml:space="preserve"> </w:t>
      </w:r>
      <w:r w:rsidRPr="00D76121">
        <w:rPr>
          <w:rFonts w:ascii="Tahoma" w:hAnsi="Tahoma" w:cs="Tahoma"/>
          <w:sz w:val="22"/>
          <w:szCs w:val="22"/>
          <w:lang w:eastAsia="en-US"/>
        </w:rPr>
        <w:t>avec</w:t>
      </w:r>
      <w:r w:rsidRPr="00D76121">
        <w:rPr>
          <w:rFonts w:ascii="Tahoma" w:hAnsi="Tahoma" w:cs="Tahoma"/>
          <w:spacing w:val="38"/>
          <w:sz w:val="22"/>
          <w:szCs w:val="22"/>
          <w:lang w:eastAsia="en-US"/>
        </w:rPr>
        <w:t xml:space="preserve"> </w:t>
      </w:r>
      <w:r w:rsidRPr="00D76121">
        <w:rPr>
          <w:rFonts w:ascii="Tahoma" w:hAnsi="Tahoma" w:cs="Tahoma"/>
          <w:sz w:val="22"/>
          <w:szCs w:val="22"/>
          <w:lang w:eastAsia="en-US"/>
        </w:rPr>
        <w:t>une</w:t>
      </w:r>
      <w:r w:rsidRPr="00D76121">
        <w:rPr>
          <w:rFonts w:ascii="Tahoma" w:hAnsi="Tahoma" w:cs="Tahoma"/>
          <w:spacing w:val="35"/>
          <w:sz w:val="22"/>
          <w:szCs w:val="22"/>
          <w:lang w:eastAsia="en-US"/>
        </w:rPr>
        <w:t xml:space="preserve"> </w:t>
      </w:r>
      <w:r w:rsidRPr="00D76121">
        <w:rPr>
          <w:rFonts w:ascii="Tahoma" w:hAnsi="Tahoma" w:cs="Tahoma"/>
          <w:sz w:val="22"/>
          <w:szCs w:val="22"/>
          <w:lang w:eastAsia="en-US"/>
        </w:rPr>
        <w:t>résistance minimum de 25MPa à 28 jours.</w:t>
      </w:r>
    </w:p>
    <w:p w14:paraId="5E2628B2" w14:textId="77777777" w:rsidR="00D76121" w:rsidRPr="00D76121" w:rsidRDefault="00D76121" w:rsidP="00D76121">
      <w:pPr>
        <w:widowControl w:val="0"/>
        <w:suppressAutoHyphens w:val="0"/>
        <w:autoSpaceDE w:val="0"/>
        <w:ind w:left="752"/>
        <w:textAlignment w:val="auto"/>
        <w:rPr>
          <w:rFonts w:ascii="Tahoma" w:hAnsi="Tahoma" w:cs="Tahoma"/>
          <w:sz w:val="22"/>
          <w:szCs w:val="22"/>
          <w:lang w:eastAsia="en-US"/>
        </w:rPr>
      </w:pPr>
      <w:r w:rsidRPr="00D76121">
        <w:rPr>
          <w:rFonts w:ascii="Tahoma" w:hAnsi="Tahoma" w:cs="Tahoma"/>
          <w:sz w:val="22"/>
          <w:szCs w:val="22"/>
          <w:lang w:eastAsia="en-US"/>
        </w:rPr>
        <w:t>L’entrepreneur,</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dans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cadre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son</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marché,</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fournira</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caractéristiques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suivantes</w:t>
      </w:r>
      <w:r w:rsidRPr="00D76121">
        <w:rPr>
          <w:rFonts w:ascii="Tahoma" w:hAnsi="Tahoma" w:cs="Tahoma"/>
          <w:spacing w:val="-3"/>
          <w:sz w:val="22"/>
          <w:szCs w:val="22"/>
          <w:lang w:eastAsia="en-US"/>
        </w:rPr>
        <w:t xml:space="preserve"> </w:t>
      </w:r>
      <w:r w:rsidRPr="00D76121">
        <w:rPr>
          <w:rFonts w:ascii="Tahoma" w:hAnsi="Tahoma" w:cs="Tahoma"/>
          <w:spacing w:val="-10"/>
          <w:sz w:val="22"/>
          <w:szCs w:val="22"/>
          <w:lang w:eastAsia="en-US"/>
        </w:rPr>
        <w:t>:</w:t>
      </w:r>
    </w:p>
    <w:p w14:paraId="78F417B7"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z w:val="22"/>
          <w:szCs w:val="22"/>
          <w:lang w:eastAsia="en-US"/>
        </w:rPr>
        <w:t>Rapport</w:t>
      </w:r>
      <w:r w:rsidRPr="00D76121">
        <w:rPr>
          <w:rFonts w:ascii="Tahoma" w:hAnsi="Tahoma" w:cs="Tahoma"/>
          <w:spacing w:val="-2"/>
          <w:sz w:val="22"/>
          <w:szCs w:val="22"/>
          <w:lang w:eastAsia="en-US"/>
        </w:rPr>
        <w:t xml:space="preserve"> </w:t>
      </w:r>
      <w:r w:rsidRPr="00D76121">
        <w:rPr>
          <w:rFonts w:ascii="Tahoma" w:hAnsi="Tahoma" w:cs="Tahoma"/>
          <w:spacing w:val="-5"/>
          <w:sz w:val="22"/>
          <w:szCs w:val="22"/>
          <w:lang w:eastAsia="en-US"/>
        </w:rPr>
        <w:t>C/E</w:t>
      </w:r>
    </w:p>
    <w:p w14:paraId="473ECCA1" w14:textId="77777777" w:rsidR="00D76121" w:rsidRPr="00D76121" w:rsidRDefault="00D76121">
      <w:pPr>
        <w:widowControl w:val="0"/>
        <w:numPr>
          <w:ilvl w:val="0"/>
          <w:numId w:val="99"/>
        </w:numPr>
        <w:tabs>
          <w:tab w:val="left" w:pos="1473"/>
        </w:tabs>
        <w:suppressAutoHyphens w:val="0"/>
        <w:autoSpaceDE w:val="0"/>
        <w:spacing w:before="2"/>
        <w:textAlignment w:val="auto"/>
        <w:rPr>
          <w:rFonts w:ascii="Tahoma" w:hAnsi="Tahoma" w:cs="Tahoma"/>
          <w:sz w:val="22"/>
          <w:szCs w:val="22"/>
          <w:lang w:eastAsia="en-US"/>
        </w:rPr>
      </w:pPr>
      <w:r w:rsidRPr="00D76121">
        <w:rPr>
          <w:rFonts w:ascii="Tahoma" w:hAnsi="Tahoma" w:cs="Tahoma"/>
          <w:spacing w:val="-2"/>
          <w:sz w:val="22"/>
          <w:szCs w:val="22"/>
          <w:lang w:eastAsia="en-US"/>
        </w:rPr>
        <w:t>Densité</w:t>
      </w:r>
    </w:p>
    <w:p w14:paraId="4F3D0DC9"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z w:val="22"/>
          <w:szCs w:val="22"/>
          <w:lang w:eastAsia="en-US"/>
        </w:rPr>
        <w:t>Viscosité</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au</w:t>
      </w:r>
      <w:r w:rsidRPr="00D76121">
        <w:rPr>
          <w:rFonts w:ascii="Tahoma" w:hAnsi="Tahoma" w:cs="Tahoma"/>
          <w:spacing w:val="-5"/>
          <w:sz w:val="22"/>
          <w:szCs w:val="22"/>
          <w:lang w:eastAsia="en-US"/>
        </w:rPr>
        <w:t xml:space="preserve"> </w:t>
      </w:r>
      <w:r w:rsidRPr="00D76121">
        <w:rPr>
          <w:rFonts w:ascii="Tahoma" w:hAnsi="Tahoma" w:cs="Tahoma"/>
          <w:spacing w:val="-4"/>
          <w:sz w:val="22"/>
          <w:szCs w:val="22"/>
          <w:lang w:eastAsia="en-US"/>
        </w:rPr>
        <w:t>cône</w:t>
      </w:r>
    </w:p>
    <w:p w14:paraId="7446B4EE"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pacing w:val="-2"/>
          <w:sz w:val="22"/>
          <w:szCs w:val="22"/>
          <w:lang w:eastAsia="en-US"/>
        </w:rPr>
        <w:t>Décantation</w:t>
      </w:r>
    </w:p>
    <w:p w14:paraId="5797F14A" w14:textId="77777777" w:rsidR="00D76121" w:rsidRPr="00D76121" w:rsidRDefault="00D76121">
      <w:pPr>
        <w:widowControl w:val="0"/>
        <w:numPr>
          <w:ilvl w:val="0"/>
          <w:numId w:val="99"/>
        </w:numPr>
        <w:tabs>
          <w:tab w:val="left" w:pos="1473"/>
        </w:tabs>
        <w:suppressAutoHyphens w:val="0"/>
        <w:autoSpaceDE w:val="0"/>
        <w:spacing w:before="2"/>
        <w:textAlignment w:val="auto"/>
        <w:rPr>
          <w:rFonts w:ascii="Tahoma" w:hAnsi="Tahoma" w:cs="Tahoma"/>
          <w:sz w:val="22"/>
          <w:szCs w:val="22"/>
          <w:lang w:eastAsia="en-US"/>
        </w:rPr>
      </w:pPr>
      <w:r w:rsidRPr="00D76121">
        <w:rPr>
          <w:rFonts w:ascii="Tahoma" w:hAnsi="Tahoma" w:cs="Tahoma"/>
          <w:sz w:val="22"/>
          <w:szCs w:val="22"/>
          <w:lang w:eastAsia="en-US"/>
        </w:rPr>
        <w:t>Temps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1"/>
          <w:sz w:val="22"/>
          <w:szCs w:val="22"/>
          <w:lang w:eastAsia="en-US"/>
        </w:rPr>
        <w:t xml:space="preserve"> </w:t>
      </w:r>
      <w:r w:rsidRPr="00D76121">
        <w:rPr>
          <w:rFonts w:ascii="Tahoma" w:hAnsi="Tahoma" w:cs="Tahoma"/>
          <w:spacing w:val="-2"/>
          <w:sz w:val="22"/>
          <w:szCs w:val="22"/>
          <w:lang w:eastAsia="en-US"/>
        </w:rPr>
        <w:t>prise</w:t>
      </w:r>
    </w:p>
    <w:p w14:paraId="7B109432"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z w:val="22"/>
          <w:szCs w:val="22"/>
          <w:lang w:eastAsia="en-US"/>
        </w:rPr>
        <w:t>Résistance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compression</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simple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2</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7</w:t>
      </w:r>
      <w:r w:rsidRPr="00D76121">
        <w:rPr>
          <w:rFonts w:ascii="Tahoma" w:hAnsi="Tahoma" w:cs="Tahoma"/>
          <w:spacing w:val="-4"/>
          <w:sz w:val="22"/>
          <w:szCs w:val="22"/>
          <w:lang w:eastAsia="en-US"/>
        </w:rPr>
        <w:t xml:space="preserve"> </w:t>
      </w:r>
      <w:r w:rsidRPr="00D76121">
        <w:rPr>
          <w:rFonts w:ascii="Tahoma" w:hAnsi="Tahoma" w:cs="Tahoma"/>
          <w:spacing w:val="-2"/>
          <w:sz w:val="22"/>
          <w:szCs w:val="22"/>
          <w:lang w:eastAsia="en-US"/>
        </w:rPr>
        <w:t>jours</w:t>
      </w:r>
    </w:p>
    <w:p w14:paraId="46124D15" w14:textId="77777777" w:rsidR="00D76121" w:rsidRPr="00D76121" w:rsidRDefault="00D76121" w:rsidP="00D76121">
      <w:pPr>
        <w:widowControl w:val="0"/>
        <w:suppressAutoHyphens w:val="0"/>
        <w:autoSpaceDE w:val="0"/>
        <w:spacing w:before="5"/>
        <w:textAlignment w:val="auto"/>
        <w:rPr>
          <w:rFonts w:ascii="Tahoma" w:hAnsi="Tahoma" w:cs="Tahoma"/>
          <w:sz w:val="22"/>
          <w:lang w:eastAsia="en-US"/>
        </w:rPr>
      </w:pPr>
    </w:p>
    <w:p w14:paraId="4723EF7A"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Remarque</w:t>
      </w:r>
      <w:r w:rsidRPr="00D76121">
        <w:rPr>
          <w:rFonts w:ascii="Tahoma" w:hAnsi="Tahoma" w:cs="Tahoma"/>
          <w:b/>
          <w:spacing w:val="-2"/>
          <w:sz w:val="22"/>
          <w:szCs w:val="22"/>
          <w:u w:val="single"/>
          <w:lang w:eastAsia="en-US"/>
        </w:rPr>
        <w:t xml:space="preserve"> </w:t>
      </w:r>
      <w:r w:rsidRPr="00D76121">
        <w:rPr>
          <w:rFonts w:ascii="Tahoma" w:hAnsi="Tahoma" w:cs="Tahoma"/>
          <w:b/>
          <w:sz w:val="22"/>
          <w:szCs w:val="22"/>
          <w:u w:val="single"/>
          <w:lang w:eastAsia="en-US"/>
        </w:rPr>
        <w:t>2</w:t>
      </w:r>
      <w:r w:rsidRPr="00D76121">
        <w:rPr>
          <w:rFonts w:ascii="Tahoma" w:hAnsi="Tahoma" w:cs="Tahoma"/>
          <w:b/>
          <w:spacing w:val="-1"/>
          <w:sz w:val="22"/>
          <w:szCs w:val="22"/>
          <w:lang w:eastAsia="en-US"/>
        </w:rPr>
        <w:t xml:space="preserve"> </w:t>
      </w:r>
      <w:r w:rsidRPr="00D76121">
        <w:rPr>
          <w:rFonts w:ascii="Tahoma" w:hAnsi="Tahoma" w:cs="Tahoma"/>
          <w:b/>
          <w:spacing w:val="-12"/>
          <w:sz w:val="22"/>
          <w:szCs w:val="22"/>
          <w:lang w:eastAsia="en-US"/>
        </w:rPr>
        <w:t>:</w:t>
      </w:r>
    </w:p>
    <w:p w14:paraId="48A6F4C9" w14:textId="77777777" w:rsidR="00D76121" w:rsidRPr="00D76121" w:rsidRDefault="00D76121" w:rsidP="00D76121">
      <w:pPr>
        <w:widowControl w:val="0"/>
        <w:suppressAutoHyphens w:val="0"/>
        <w:autoSpaceDE w:val="0"/>
        <w:spacing w:before="116"/>
        <w:ind w:left="752" w:right="747" w:firstLine="720"/>
        <w:jc w:val="both"/>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bétons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devront</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être</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strictement</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contrôlés.</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Dans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ce</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but,</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l'entrepreneur</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fera</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exécuter</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éprouvettes par</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un</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laboratoire</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agréé.</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Ces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éprouvettes</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seront</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destinées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au</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contrôle</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résistances</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du</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béton</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compression et à la traction à 7 jours et 28 jours.</w:t>
      </w:r>
    </w:p>
    <w:p w14:paraId="48099836" w14:textId="77777777" w:rsidR="00D76121" w:rsidRPr="00D76121" w:rsidRDefault="00D76121" w:rsidP="00D76121">
      <w:pPr>
        <w:widowControl w:val="0"/>
        <w:suppressAutoHyphens w:val="0"/>
        <w:autoSpaceDE w:val="0"/>
        <w:spacing w:before="3"/>
        <w:textAlignment w:val="auto"/>
        <w:rPr>
          <w:rFonts w:ascii="Tahoma" w:hAnsi="Tahoma" w:cs="Tahoma"/>
          <w:sz w:val="22"/>
          <w:lang w:eastAsia="en-US"/>
        </w:rPr>
      </w:pPr>
    </w:p>
    <w:p w14:paraId="33213D9D" w14:textId="77777777" w:rsidR="00D76121" w:rsidRPr="00D76121" w:rsidRDefault="00D76121" w:rsidP="00D76121">
      <w:pPr>
        <w:widowControl w:val="0"/>
        <w:suppressAutoHyphens w:val="0"/>
        <w:autoSpaceDE w:val="0"/>
        <w:spacing w:before="1"/>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3"/>
          <w:sz w:val="22"/>
          <w:szCs w:val="22"/>
          <w:u w:val="single"/>
          <w:lang w:eastAsia="en-US"/>
        </w:rPr>
        <w:t xml:space="preserve"> </w:t>
      </w:r>
      <w:r w:rsidRPr="00D76121">
        <w:rPr>
          <w:rFonts w:ascii="Tahoma" w:hAnsi="Tahoma" w:cs="Tahoma"/>
          <w:b/>
          <w:sz w:val="22"/>
          <w:szCs w:val="22"/>
          <w:u w:val="single"/>
          <w:lang w:eastAsia="en-US"/>
        </w:rPr>
        <w:t>6</w:t>
      </w:r>
      <w:r w:rsidRPr="00D76121">
        <w:rPr>
          <w:rFonts w:ascii="Tahoma" w:hAnsi="Tahoma" w:cs="Tahoma"/>
          <w:b/>
          <w:sz w:val="22"/>
          <w:szCs w:val="22"/>
          <w:lang w:eastAsia="en-US"/>
        </w:rPr>
        <w:t xml:space="preserve"> :</w:t>
      </w:r>
      <w:r w:rsidRPr="00D76121">
        <w:rPr>
          <w:rFonts w:ascii="Tahoma" w:hAnsi="Tahoma" w:cs="Tahoma"/>
          <w:b/>
          <w:spacing w:val="-1"/>
          <w:sz w:val="22"/>
          <w:szCs w:val="22"/>
          <w:lang w:eastAsia="en-US"/>
        </w:rPr>
        <w:t xml:space="preserve"> </w:t>
      </w:r>
      <w:r w:rsidRPr="00D76121">
        <w:rPr>
          <w:rFonts w:ascii="Tahoma" w:hAnsi="Tahoma" w:cs="Tahoma"/>
          <w:b/>
          <w:spacing w:val="-2"/>
          <w:sz w:val="22"/>
          <w:szCs w:val="22"/>
          <w:lang w:eastAsia="en-US"/>
        </w:rPr>
        <w:t>Coffrage</w:t>
      </w:r>
    </w:p>
    <w:p w14:paraId="1D457C64" w14:textId="77777777" w:rsidR="00D76121" w:rsidRPr="00D76121" w:rsidRDefault="00D76121" w:rsidP="00D76121">
      <w:pPr>
        <w:widowControl w:val="0"/>
        <w:suppressAutoHyphens w:val="0"/>
        <w:autoSpaceDE w:val="0"/>
        <w:spacing w:before="117"/>
        <w:ind w:left="752" w:right="750" w:firstLine="720"/>
        <w:jc w:val="both"/>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coffrages seront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simples</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et robustes.</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Ils</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devront supporter</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sans</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déformation</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appréciable</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poids et la poussée du béton, les effets de vibrations et le poids des hommes employés lors de la mise en œuvre. L’étanchéité des coffrages sera suffisante pour l’excès d’eau ne puisse entraîner le ciment.</w:t>
      </w:r>
    </w:p>
    <w:p w14:paraId="0DC1BF54" w14:textId="77777777" w:rsidR="00D76121" w:rsidRPr="00D76121" w:rsidRDefault="00D76121" w:rsidP="00D76121">
      <w:pPr>
        <w:widowControl w:val="0"/>
        <w:suppressAutoHyphens w:val="0"/>
        <w:autoSpaceDE w:val="0"/>
        <w:spacing w:before="4"/>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6"/>
          <w:sz w:val="22"/>
          <w:szCs w:val="22"/>
          <w:u w:val="single"/>
          <w:lang w:eastAsia="en-US"/>
        </w:rPr>
        <w:t xml:space="preserve"> </w:t>
      </w:r>
      <w:r w:rsidRPr="00D76121">
        <w:rPr>
          <w:rFonts w:ascii="Tahoma" w:hAnsi="Tahoma" w:cs="Tahoma"/>
          <w:b/>
          <w:sz w:val="22"/>
          <w:szCs w:val="22"/>
          <w:u w:val="single"/>
          <w:lang w:eastAsia="en-US"/>
        </w:rPr>
        <w:t>7</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Journal</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du</w:t>
      </w:r>
      <w:r w:rsidRPr="00D76121">
        <w:rPr>
          <w:rFonts w:ascii="Tahoma" w:hAnsi="Tahoma" w:cs="Tahoma"/>
          <w:b/>
          <w:spacing w:val="-2"/>
          <w:sz w:val="22"/>
          <w:szCs w:val="22"/>
          <w:lang w:eastAsia="en-US"/>
        </w:rPr>
        <w:t xml:space="preserve"> chantier</w:t>
      </w:r>
    </w:p>
    <w:p w14:paraId="5CD5B96E" w14:textId="77777777" w:rsidR="00D76121" w:rsidRPr="00D76121" w:rsidRDefault="00D76121" w:rsidP="00D76121">
      <w:pPr>
        <w:widowControl w:val="0"/>
        <w:suppressAutoHyphens w:val="0"/>
        <w:autoSpaceDE w:val="0"/>
        <w:spacing w:before="114"/>
        <w:ind w:left="752" w:right="749" w:firstLine="360"/>
        <w:jc w:val="both"/>
        <w:textAlignment w:val="auto"/>
        <w:rPr>
          <w:rFonts w:ascii="Tahoma" w:hAnsi="Tahoma" w:cs="Tahoma"/>
          <w:sz w:val="22"/>
          <w:szCs w:val="22"/>
          <w:lang w:eastAsia="en-US"/>
        </w:rPr>
      </w:pPr>
      <w:r w:rsidRPr="00D76121">
        <w:rPr>
          <w:rFonts w:ascii="Tahoma" w:hAnsi="Tahoma" w:cs="Tahoma"/>
          <w:sz w:val="22"/>
          <w:szCs w:val="22"/>
          <w:lang w:eastAsia="en-US"/>
        </w:rPr>
        <w:t>Un</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journal 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chantier</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sera</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tenu</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sur</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le chantier par</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l’entreprise. Dans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journal, seront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consignés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chaque jour les travaux et opérations réalisés ci-après :</w:t>
      </w:r>
    </w:p>
    <w:p w14:paraId="0E37887B" w14:textId="77777777" w:rsidR="00D76121" w:rsidRPr="00D76121" w:rsidRDefault="00D76121">
      <w:pPr>
        <w:widowControl w:val="0"/>
        <w:numPr>
          <w:ilvl w:val="0"/>
          <w:numId w:val="99"/>
        </w:numPr>
        <w:tabs>
          <w:tab w:val="left" w:pos="1473"/>
        </w:tabs>
        <w:suppressAutoHyphens w:val="0"/>
        <w:autoSpaceDE w:val="0"/>
        <w:spacing w:before="1"/>
        <w:ind w:right="751"/>
        <w:jc w:val="both"/>
        <w:textAlignment w:val="auto"/>
        <w:rPr>
          <w:rFonts w:ascii="Tahoma" w:hAnsi="Tahoma" w:cs="Tahoma"/>
          <w:sz w:val="22"/>
          <w:szCs w:val="22"/>
          <w:lang w:eastAsia="en-US"/>
        </w:rPr>
      </w:pPr>
      <w:r w:rsidRPr="00D76121">
        <w:rPr>
          <w:rFonts w:ascii="Tahoma" w:hAnsi="Tahoma" w:cs="Tahoma"/>
          <w:sz w:val="22"/>
          <w:szCs w:val="22"/>
          <w:lang w:eastAsia="en-US"/>
        </w:rPr>
        <w:t>les opérations administratives relatives à l’exécution et au règlement du marché, telles que notifica- tions d’ordres de service, visas et approbation des plans d’exécution ;</w:t>
      </w:r>
    </w:p>
    <w:p w14:paraId="037B9028" w14:textId="77777777" w:rsidR="00D76121" w:rsidRPr="00D76121" w:rsidRDefault="00D76121">
      <w:pPr>
        <w:widowControl w:val="0"/>
        <w:numPr>
          <w:ilvl w:val="0"/>
          <w:numId w:val="99"/>
        </w:numPr>
        <w:tabs>
          <w:tab w:val="left" w:pos="1472"/>
        </w:tabs>
        <w:suppressAutoHyphens w:val="0"/>
        <w:autoSpaceDE w:val="0"/>
        <w:ind w:left="1472" w:hanging="359"/>
        <w:jc w:val="both"/>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10"/>
          <w:sz w:val="22"/>
          <w:szCs w:val="22"/>
          <w:lang w:eastAsia="en-US"/>
        </w:rPr>
        <w:t xml:space="preserve"> </w:t>
      </w:r>
      <w:r w:rsidRPr="00D76121">
        <w:rPr>
          <w:rFonts w:ascii="Tahoma" w:hAnsi="Tahoma" w:cs="Tahoma"/>
          <w:sz w:val="22"/>
          <w:szCs w:val="22"/>
          <w:lang w:eastAsia="en-US"/>
        </w:rPr>
        <w:t>conditions</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atmosphériques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constatées</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(vent,</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températures,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précipitations,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etc.)</w:t>
      </w:r>
      <w:r w:rsidRPr="00D76121">
        <w:rPr>
          <w:rFonts w:ascii="Tahoma" w:hAnsi="Tahoma" w:cs="Tahoma"/>
          <w:spacing w:val="-7"/>
          <w:sz w:val="22"/>
          <w:szCs w:val="22"/>
          <w:lang w:eastAsia="en-US"/>
        </w:rPr>
        <w:t xml:space="preserve"> </w:t>
      </w:r>
      <w:r w:rsidRPr="00D76121">
        <w:rPr>
          <w:rFonts w:ascii="Tahoma" w:hAnsi="Tahoma" w:cs="Tahoma"/>
          <w:spacing w:val="-10"/>
          <w:sz w:val="22"/>
          <w:szCs w:val="22"/>
          <w:lang w:eastAsia="en-US"/>
        </w:rPr>
        <w:t>;</w:t>
      </w:r>
    </w:p>
    <w:p w14:paraId="36560E39" w14:textId="77777777" w:rsidR="00D76121" w:rsidRPr="00D76121" w:rsidRDefault="00D76121">
      <w:pPr>
        <w:widowControl w:val="0"/>
        <w:numPr>
          <w:ilvl w:val="0"/>
          <w:numId w:val="99"/>
        </w:numPr>
        <w:tabs>
          <w:tab w:val="left" w:pos="1473"/>
        </w:tabs>
        <w:suppressAutoHyphens w:val="0"/>
        <w:autoSpaceDE w:val="0"/>
        <w:ind w:right="748"/>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incidents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ou</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détails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présentant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quelque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intérêt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du</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point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vue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tenue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ultérieure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ouvrages, du calcul des prix de revient et de la durée réelle des travaux ;</w:t>
      </w:r>
    </w:p>
    <w:p w14:paraId="1E6C6352"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observations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faites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prescriptions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imposées</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l’entrepreneur</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sur</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le</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plan</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technique</w:t>
      </w:r>
      <w:r w:rsidRPr="00D76121">
        <w:rPr>
          <w:rFonts w:ascii="Tahoma" w:hAnsi="Tahoma" w:cs="Tahoma"/>
          <w:spacing w:val="-5"/>
          <w:sz w:val="22"/>
          <w:szCs w:val="22"/>
          <w:lang w:eastAsia="en-US"/>
        </w:rPr>
        <w:t xml:space="preserve"> </w:t>
      </w:r>
      <w:r w:rsidRPr="00D76121">
        <w:rPr>
          <w:rFonts w:ascii="Tahoma" w:hAnsi="Tahoma" w:cs="Tahoma"/>
          <w:spacing w:val="-10"/>
          <w:sz w:val="22"/>
          <w:szCs w:val="22"/>
          <w:lang w:eastAsia="en-US"/>
        </w:rPr>
        <w:t>;</w:t>
      </w:r>
    </w:p>
    <w:p w14:paraId="3F2B069F" w14:textId="77777777" w:rsidR="00D76121" w:rsidRPr="00D76121" w:rsidRDefault="00D76121">
      <w:pPr>
        <w:widowControl w:val="0"/>
        <w:numPr>
          <w:ilvl w:val="0"/>
          <w:numId w:val="99"/>
        </w:numPr>
        <w:tabs>
          <w:tab w:val="left" w:pos="1473"/>
        </w:tabs>
        <w:suppressAutoHyphens w:val="0"/>
        <w:autoSpaceDE w:val="0"/>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résultats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différents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essais</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contrôles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in</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situ</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ou</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en</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laboratoire</w:t>
      </w:r>
      <w:r w:rsidRPr="00D76121">
        <w:rPr>
          <w:rFonts w:ascii="Tahoma" w:hAnsi="Tahoma" w:cs="Tahoma"/>
          <w:spacing w:val="-3"/>
          <w:sz w:val="22"/>
          <w:szCs w:val="22"/>
          <w:lang w:eastAsia="en-US"/>
        </w:rPr>
        <w:t xml:space="preserve"> </w:t>
      </w:r>
      <w:r w:rsidRPr="00D76121">
        <w:rPr>
          <w:rFonts w:ascii="Tahoma" w:hAnsi="Tahoma" w:cs="Tahoma"/>
          <w:spacing w:val="-10"/>
          <w:sz w:val="22"/>
          <w:szCs w:val="22"/>
          <w:lang w:eastAsia="en-US"/>
        </w:rPr>
        <w:t>;</w:t>
      </w:r>
    </w:p>
    <w:p w14:paraId="70A9E6B0" w14:textId="77777777" w:rsidR="00D76121" w:rsidRPr="00D76121" w:rsidRDefault="00D76121">
      <w:pPr>
        <w:widowControl w:val="0"/>
        <w:numPr>
          <w:ilvl w:val="0"/>
          <w:numId w:val="99"/>
        </w:numPr>
        <w:tabs>
          <w:tab w:val="left" w:pos="1473"/>
        </w:tabs>
        <w:suppressAutoHyphens w:val="0"/>
        <w:autoSpaceDE w:val="0"/>
        <w:spacing w:before="1"/>
        <w:textAlignment w:val="auto"/>
        <w:rPr>
          <w:rFonts w:ascii="Tahoma" w:hAnsi="Tahoma" w:cs="Tahoma"/>
          <w:sz w:val="22"/>
          <w:szCs w:val="22"/>
          <w:lang w:eastAsia="en-US"/>
        </w:rPr>
      </w:pPr>
      <w:r w:rsidRPr="00D76121">
        <w:rPr>
          <w:rFonts w:ascii="Tahoma" w:hAnsi="Tahoma" w:cs="Tahoma"/>
          <w:sz w:val="22"/>
          <w:szCs w:val="22"/>
          <w:lang w:eastAsia="en-US"/>
        </w:rPr>
        <w:t>les</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observations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ou</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prescriptions</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du</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maître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d’œuvre</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concernant</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notamment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4"/>
          <w:sz w:val="22"/>
          <w:szCs w:val="22"/>
          <w:lang w:eastAsia="en-US"/>
        </w:rPr>
        <w:t xml:space="preserve"> </w:t>
      </w:r>
      <w:r w:rsidRPr="00D76121">
        <w:rPr>
          <w:rFonts w:ascii="Tahoma" w:hAnsi="Tahoma" w:cs="Tahoma"/>
          <w:spacing w:val="-2"/>
          <w:sz w:val="22"/>
          <w:szCs w:val="22"/>
          <w:lang w:eastAsia="en-US"/>
        </w:rPr>
        <w:t>sécurité.</w:t>
      </w:r>
    </w:p>
    <w:p w14:paraId="4103E17A" w14:textId="77777777" w:rsidR="00D76121" w:rsidRPr="00D76121" w:rsidRDefault="00D76121" w:rsidP="00D76121">
      <w:pPr>
        <w:widowControl w:val="0"/>
        <w:suppressAutoHyphens w:val="0"/>
        <w:autoSpaceDE w:val="0"/>
        <w:ind w:left="752"/>
        <w:textAlignment w:val="auto"/>
        <w:rPr>
          <w:rFonts w:ascii="Tahoma" w:hAnsi="Tahoma" w:cs="Tahoma"/>
          <w:sz w:val="22"/>
          <w:szCs w:val="22"/>
          <w:lang w:eastAsia="en-US"/>
        </w:rPr>
      </w:pPr>
      <w:r w:rsidRPr="00D76121">
        <w:rPr>
          <w:rFonts w:ascii="Tahoma" w:hAnsi="Tahoma" w:cs="Tahoma"/>
          <w:sz w:val="22"/>
          <w:szCs w:val="22"/>
          <w:lang w:eastAsia="en-US"/>
        </w:rPr>
        <w:t>Dans</w:t>
      </w:r>
      <w:r w:rsidRPr="00D76121">
        <w:rPr>
          <w:rFonts w:ascii="Tahoma" w:hAnsi="Tahoma" w:cs="Tahoma"/>
          <w:spacing w:val="-16"/>
          <w:sz w:val="22"/>
          <w:szCs w:val="22"/>
          <w:lang w:eastAsia="en-US"/>
        </w:rPr>
        <w:t xml:space="preserve"> </w:t>
      </w:r>
      <w:r w:rsidRPr="00D76121">
        <w:rPr>
          <w:rFonts w:ascii="Tahoma" w:hAnsi="Tahoma" w:cs="Tahoma"/>
          <w:sz w:val="22"/>
          <w:szCs w:val="22"/>
          <w:lang w:eastAsia="en-US"/>
        </w:rPr>
        <w:t>ce</w:t>
      </w:r>
      <w:r w:rsidRPr="00D76121">
        <w:rPr>
          <w:rFonts w:ascii="Tahoma" w:hAnsi="Tahoma" w:cs="Tahoma"/>
          <w:spacing w:val="-16"/>
          <w:sz w:val="22"/>
          <w:szCs w:val="22"/>
          <w:lang w:eastAsia="en-US"/>
        </w:rPr>
        <w:t xml:space="preserve"> </w:t>
      </w:r>
      <w:r w:rsidRPr="00D76121">
        <w:rPr>
          <w:rFonts w:ascii="Tahoma" w:hAnsi="Tahoma" w:cs="Tahoma"/>
          <w:sz w:val="22"/>
          <w:szCs w:val="22"/>
          <w:lang w:eastAsia="en-US"/>
        </w:rPr>
        <w:t>journal,</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sera</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annexé,</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chaque</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jour,</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un</w:t>
      </w:r>
      <w:r w:rsidRPr="00D76121">
        <w:rPr>
          <w:rFonts w:ascii="Tahoma" w:hAnsi="Tahoma" w:cs="Tahoma"/>
          <w:spacing w:val="-15"/>
          <w:sz w:val="22"/>
          <w:szCs w:val="22"/>
          <w:lang w:eastAsia="en-US"/>
        </w:rPr>
        <w:t xml:space="preserve"> </w:t>
      </w:r>
      <w:r w:rsidRPr="00D76121">
        <w:rPr>
          <w:rFonts w:ascii="Tahoma" w:hAnsi="Tahoma" w:cs="Tahoma"/>
          <w:sz w:val="22"/>
          <w:szCs w:val="22"/>
          <w:lang w:eastAsia="en-US"/>
        </w:rPr>
        <w:t>compte-rendu</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détaillé</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établi</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par</w:t>
      </w:r>
      <w:r w:rsidRPr="00D76121">
        <w:rPr>
          <w:rFonts w:ascii="Tahoma" w:hAnsi="Tahoma" w:cs="Tahoma"/>
          <w:spacing w:val="-13"/>
          <w:sz w:val="22"/>
          <w:szCs w:val="22"/>
          <w:lang w:eastAsia="en-US"/>
        </w:rPr>
        <w:t xml:space="preserve"> </w:t>
      </w:r>
      <w:r w:rsidRPr="00D76121">
        <w:rPr>
          <w:rFonts w:ascii="Tahoma" w:hAnsi="Tahoma" w:cs="Tahoma"/>
          <w:sz w:val="22"/>
          <w:szCs w:val="22"/>
          <w:lang w:eastAsia="en-US"/>
        </w:rPr>
        <w:t>un</w:t>
      </w:r>
      <w:r w:rsidRPr="00D76121">
        <w:rPr>
          <w:rFonts w:ascii="Tahoma" w:hAnsi="Tahoma" w:cs="Tahoma"/>
          <w:spacing w:val="-15"/>
          <w:sz w:val="22"/>
          <w:szCs w:val="22"/>
          <w:lang w:eastAsia="en-US"/>
        </w:rPr>
        <w:t xml:space="preserve"> </w:t>
      </w:r>
      <w:r w:rsidRPr="00D76121">
        <w:rPr>
          <w:rFonts w:ascii="Tahoma" w:hAnsi="Tahoma" w:cs="Tahoma"/>
          <w:sz w:val="22"/>
          <w:szCs w:val="22"/>
          <w:lang w:eastAsia="en-US"/>
        </w:rPr>
        <w:t>représentant</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14"/>
          <w:sz w:val="22"/>
          <w:szCs w:val="22"/>
          <w:lang w:eastAsia="en-US"/>
        </w:rPr>
        <w:t xml:space="preserve"> </w:t>
      </w:r>
      <w:r w:rsidRPr="00D76121">
        <w:rPr>
          <w:rFonts w:ascii="Tahoma" w:hAnsi="Tahoma" w:cs="Tahoma"/>
          <w:sz w:val="22"/>
          <w:szCs w:val="22"/>
          <w:lang w:eastAsia="en-US"/>
        </w:rPr>
        <w:t>l’entrepreneur spécialement désigné pour chacun des ateliers, sur lequel seront indiqués par poste de travail :</w:t>
      </w:r>
    </w:p>
    <w:p w14:paraId="4CEDE2C1" w14:textId="77777777" w:rsidR="00D76121" w:rsidRPr="00D76121" w:rsidRDefault="00D76121">
      <w:pPr>
        <w:widowControl w:val="0"/>
        <w:numPr>
          <w:ilvl w:val="0"/>
          <w:numId w:val="99"/>
        </w:numPr>
        <w:tabs>
          <w:tab w:val="left" w:pos="1473"/>
        </w:tabs>
        <w:suppressAutoHyphens w:val="0"/>
        <w:autoSpaceDE w:val="0"/>
        <w:ind w:right="748"/>
        <w:jc w:val="both"/>
        <w:textAlignment w:val="auto"/>
        <w:rPr>
          <w:rFonts w:ascii="Tahoma" w:hAnsi="Tahoma" w:cs="Tahoma"/>
          <w:sz w:val="22"/>
          <w:szCs w:val="22"/>
          <w:lang w:eastAsia="en-US"/>
        </w:rPr>
      </w:pPr>
      <w:r w:rsidRPr="00D76121">
        <w:rPr>
          <w:rFonts w:ascii="Tahoma" w:hAnsi="Tahoma" w:cs="Tahoma"/>
          <w:sz w:val="22"/>
          <w:szCs w:val="22"/>
          <w:lang w:eastAsia="en-US"/>
        </w:rPr>
        <w:t>les horaires de travail, l’effectif et la qualification du personnel, le matériel présent sur le chantier et son</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temps de marche,</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la durée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1"/>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cause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arrêts</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chantier,</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l’évaluation des quantités de</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travaux effectués chaque jour,</w:t>
      </w:r>
    </w:p>
    <w:p w14:paraId="5D20F35B" w14:textId="77777777" w:rsidR="00D76121" w:rsidRPr="00D76121" w:rsidRDefault="00D76121">
      <w:pPr>
        <w:widowControl w:val="0"/>
        <w:numPr>
          <w:ilvl w:val="0"/>
          <w:numId w:val="99"/>
        </w:numPr>
        <w:tabs>
          <w:tab w:val="left" w:pos="1473"/>
        </w:tabs>
        <w:suppressAutoHyphens w:val="0"/>
        <w:autoSpaceDE w:val="0"/>
        <w:ind w:right="750"/>
        <w:jc w:val="both"/>
        <w:textAlignment w:val="auto"/>
        <w:rPr>
          <w:rFonts w:ascii="Tahoma" w:hAnsi="Tahoma" w:cs="Tahoma"/>
          <w:sz w:val="22"/>
          <w:szCs w:val="22"/>
          <w:lang w:eastAsia="en-US"/>
        </w:rPr>
      </w:pPr>
      <w:r w:rsidRPr="00D76121">
        <w:rPr>
          <w:rFonts w:ascii="Tahoma" w:hAnsi="Tahoma" w:cs="Tahoma"/>
          <w:sz w:val="22"/>
          <w:szCs w:val="22"/>
          <w:lang w:eastAsia="en-US"/>
        </w:rPr>
        <w:t xml:space="preserve">les incidents de chantier et les travaux dont la rémunération n’est pas prévue dans le bordereau des </w:t>
      </w:r>
      <w:r w:rsidRPr="00D76121">
        <w:rPr>
          <w:rFonts w:ascii="Tahoma" w:hAnsi="Tahoma" w:cs="Tahoma"/>
          <w:spacing w:val="-2"/>
          <w:sz w:val="22"/>
          <w:szCs w:val="22"/>
          <w:lang w:eastAsia="en-US"/>
        </w:rPr>
        <w:t>prix,</w:t>
      </w:r>
    </w:p>
    <w:p w14:paraId="5424E3D1" w14:textId="77777777" w:rsidR="00D76121" w:rsidRPr="00D76121" w:rsidRDefault="00D76121">
      <w:pPr>
        <w:widowControl w:val="0"/>
        <w:numPr>
          <w:ilvl w:val="0"/>
          <w:numId w:val="99"/>
        </w:numPr>
        <w:tabs>
          <w:tab w:val="left" w:pos="1472"/>
        </w:tabs>
        <w:suppressAutoHyphens w:val="0"/>
        <w:autoSpaceDE w:val="0"/>
        <w:ind w:left="1472" w:hanging="359"/>
        <w:jc w:val="both"/>
        <w:textAlignment w:val="auto"/>
        <w:rPr>
          <w:rFonts w:ascii="Tahoma" w:hAnsi="Tahoma" w:cs="Tahoma"/>
          <w:sz w:val="22"/>
          <w:szCs w:val="22"/>
          <w:lang w:eastAsia="en-US"/>
        </w:rPr>
      </w:pPr>
      <w:r w:rsidRPr="00D76121">
        <w:rPr>
          <w:rFonts w:ascii="Tahoma" w:hAnsi="Tahoma" w:cs="Tahoma"/>
          <w:sz w:val="22"/>
          <w:szCs w:val="22"/>
          <w:lang w:eastAsia="en-US"/>
        </w:rPr>
        <w:t>Tout</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incident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concernant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la</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sécurité</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ou</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tout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accident</w:t>
      </w:r>
      <w:r w:rsidRPr="00D76121">
        <w:rPr>
          <w:rFonts w:ascii="Tahoma" w:hAnsi="Tahoma" w:cs="Tahoma"/>
          <w:spacing w:val="-2"/>
          <w:sz w:val="22"/>
          <w:szCs w:val="22"/>
          <w:lang w:eastAsia="en-US"/>
        </w:rPr>
        <w:t xml:space="preserve"> </w:t>
      </w:r>
      <w:r w:rsidRPr="00D76121">
        <w:rPr>
          <w:rFonts w:ascii="Tahoma" w:hAnsi="Tahoma" w:cs="Tahoma"/>
          <w:sz w:val="22"/>
          <w:szCs w:val="22"/>
          <w:lang w:eastAsia="en-US"/>
        </w:rPr>
        <w:t>matériel</w:t>
      </w:r>
      <w:r w:rsidRPr="00D76121">
        <w:rPr>
          <w:rFonts w:ascii="Tahoma" w:hAnsi="Tahoma" w:cs="Tahoma"/>
          <w:spacing w:val="-3"/>
          <w:sz w:val="22"/>
          <w:szCs w:val="22"/>
          <w:lang w:eastAsia="en-US"/>
        </w:rPr>
        <w:t xml:space="preserve"> </w:t>
      </w:r>
      <w:r w:rsidRPr="00D76121">
        <w:rPr>
          <w:rFonts w:ascii="Tahoma" w:hAnsi="Tahoma" w:cs="Tahoma"/>
          <w:sz w:val="22"/>
          <w:szCs w:val="22"/>
          <w:lang w:eastAsia="en-US"/>
        </w:rPr>
        <w:t>ou</w:t>
      </w:r>
      <w:r w:rsidRPr="00D76121">
        <w:rPr>
          <w:rFonts w:ascii="Tahoma" w:hAnsi="Tahoma" w:cs="Tahoma"/>
          <w:spacing w:val="-5"/>
          <w:sz w:val="22"/>
          <w:szCs w:val="22"/>
          <w:lang w:eastAsia="en-US"/>
        </w:rPr>
        <w:t xml:space="preserve"> </w:t>
      </w:r>
      <w:r w:rsidRPr="00D76121">
        <w:rPr>
          <w:rFonts w:ascii="Tahoma" w:hAnsi="Tahoma" w:cs="Tahoma"/>
          <w:spacing w:val="-2"/>
          <w:sz w:val="22"/>
          <w:szCs w:val="22"/>
          <w:lang w:eastAsia="en-US"/>
        </w:rPr>
        <w:t>corporel.</w:t>
      </w:r>
    </w:p>
    <w:p w14:paraId="2644A923" w14:textId="77777777" w:rsidR="00D76121" w:rsidRPr="00D76121" w:rsidRDefault="00D76121">
      <w:pPr>
        <w:widowControl w:val="0"/>
        <w:numPr>
          <w:ilvl w:val="0"/>
          <w:numId w:val="99"/>
        </w:numPr>
        <w:tabs>
          <w:tab w:val="left" w:pos="1473"/>
        </w:tabs>
        <w:suppressAutoHyphens w:val="0"/>
        <w:autoSpaceDE w:val="0"/>
        <w:spacing w:before="2"/>
        <w:ind w:right="749"/>
        <w:jc w:val="both"/>
        <w:textAlignment w:val="auto"/>
        <w:rPr>
          <w:rFonts w:ascii="Tahoma" w:hAnsi="Tahoma" w:cs="Tahoma"/>
          <w:sz w:val="22"/>
          <w:szCs w:val="22"/>
          <w:lang w:eastAsia="en-US"/>
        </w:rPr>
      </w:pPr>
      <w:r w:rsidRPr="00D76121">
        <w:rPr>
          <w:rFonts w:ascii="Tahoma" w:hAnsi="Tahoma" w:cs="Tahoma"/>
          <w:sz w:val="22"/>
          <w:szCs w:val="22"/>
          <w:lang w:eastAsia="en-US"/>
        </w:rPr>
        <w:t xml:space="preserve">Le journal de chantier sera signé par le représentant du maître d’œuvre et chaque jour par l’entrepre- </w:t>
      </w:r>
      <w:r w:rsidRPr="00D76121">
        <w:rPr>
          <w:rFonts w:ascii="Tahoma" w:hAnsi="Tahoma" w:cs="Tahoma"/>
          <w:spacing w:val="-2"/>
          <w:sz w:val="22"/>
          <w:szCs w:val="22"/>
          <w:lang w:eastAsia="en-US"/>
        </w:rPr>
        <w:t>neur.</w:t>
      </w:r>
    </w:p>
    <w:p w14:paraId="33195FE2" w14:textId="77777777" w:rsidR="00D76121" w:rsidRPr="00D76121" w:rsidRDefault="00D76121" w:rsidP="00D76121">
      <w:pPr>
        <w:widowControl w:val="0"/>
        <w:suppressAutoHyphens w:val="0"/>
        <w:autoSpaceDE w:val="0"/>
        <w:ind w:left="752" w:right="755"/>
        <w:jc w:val="both"/>
        <w:textAlignment w:val="auto"/>
        <w:rPr>
          <w:rFonts w:ascii="Tahoma" w:hAnsi="Tahoma" w:cs="Tahoma"/>
          <w:sz w:val="22"/>
          <w:szCs w:val="22"/>
          <w:lang w:eastAsia="en-US"/>
        </w:rPr>
      </w:pPr>
      <w:r w:rsidRPr="00D76121">
        <w:rPr>
          <w:rFonts w:ascii="Tahoma" w:hAnsi="Tahoma" w:cs="Tahoma"/>
          <w:sz w:val="22"/>
          <w:szCs w:val="22"/>
          <w:lang w:eastAsia="en-US"/>
        </w:rPr>
        <w:lastRenderedPageBreak/>
        <w:t>A ce journal pourront être annexés, chaque jour tous documents venant en complément des informations consignées dans le journal (photographies, résultats d’essais, procès-verbaux de constat…).</w:t>
      </w:r>
    </w:p>
    <w:p w14:paraId="6F803578" w14:textId="77777777" w:rsidR="00D76121" w:rsidRPr="00D76121" w:rsidRDefault="00D76121" w:rsidP="00D76121">
      <w:pPr>
        <w:widowControl w:val="0"/>
        <w:suppressAutoHyphens w:val="0"/>
        <w:autoSpaceDE w:val="0"/>
        <w:spacing w:before="4"/>
        <w:textAlignment w:val="auto"/>
        <w:rPr>
          <w:rFonts w:ascii="Tahoma" w:hAnsi="Tahoma" w:cs="Tahoma"/>
          <w:sz w:val="22"/>
          <w:lang w:eastAsia="en-US"/>
        </w:rPr>
      </w:pPr>
    </w:p>
    <w:p w14:paraId="24902AAA" w14:textId="77777777" w:rsidR="00D76121" w:rsidRPr="00D76121" w:rsidRDefault="00D76121" w:rsidP="00D76121">
      <w:pPr>
        <w:widowControl w:val="0"/>
        <w:suppressAutoHyphens w:val="0"/>
        <w:autoSpaceDE w:val="0"/>
        <w:spacing w:before="1"/>
        <w:ind w:left="752" w:right="740"/>
        <w:jc w:val="both"/>
        <w:textAlignment w:val="auto"/>
        <w:rPr>
          <w:rFonts w:ascii="Tahoma" w:hAnsi="Tahoma" w:cs="Tahoma"/>
          <w:b/>
          <w:i/>
          <w:sz w:val="22"/>
          <w:szCs w:val="22"/>
          <w:lang w:eastAsia="en-US"/>
        </w:rPr>
      </w:pPr>
      <w:r w:rsidRPr="00D76121">
        <w:rPr>
          <w:rFonts w:ascii="Tahoma" w:hAnsi="Tahoma" w:cs="Tahoma"/>
          <w:b/>
          <w:i/>
          <w:sz w:val="22"/>
          <w:szCs w:val="22"/>
          <w:u w:val="single"/>
          <w:lang w:eastAsia="en-US"/>
        </w:rPr>
        <w:t>NB</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La</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mise</w:t>
      </w:r>
      <w:r w:rsidRPr="00D76121">
        <w:rPr>
          <w:rFonts w:ascii="Tahoma" w:hAnsi="Tahoma" w:cs="Tahoma"/>
          <w:b/>
          <w:i/>
          <w:spacing w:val="-13"/>
          <w:sz w:val="22"/>
          <w:szCs w:val="22"/>
          <w:lang w:eastAsia="en-US"/>
        </w:rPr>
        <w:t xml:space="preserve"> </w:t>
      </w:r>
      <w:r w:rsidRPr="00D76121">
        <w:rPr>
          <w:rFonts w:ascii="Tahoma" w:hAnsi="Tahoma" w:cs="Tahoma"/>
          <w:b/>
          <w:i/>
          <w:sz w:val="22"/>
          <w:szCs w:val="22"/>
          <w:lang w:eastAsia="en-US"/>
        </w:rPr>
        <w:t>en</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œuvre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d’une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étape</w:t>
      </w:r>
      <w:r w:rsidRPr="00D76121">
        <w:rPr>
          <w:rFonts w:ascii="Tahoma" w:hAnsi="Tahoma" w:cs="Tahoma"/>
          <w:b/>
          <w:i/>
          <w:spacing w:val="-13"/>
          <w:sz w:val="22"/>
          <w:szCs w:val="22"/>
          <w:lang w:eastAsia="en-US"/>
        </w:rPr>
        <w:t xml:space="preserve"> </w:t>
      </w:r>
      <w:r w:rsidRPr="00D76121">
        <w:rPr>
          <w:rFonts w:ascii="Tahoma" w:hAnsi="Tahoma" w:cs="Tahoma"/>
          <w:b/>
          <w:i/>
          <w:sz w:val="22"/>
          <w:szCs w:val="22"/>
          <w:lang w:eastAsia="en-US"/>
        </w:rPr>
        <w:t>ou</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d’un</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ouvrage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doit</w:t>
      </w:r>
      <w:r w:rsidRPr="00D76121">
        <w:rPr>
          <w:rFonts w:ascii="Tahoma" w:hAnsi="Tahoma" w:cs="Tahoma"/>
          <w:b/>
          <w:i/>
          <w:spacing w:val="-13"/>
          <w:sz w:val="22"/>
          <w:szCs w:val="22"/>
          <w:lang w:eastAsia="en-US"/>
        </w:rPr>
        <w:t xml:space="preserve"> </w:t>
      </w:r>
      <w:r w:rsidRPr="00D76121">
        <w:rPr>
          <w:rFonts w:ascii="Tahoma" w:hAnsi="Tahoma" w:cs="Tahoma"/>
          <w:b/>
          <w:i/>
          <w:sz w:val="22"/>
          <w:szCs w:val="22"/>
          <w:lang w:eastAsia="en-US"/>
        </w:rPr>
        <w:t>être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effective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après</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approbation</w:t>
      </w:r>
      <w:r w:rsidRPr="00D76121">
        <w:rPr>
          <w:rFonts w:ascii="Tahoma" w:hAnsi="Tahoma" w:cs="Tahoma"/>
          <w:b/>
          <w:i/>
          <w:spacing w:val="-13"/>
          <w:sz w:val="22"/>
          <w:szCs w:val="22"/>
          <w:lang w:eastAsia="en-US"/>
        </w:rPr>
        <w:t xml:space="preserve"> </w:t>
      </w:r>
      <w:r w:rsidRPr="00D76121">
        <w:rPr>
          <w:rFonts w:ascii="Tahoma" w:hAnsi="Tahoma" w:cs="Tahoma"/>
          <w:b/>
          <w:i/>
          <w:sz w:val="22"/>
          <w:szCs w:val="22"/>
          <w:lang w:eastAsia="en-US"/>
        </w:rPr>
        <w:t>par</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maître</w:t>
      </w:r>
      <w:r w:rsidRPr="00D76121">
        <w:rPr>
          <w:rFonts w:ascii="Tahoma" w:hAnsi="Tahoma" w:cs="Tahoma"/>
          <w:b/>
          <w:i/>
          <w:spacing w:val="-14"/>
          <w:sz w:val="22"/>
          <w:szCs w:val="22"/>
          <w:lang w:eastAsia="en-US"/>
        </w:rPr>
        <w:t xml:space="preserve"> </w:t>
      </w:r>
      <w:r w:rsidRPr="00D76121">
        <w:rPr>
          <w:rFonts w:ascii="Tahoma" w:hAnsi="Tahoma" w:cs="Tahoma"/>
          <w:b/>
          <w:i/>
          <w:sz w:val="22"/>
          <w:szCs w:val="22"/>
          <w:lang w:eastAsia="en-US"/>
        </w:rPr>
        <w:t>d’œuvre et doit faire l’objet d’un procès-verbal contresigné entre ce dernier et l’Entrepreneur.</w:t>
      </w:r>
    </w:p>
    <w:p w14:paraId="7A25E204" w14:textId="77777777" w:rsidR="00D76121" w:rsidRDefault="00D76121" w:rsidP="00D76121">
      <w:pPr>
        <w:widowControl w:val="0"/>
        <w:tabs>
          <w:tab w:val="left" w:pos="1138"/>
        </w:tabs>
        <w:suppressAutoHyphens w:val="0"/>
        <w:autoSpaceDE w:val="0"/>
        <w:jc w:val="both"/>
        <w:textAlignment w:val="auto"/>
        <w:rPr>
          <w:rFonts w:ascii="Tahoma" w:hAnsi="Tahoma" w:cs="Tahoma"/>
          <w:b/>
          <w:i/>
          <w:sz w:val="22"/>
          <w:szCs w:val="22"/>
          <w:lang w:eastAsia="en-US"/>
        </w:rPr>
      </w:pPr>
    </w:p>
    <w:p w14:paraId="6D8B120F" w14:textId="77777777" w:rsidR="00D76121" w:rsidRPr="00D76121" w:rsidRDefault="00D76121" w:rsidP="00D76121">
      <w:pPr>
        <w:rPr>
          <w:rFonts w:ascii="Tahoma" w:hAnsi="Tahoma" w:cs="Tahoma"/>
          <w:sz w:val="22"/>
          <w:szCs w:val="22"/>
          <w:lang w:eastAsia="en-US"/>
        </w:rPr>
      </w:pPr>
    </w:p>
    <w:p w14:paraId="7052C5D0" w14:textId="77777777" w:rsidR="00D76121" w:rsidRPr="00D76121" w:rsidRDefault="00D76121">
      <w:pPr>
        <w:widowControl w:val="0"/>
        <w:numPr>
          <w:ilvl w:val="1"/>
          <w:numId w:val="100"/>
        </w:numPr>
        <w:tabs>
          <w:tab w:val="left" w:pos="2049"/>
        </w:tabs>
        <w:suppressAutoHyphens w:val="0"/>
        <w:autoSpaceDE w:val="0"/>
        <w:spacing w:before="72"/>
        <w:jc w:val="center"/>
        <w:textAlignment w:val="auto"/>
        <w:rPr>
          <w:rFonts w:ascii="Tahoma" w:hAnsi="Tahoma" w:cs="Tahoma"/>
          <w:b/>
          <w:sz w:val="22"/>
          <w:szCs w:val="22"/>
          <w:lang w:eastAsia="en-US"/>
        </w:rPr>
      </w:pPr>
      <w:r w:rsidRPr="00D76121">
        <w:rPr>
          <w:rFonts w:ascii="Tahoma" w:hAnsi="Tahoma" w:cs="Tahoma"/>
          <w:b/>
          <w:sz w:val="22"/>
          <w:szCs w:val="22"/>
          <w:lang w:eastAsia="en-US"/>
        </w:rPr>
        <w:t>MODE</w:t>
      </w:r>
      <w:r w:rsidRPr="00D76121">
        <w:rPr>
          <w:rFonts w:ascii="Tahoma" w:hAnsi="Tahoma" w:cs="Tahoma"/>
          <w:b/>
          <w:spacing w:val="-6"/>
          <w:sz w:val="22"/>
          <w:szCs w:val="22"/>
          <w:lang w:eastAsia="en-US"/>
        </w:rPr>
        <w:t xml:space="preserve"> </w:t>
      </w:r>
      <w:r w:rsidRPr="00D76121">
        <w:rPr>
          <w:rFonts w:ascii="Tahoma" w:hAnsi="Tahoma" w:cs="Tahoma"/>
          <w:b/>
          <w:sz w:val="22"/>
          <w:szCs w:val="22"/>
          <w:lang w:eastAsia="en-US"/>
        </w:rPr>
        <w:t>D’EXECUTION</w:t>
      </w:r>
      <w:r w:rsidRPr="00D76121">
        <w:rPr>
          <w:rFonts w:ascii="Tahoma" w:hAnsi="Tahoma" w:cs="Tahoma"/>
          <w:b/>
          <w:spacing w:val="-9"/>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4"/>
          <w:sz w:val="22"/>
          <w:szCs w:val="22"/>
          <w:lang w:eastAsia="en-US"/>
        </w:rPr>
        <w:t xml:space="preserve"> </w:t>
      </w:r>
      <w:r w:rsidRPr="00D76121">
        <w:rPr>
          <w:rFonts w:ascii="Tahoma" w:hAnsi="Tahoma" w:cs="Tahoma"/>
          <w:b/>
          <w:spacing w:val="-2"/>
          <w:sz w:val="22"/>
          <w:szCs w:val="22"/>
          <w:lang w:eastAsia="en-US"/>
        </w:rPr>
        <w:t>TRAVAUX</w:t>
      </w:r>
    </w:p>
    <w:p w14:paraId="327BB9FE" w14:textId="77777777" w:rsidR="00D76121" w:rsidRPr="00D76121" w:rsidRDefault="00D76121" w:rsidP="00D76121">
      <w:pPr>
        <w:widowControl w:val="0"/>
        <w:suppressAutoHyphens w:val="0"/>
        <w:autoSpaceDE w:val="0"/>
        <w:spacing w:before="127"/>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7"/>
          <w:sz w:val="22"/>
          <w:szCs w:val="22"/>
          <w:u w:val="single"/>
          <w:lang w:eastAsia="en-US"/>
        </w:rPr>
        <w:t xml:space="preserve"> </w:t>
      </w:r>
      <w:r w:rsidRPr="00D76121">
        <w:rPr>
          <w:rFonts w:ascii="Tahoma" w:hAnsi="Tahoma" w:cs="Tahoma"/>
          <w:b/>
          <w:sz w:val="22"/>
          <w:szCs w:val="22"/>
          <w:u w:val="single"/>
          <w:lang w:eastAsia="en-US"/>
        </w:rPr>
        <w:t>8</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Approbation</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plans</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d’exécution</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6"/>
          <w:sz w:val="22"/>
          <w:szCs w:val="22"/>
          <w:lang w:eastAsia="en-US"/>
        </w:rPr>
        <w:t xml:space="preserve"> </w:t>
      </w:r>
      <w:r w:rsidRPr="00D76121">
        <w:rPr>
          <w:rFonts w:ascii="Tahoma" w:hAnsi="Tahoma" w:cs="Tahoma"/>
          <w:b/>
          <w:spacing w:val="-2"/>
          <w:sz w:val="22"/>
          <w:szCs w:val="22"/>
          <w:lang w:eastAsia="en-US"/>
        </w:rPr>
        <w:t>travaux</w:t>
      </w:r>
    </w:p>
    <w:p w14:paraId="4F9B21CF" w14:textId="77777777" w:rsidR="00D76121" w:rsidRPr="00D76121" w:rsidRDefault="00D76121" w:rsidP="00D76121">
      <w:pPr>
        <w:widowControl w:val="0"/>
        <w:suppressAutoHyphens w:val="0"/>
        <w:autoSpaceDE w:val="0"/>
        <w:spacing w:before="114"/>
        <w:ind w:left="752" w:right="744"/>
        <w:jc w:val="both"/>
        <w:textAlignment w:val="auto"/>
        <w:rPr>
          <w:rFonts w:ascii="Tahoma" w:hAnsi="Tahoma" w:cs="Tahoma"/>
          <w:sz w:val="22"/>
          <w:szCs w:val="22"/>
          <w:lang w:eastAsia="en-US"/>
        </w:rPr>
      </w:pPr>
      <w:r w:rsidRPr="00D76121">
        <w:rPr>
          <w:rFonts w:ascii="Tahoma" w:hAnsi="Tahoma" w:cs="Tahoma"/>
          <w:sz w:val="22"/>
          <w:szCs w:val="22"/>
          <w:lang w:eastAsia="en-US"/>
        </w:rPr>
        <w:t xml:space="preserve">Les plans d’installation de chantier et d’exécution des travaux seront soumis à l’approbation du Maître </w:t>
      </w:r>
      <w:r w:rsidRPr="00D76121">
        <w:rPr>
          <w:rFonts w:ascii="Tahoma" w:hAnsi="Tahoma" w:cs="Tahoma"/>
          <w:spacing w:val="-2"/>
          <w:sz w:val="22"/>
          <w:szCs w:val="22"/>
          <w:lang w:eastAsia="en-US"/>
        </w:rPr>
        <w:t>d’œuvre.</w:t>
      </w:r>
    </w:p>
    <w:p w14:paraId="0D6CE88E" w14:textId="77777777" w:rsidR="00D76121" w:rsidRPr="00D76121" w:rsidRDefault="00D76121" w:rsidP="00D76121">
      <w:pPr>
        <w:widowControl w:val="0"/>
        <w:suppressAutoHyphens w:val="0"/>
        <w:autoSpaceDE w:val="0"/>
        <w:spacing w:before="4"/>
        <w:textAlignment w:val="auto"/>
        <w:rPr>
          <w:rFonts w:ascii="Tahoma" w:hAnsi="Tahoma" w:cs="Tahoma"/>
          <w:sz w:val="22"/>
          <w:lang w:eastAsia="en-US"/>
        </w:rPr>
      </w:pPr>
    </w:p>
    <w:p w14:paraId="262247B6"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7"/>
          <w:sz w:val="22"/>
          <w:szCs w:val="22"/>
          <w:u w:val="single"/>
          <w:lang w:eastAsia="en-US"/>
        </w:rPr>
        <w:t xml:space="preserve"> </w:t>
      </w:r>
      <w:r w:rsidRPr="00D76121">
        <w:rPr>
          <w:rFonts w:ascii="Tahoma" w:hAnsi="Tahoma" w:cs="Tahoma"/>
          <w:b/>
          <w:sz w:val="22"/>
          <w:szCs w:val="22"/>
          <w:u w:val="single"/>
          <w:lang w:eastAsia="en-US"/>
        </w:rPr>
        <w:t>9</w:t>
      </w:r>
      <w:r w:rsidRPr="00D76121">
        <w:rPr>
          <w:rFonts w:ascii="Tahoma" w:hAnsi="Tahoma" w:cs="Tahoma"/>
          <w:b/>
          <w:spacing w:val="-1"/>
          <w:sz w:val="22"/>
          <w:szCs w:val="22"/>
          <w:lang w:eastAsia="en-US"/>
        </w:rPr>
        <w:t xml:space="preserve"> </w:t>
      </w:r>
      <w:r w:rsidRPr="00D76121">
        <w:rPr>
          <w:rFonts w:ascii="Tahoma" w:hAnsi="Tahoma" w:cs="Tahoma"/>
          <w:b/>
          <w:sz w:val="22"/>
          <w:szCs w:val="22"/>
          <w:lang w:eastAsia="en-US"/>
        </w:rPr>
        <w:t>:</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Programme</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travaux</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et</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d’installation</w:t>
      </w:r>
      <w:r w:rsidRPr="00D76121">
        <w:rPr>
          <w:rFonts w:ascii="Tahoma" w:hAnsi="Tahoma" w:cs="Tahoma"/>
          <w:b/>
          <w:spacing w:val="-5"/>
          <w:sz w:val="22"/>
          <w:szCs w:val="22"/>
          <w:lang w:eastAsia="en-US"/>
        </w:rPr>
        <w:t xml:space="preserve"> </w:t>
      </w:r>
      <w:r w:rsidRPr="00D76121">
        <w:rPr>
          <w:rFonts w:ascii="Tahoma" w:hAnsi="Tahoma" w:cs="Tahoma"/>
          <w:b/>
          <w:sz w:val="22"/>
          <w:szCs w:val="22"/>
          <w:lang w:eastAsia="en-US"/>
        </w:rPr>
        <w:t>de</w:t>
      </w:r>
      <w:r w:rsidRPr="00D76121">
        <w:rPr>
          <w:rFonts w:ascii="Tahoma" w:hAnsi="Tahoma" w:cs="Tahoma"/>
          <w:b/>
          <w:spacing w:val="-2"/>
          <w:sz w:val="22"/>
          <w:szCs w:val="22"/>
          <w:lang w:eastAsia="en-US"/>
        </w:rPr>
        <w:t xml:space="preserve"> chantier</w:t>
      </w:r>
    </w:p>
    <w:p w14:paraId="0C25C678" w14:textId="77777777" w:rsidR="00D76121" w:rsidRPr="00D76121" w:rsidRDefault="00D76121" w:rsidP="00D76121">
      <w:pPr>
        <w:widowControl w:val="0"/>
        <w:suppressAutoHyphens w:val="0"/>
        <w:autoSpaceDE w:val="0"/>
        <w:spacing w:before="117"/>
        <w:ind w:left="752" w:right="753"/>
        <w:jc w:val="both"/>
        <w:textAlignment w:val="auto"/>
        <w:rPr>
          <w:rFonts w:ascii="Tahoma" w:hAnsi="Tahoma" w:cs="Tahoma"/>
          <w:sz w:val="22"/>
          <w:szCs w:val="22"/>
          <w:lang w:eastAsia="en-US"/>
        </w:rPr>
      </w:pPr>
      <w:r w:rsidRPr="00D76121">
        <w:rPr>
          <w:rFonts w:ascii="Tahoma" w:hAnsi="Tahoma" w:cs="Tahoma"/>
          <w:sz w:val="22"/>
          <w:szCs w:val="22"/>
          <w:lang w:eastAsia="en-US"/>
        </w:rPr>
        <w:t>Le programme des travaux et le projet d’installation de chantier seront à fournir dans un délai de quinze (15) jours à compter de la date de notification de l’ordre de service prescrivant le démarrage des travaux.</w:t>
      </w:r>
    </w:p>
    <w:p w14:paraId="203BA9A9" w14:textId="77777777" w:rsidR="00D76121" w:rsidRPr="00D76121" w:rsidRDefault="00D76121" w:rsidP="00D76121">
      <w:pPr>
        <w:widowControl w:val="0"/>
        <w:suppressAutoHyphens w:val="0"/>
        <w:autoSpaceDE w:val="0"/>
        <w:spacing w:before="4"/>
        <w:textAlignment w:val="auto"/>
        <w:rPr>
          <w:rFonts w:ascii="Tahoma" w:hAnsi="Tahoma" w:cs="Tahoma"/>
          <w:sz w:val="22"/>
          <w:lang w:eastAsia="en-US"/>
        </w:rPr>
      </w:pPr>
    </w:p>
    <w:p w14:paraId="2BE8777C" w14:textId="77777777" w:rsidR="00D76121" w:rsidRPr="00D76121" w:rsidRDefault="00D76121" w:rsidP="00D76121">
      <w:pPr>
        <w:widowControl w:val="0"/>
        <w:suppressAutoHyphens w:val="0"/>
        <w:autoSpaceDE w:val="0"/>
        <w:ind w:left="752"/>
        <w:jc w:val="both"/>
        <w:textAlignment w:val="auto"/>
        <w:rPr>
          <w:rFonts w:ascii="Tahoma" w:hAnsi="Tahoma" w:cs="Tahoma"/>
          <w:b/>
          <w:sz w:val="22"/>
          <w:szCs w:val="22"/>
          <w:lang w:eastAsia="en-US"/>
        </w:rPr>
      </w:pPr>
      <w:r w:rsidRPr="00D76121">
        <w:rPr>
          <w:rFonts w:ascii="Tahoma" w:hAnsi="Tahoma" w:cs="Tahoma"/>
          <w:b/>
          <w:sz w:val="22"/>
          <w:szCs w:val="22"/>
          <w:u w:val="single"/>
          <w:lang w:eastAsia="en-US"/>
        </w:rPr>
        <w:t>Article</w:t>
      </w:r>
      <w:r w:rsidRPr="00D76121">
        <w:rPr>
          <w:rFonts w:ascii="Tahoma" w:hAnsi="Tahoma" w:cs="Tahoma"/>
          <w:b/>
          <w:spacing w:val="-5"/>
          <w:sz w:val="22"/>
          <w:szCs w:val="22"/>
          <w:u w:val="single"/>
          <w:lang w:eastAsia="en-US"/>
        </w:rPr>
        <w:t xml:space="preserve"> </w:t>
      </w:r>
      <w:r w:rsidRPr="00D76121">
        <w:rPr>
          <w:rFonts w:ascii="Tahoma" w:hAnsi="Tahoma" w:cs="Tahoma"/>
          <w:b/>
          <w:sz w:val="22"/>
          <w:szCs w:val="22"/>
          <w:u w:val="single"/>
          <w:lang w:eastAsia="en-US"/>
        </w:rPr>
        <w:t>10</w:t>
      </w:r>
      <w:r w:rsidRPr="00D76121">
        <w:rPr>
          <w:rFonts w:ascii="Tahoma" w:hAnsi="Tahoma" w:cs="Tahoma"/>
          <w:b/>
          <w:spacing w:val="-2"/>
          <w:sz w:val="22"/>
          <w:szCs w:val="22"/>
          <w:lang w:eastAsia="en-US"/>
        </w:rPr>
        <w:t xml:space="preserve"> </w:t>
      </w:r>
      <w:r w:rsidRPr="00D76121">
        <w:rPr>
          <w:rFonts w:ascii="Tahoma" w:hAnsi="Tahoma" w:cs="Tahoma"/>
          <w:b/>
          <w:sz w:val="22"/>
          <w:szCs w:val="22"/>
          <w:lang w:eastAsia="en-US"/>
        </w:rPr>
        <w:t>:</w:t>
      </w:r>
      <w:r w:rsidRPr="00D76121">
        <w:rPr>
          <w:rFonts w:ascii="Tahoma" w:hAnsi="Tahoma" w:cs="Tahoma"/>
          <w:b/>
          <w:spacing w:val="-4"/>
          <w:sz w:val="22"/>
          <w:szCs w:val="22"/>
          <w:lang w:eastAsia="en-US"/>
        </w:rPr>
        <w:t xml:space="preserve"> </w:t>
      </w:r>
      <w:r w:rsidRPr="00D76121">
        <w:rPr>
          <w:rFonts w:ascii="Tahoma" w:hAnsi="Tahoma" w:cs="Tahoma"/>
          <w:b/>
          <w:sz w:val="22"/>
          <w:szCs w:val="22"/>
          <w:lang w:eastAsia="en-US"/>
        </w:rPr>
        <w:t>Programme</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détaillé</w:t>
      </w:r>
      <w:r w:rsidRPr="00D76121">
        <w:rPr>
          <w:rFonts w:ascii="Tahoma" w:hAnsi="Tahoma" w:cs="Tahoma"/>
          <w:b/>
          <w:spacing w:val="-3"/>
          <w:sz w:val="22"/>
          <w:szCs w:val="22"/>
          <w:lang w:eastAsia="en-US"/>
        </w:rPr>
        <w:t xml:space="preserve"> </w:t>
      </w:r>
      <w:r w:rsidRPr="00D76121">
        <w:rPr>
          <w:rFonts w:ascii="Tahoma" w:hAnsi="Tahoma" w:cs="Tahoma"/>
          <w:b/>
          <w:sz w:val="22"/>
          <w:szCs w:val="22"/>
          <w:lang w:eastAsia="en-US"/>
        </w:rPr>
        <w:t>des</w:t>
      </w:r>
      <w:r w:rsidRPr="00D76121">
        <w:rPr>
          <w:rFonts w:ascii="Tahoma" w:hAnsi="Tahoma" w:cs="Tahoma"/>
          <w:b/>
          <w:spacing w:val="-2"/>
          <w:sz w:val="22"/>
          <w:szCs w:val="22"/>
          <w:lang w:eastAsia="en-US"/>
        </w:rPr>
        <w:t xml:space="preserve"> travaux</w:t>
      </w:r>
    </w:p>
    <w:p w14:paraId="103CA7A4" w14:textId="77777777" w:rsidR="00D76121" w:rsidRPr="00D76121" w:rsidRDefault="00D76121" w:rsidP="00D76121">
      <w:pPr>
        <w:widowControl w:val="0"/>
        <w:suppressAutoHyphens w:val="0"/>
        <w:autoSpaceDE w:val="0"/>
        <w:spacing w:before="114"/>
        <w:ind w:left="752" w:right="747" w:firstLine="720"/>
        <w:jc w:val="both"/>
        <w:textAlignment w:val="auto"/>
        <w:rPr>
          <w:rFonts w:ascii="Tahoma" w:hAnsi="Tahoma" w:cs="Tahoma"/>
          <w:sz w:val="22"/>
          <w:szCs w:val="22"/>
          <w:lang w:eastAsia="en-US"/>
        </w:rPr>
      </w:pPr>
      <w:r w:rsidRPr="00D76121">
        <w:rPr>
          <w:rFonts w:ascii="Tahoma" w:hAnsi="Tahoma" w:cs="Tahoma"/>
          <w:sz w:val="22"/>
          <w:szCs w:val="22"/>
          <w:lang w:eastAsia="en-US"/>
        </w:rPr>
        <w:t>Ce document sera dressé précisément en adoptant, comme unité de temps, la journée. Il précisera les travaux</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prévus</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quantités</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de</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matériaux</w:t>
      </w:r>
      <w:r w:rsidRPr="00D76121">
        <w:rPr>
          <w:rFonts w:ascii="Tahoma" w:hAnsi="Tahoma" w:cs="Tahoma"/>
          <w:spacing w:val="-10"/>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mettre</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en</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œuvre.</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Il</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devra</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être</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constamment</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tenu</w:t>
      </w:r>
      <w:r w:rsidRPr="00D76121">
        <w:rPr>
          <w:rFonts w:ascii="Tahoma" w:hAnsi="Tahoma" w:cs="Tahoma"/>
          <w:spacing w:val="-9"/>
          <w:sz w:val="22"/>
          <w:szCs w:val="22"/>
          <w:lang w:eastAsia="en-US"/>
        </w:rPr>
        <w:t xml:space="preserve"> </w:t>
      </w:r>
      <w:r w:rsidRPr="00D76121">
        <w:rPr>
          <w:rFonts w:ascii="Tahoma" w:hAnsi="Tahoma" w:cs="Tahoma"/>
          <w:sz w:val="22"/>
          <w:szCs w:val="22"/>
          <w:lang w:eastAsia="en-US"/>
        </w:rPr>
        <w:t>à</w:t>
      </w:r>
      <w:r w:rsidRPr="00D76121">
        <w:rPr>
          <w:rFonts w:ascii="Tahoma" w:hAnsi="Tahoma" w:cs="Tahoma"/>
          <w:spacing w:val="-12"/>
          <w:sz w:val="22"/>
          <w:szCs w:val="22"/>
          <w:lang w:eastAsia="en-US"/>
        </w:rPr>
        <w:t xml:space="preserve"> </w:t>
      </w:r>
      <w:r w:rsidRPr="00D76121">
        <w:rPr>
          <w:rFonts w:ascii="Tahoma" w:hAnsi="Tahoma" w:cs="Tahoma"/>
          <w:sz w:val="22"/>
          <w:szCs w:val="22"/>
          <w:lang w:eastAsia="en-US"/>
        </w:rPr>
        <w:t>jour</w:t>
      </w:r>
      <w:r w:rsidRPr="00D76121">
        <w:rPr>
          <w:rFonts w:ascii="Tahoma" w:hAnsi="Tahoma" w:cs="Tahoma"/>
          <w:spacing w:val="-11"/>
          <w:sz w:val="22"/>
          <w:szCs w:val="22"/>
          <w:lang w:eastAsia="en-US"/>
        </w:rPr>
        <w:t xml:space="preserve"> </w:t>
      </w:r>
      <w:r w:rsidRPr="00D76121">
        <w:rPr>
          <w:rFonts w:ascii="Tahoma" w:hAnsi="Tahoma" w:cs="Tahoma"/>
          <w:sz w:val="22"/>
          <w:szCs w:val="22"/>
          <w:lang w:eastAsia="en-US"/>
        </w:rPr>
        <w:t>et</w:t>
      </w:r>
      <w:r w:rsidRPr="00D76121">
        <w:rPr>
          <w:rFonts w:ascii="Tahoma" w:hAnsi="Tahoma" w:cs="Tahoma"/>
          <w:spacing w:val="-11"/>
          <w:sz w:val="22"/>
          <w:szCs w:val="22"/>
          <w:lang w:eastAsia="en-US"/>
        </w:rPr>
        <w:t xml:space="preserve"> </w:t>
      </w:r>
      <w:r w:rsidRPr="00D76121">
        <w:rPr>
          <w:rFonts w:ascii="Tahoma" w:hAnsi="Tahoma" w:cs="Tahoma"/>
          <w:sz w:val="22"/>
          <w:szCs w:val="22"/>
          <w:lang w:eastAsia="en-US"/>
        </w:rPr>
        <w:t>affiché au bureau de chantier de l’entreprise.</w:t>
      </w:r>
    </w:p>
    <w:p w14:paraId="01F7FF05" w14:textId="77777777" w:rsidR="00D76121" w:rsidRPr="00D76121" w:rsidRDefault="00D76121" w:rsidP="00D76121">
      <w:pPr>
        <w:widowControl w:val="0"/>
        <w:suppressAutoHyphens w:val="0"/>
        <w:autoSpaceDE w:val="0"/>
        <w:spacing w:before="3"/>
        <w:ind w:left="752"/>
        <w:textAlignment w:val="auto"/>
        <w:rPr>
          <w:rFonts w:ascii="Tahoma" w:hAnsi="Tahoma" w:cs="Tahoma"/>
          <w:sz w:val="22"/>
          <w:szCs w:val="22"/>
          <w:lang w:eastAsia="en-US"/>
        </w:rPr>
      </w:pPr>
      <w:r w:rsidRPr="00D76121">
        <w:rPr>
          <w:rFonts w:ascii="Tahoma" w:hAnsi="Tahoma" w:cs="Tahoma"/>
          <w:sz w:val="22"/>
          <w:szCs w:val="22"/>
          <w:lang w:eastAsia="en-US"/>
        </w:rPr>
        <w:t>En</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complément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au</w:t>
      </w:r>
      <w:r w:rsidRPr="00D76121">
        <w:rPr>
          <w:rFonts w:ascii="Tahoma" w:hAnsi="Tahoma" w:cs="Tahoma"/>
          <w:spacing w:val="-5"/>
          <w:sz w:val="22"/>
          <w:szCs w:val="22"/>
          <w:lang w:eastAsia="en-US"/>
        </w:rPr>
        <w:t xml:space="preserve"> </w:t>
      </w:r>
      <w:r w:rsidRPr="00D76121">
        <w:rPr>
          <w:rFonts w:ascii="Tahoma" w:hAnsi="Tahoma" w:cs="Tahoma"/>
          <w:sz w:val="22"/>
          <w:szCs w:val="22"/>
          <w:lang w:eastAsia="en-US"/>
        </w:rPr>
        <w:t>présent</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C.C.T.P.,</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il</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est</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précisé</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que</w:t>
      </w:r>
      <w:r w:rsidRPr="00D76121">
        <w:rPr>
          <w:rFonts w:ascii="Tahoma" w:hAnsi="Tahoma" w:cs="Tahoma"/>
          <w:spacing w:val="-7"/>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travaux</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seront</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exécutés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selon</w:t>
      </w:r>
      <w:r w:rsidRPr="00D76121">
        <w:rPr>
          <w:rFonts w:ascii="Tahoma" w:hAnsi="Tahoma" w:cs="Tahoma"/>
          <w:spacing w:val="-8"/>
          <w:sz w:val="22"/>
          <w:szCs w:val="22"/>
          <w:lang w:eastAsia="en-US"/>
        </w:rPr>
        <w:t xml:space="preserve"> </w:t>
      </w:r>
      <w:r w:rsidRPr="00D76121">
        <w:rPr>
          <w:rFonts w:ascii="Tahoma" w:hAnsi="Tahoma" w:cs="Tahoma"/>
          <w:sz w:val="22"/>
          <w:szCs w:val="22"/>
          <w:lang w:eastAsia="en-US"/>
        </w:rPr>
        <w:t>les</w:t>
      </w:r>
      <w:r w:rsidRPr="00D76121">
        <w:rPr>
          <w:rFonts w:ascii="Tahoma" w:hAnsi="Tahoma" w:cs="Tahoma"/>
          <w:spacing w:val="-4"/>
          <w:sz w:val="22"/>
          <w:szCs w:val="22"/>
          <w:lang w:eastAsia="en-US"/>
        </w:rPr>
        <w:t xml:space="preserve"> </w:t>
      </w:r>
      <w:r w:rsidRPr="00D76121">
        <w:rPr>
          <w:rFonts w:ascii="Tahoma" w:hAnsi="Tahoma" w:cs="Tahoma"/>
          <w:sz w:val="22"/>
          <w:szCs w:val="22"/>
          <w:lang w:eastAsia="en-US"/>
        </w:rPr>
        <w:t>séquences</w:t>
      </w:r>
      <w:r w:rsidRPr="00D76121">
        <w:rPr>
          <w:rFonts w:ascii="Tahoma" w:hAnsi="Tahoma" w:cs="Tahoma"/>
          <w:spacing w:val="-6"/>
          <w:sz w:val="22"/>
          <w:szCs w:val="22"/>
          <w:lang w:eastAsia="en-US"/>
        </w:rPr>
        <w:t xml:space="preserve"> </w:t>
      </w:r>
      <w:r w:rsidRPr="00D76121">
        <w:rPr>
          <w:rFonts w:ascii="Tahoma" w:hAnsi="Tahoma" w:cs="Tahoma"/>
          <w:sz w:val="22"/>
          <w:szCs w:val="22"/>
          <w:lang w:eastAsia="en-US"/>
        </w:rPr>
        <w:t>ci-</w:t>
      </w:r>
      <w:r w:rsidRPr="00D76121">
        <w:rPr>
          <w:rFonts w:ascii="Tahoma" w:hAnsi="Tahoma" w:cs="Tahoma"/>
          <w:spacing w:val="-2"/>
          <w:sz w:val="22"/>
          <w:szCs w:val="22"/>
          <w:lang w:eastAsia="en-US"/>
        </w:rPr>
        <w:t>après</w:t>
      </w:r>
      <w:r w:rsidRPr="00D76121">
        <w:rPr>
          <w:rFonts w:ascii="Tahoma" w:hAnsi="Tahoma" w:cs="Tahoma"/>
          <w:sz w:val="22"/>
          <w:szCs w:val="22"/>
          <w:lang w:eastAsia="en-US"/>
        </w:rPr>
        <w:t xml:space="preserve"> </w:t>
      </w:r>
      <w:r w:rsidRPr="00D76121">
        <w:rPr>
          <w:rFonts w:ascii="Tahoma" w:hAnsi="Tahoma" w:cs="Tahoma"/>
          <w:spacing w:val="-10"/>
          <w:sz w:val="22"/>
          <w:szCs w:val="22"/>
          <w:lang w:eastAsia="en-US"/>
        </w:rPr>
        <w:t>:</w:t>
      </w:r>
    </w:p>
    <w:p w14:paraId="4E90887B" w14:textId="77777777" w:rsidR="00D76121" w:rsidRDefault="00D76121" w:rsidP="00D76121">
      <w:pPr>
        <w:ind w:firstLine="720"/>
        <w:rPr>
          <w:rFonts w:ascii="Tahoma" w:hAnsi="Tahoma" w:cs="Tahoma"/>
          <w:b/>
          <w:i/>
          <w:sz w:val="22"/>
          <w:szCs w:val="22"/>
          <w:lang w:eastAsia="en-US"/>
        </w:rPr>
      </w:pPr>
    </w:p>
    <w:p w14:paraId="2DE8415F" w14:textId="562A58AC" w:rsidR="00D76121" w:rsidRDefault="00D76121" w:rsidP="00D76121">
      <w:pPr>
        <w:pStyle w:val="CORPSAAO"/>
        <w:numPr>
          <w:ilvl w:val="0"/>
          <w:numId w:val="75"/>
        </w:numPr>
        <w:spacing w:after="0"/>
        <w:ind w:left="720"/>
        <w:rPr>
          <w:rFonts w:ascii="Times New Roman" w:hAnsi="Times New Roman"/>
        </w:rPr>
      </w:pPr>
      <w:r w:rsidRPr="009206D0">
        <w:rPr>
          <w:rFonts w:ascii="Times New Roman" w:hAnsi="Times New Roman"/>
        </w:rPr>
        <w:t>TRAVAUX PREPARATOIRES</w:t>
      </w:r>
      <w:r w:rsidRPr="006F396B">
        <w:rPr>
          <w:rFonts w:ascii="Times New Roman" w:hAnsi="Times New Roman"/>
        </w:rPr>
        <w:t xml:space="preserve"> ;</w:t>
      </w:r>
    </w:p>
    <w:p w14:paraId="4220A544" w14:textId="77777777" w:rsidR="00D76121" w:rsidRDefault="00D76121" w:rsidP="00D76121">
      <w:pPr>
        <w:pStyle w:val="CORPSAAO"/>
        <w:numPr>
          <w:ilvl w:val="0"/>
          <w:numId w:val="75"/>
        </w:numPr>
        <w:spacing w:after="0"/>
        <w:ind w:left="720"/>
        <w:rPr>
          <w:rFonts w:ascii="Times New Roman" w:hAnsi="Times New Roman"/>
        </w:rPr>
      </w:pPr>
      <w:r w:rsidRPr="002F7F96">
        <w:rPr>
          <w:rFonts w:ascii="Times New Roman" w:hAnsi="Times New Roman"/>
        </w:rPr>
        <w:t>FONDATIONS</w:t>
      </w:r>
      <w:r>
        <w:rPr>
          <w:rFonts w:ascii="Times New Roman" w:hAnsi="Times New Roman"/>
        </w:rPr>
        <w:t xml:space="preserve"> </w:t>
      </w:r>
      <w:r w:rsidRPr="006F396B">
        <w:rPr>
          <w:rFonts w:ascii="Times New Roman" w:hAnsi="Times New Roman"/>
        </w:rPr>
        <w:t>;</w:t>
      </w:r>
    </w:p>
    <w:p w14:paraId="7970EDAD" w14:textId="77777777" w:rsidR="00D76121" w:rsidRDefault="00D76121" w:rsidP="00D76121">
      <w:pPr>
        <w:pStyle w:val="CORPSAAO"/>
        <w:numPr>
          <w:ilvl w:val="0"/>
          <w:numId w:val="75"/>
        </w:numPr>
        <w:spacing w:after="0"/>
        <w:ind w:left="720"/>
        <w:rPr>
          <w:rFonts w:ascii="Times New Roman" w:hAnsi="Times New Roman"/>
        </w:rPr>
      </w:pPr>
      <w:r w:rsidRPr="002F7F96">
        <w:rPr>
          <w:rFonts w:ascii="Times New Roman" w:hAnsi="Times New Roman"/>
        </w:rPr>
        <w:t>ELEVATIONS</w:t>
      </w:r>
      <w:r>
        <w:rPr>
          <w:rFonts w:ascii="Times New Roman" w:hAnsi="Times New Roman"/>
        </w:rPr>
        <w:t> ;</w:t>
      </w:r>
    </w:p>
    <w:p w14:paraId="7C5B0D17" w14:textId="77777777" w:rsidR="00D76121" w:rsidRDefault="00D76121" w:rsidP="00D76121">
      <w:pPr>
        <w:pStyle w:val="CORPSAAO"/>
        <w:numPr>
          <w:ilvl w:val="0"/>
          <w:numId w:val="75"/>
        </w:numPr>
        <w:spacing w:after="0"/>
        <w:ind w:left="720"/>
        <w:rPr>
          <w:rFonts w:ascii="Times New Roman" w:hAnsi="Times New Roman"/>
        </w:rPr>
      </w:pPr>
      <w:r w:rsidRPr="0044339D">
        <w:rPr>
          <w:rFonts w:ascii="Times New Roman" w:hAnsi="Times New Roman"/>
        </w:rPr>
        <w:t>CHARPENTE-COUVERTURE-PLAFOND</w:t>
      </w:r>
      <w:r>
        <w:rPr>
          <w:rFonts w:ascii="Times New Roman" w:hAnsi="Times New Roman"/>
        </w:rPr>
        <w:t> ;</w:t>
      </w:r>
    </w:p>
    <w:p w14:paraId="4C122650" w14:textId="77777777" w:rsidR="00D76121" w:rsidRDefault="00D76121" w:rsidP="00D76121">
      <w:pPr>
        <w:pStyle w:val="CORPSAAO"/>
        <w:numPr>
          <w:ilvl w:val="0"/>
          <w:numId w:val="75"/>
        </w:numPr>
        <w:spacing w:after="0"/>
        <w:ind w:left="720"/>
        <w:rPr>
          <w:rFonts w:ascii="Times New Roman" w:hAnsi="Times New Roman"/>
        </w:rPr>
      </w:pPr>
      <w:r w:rsidRPr="0044339D">
        <w:rPr>
          <w:rFonts w:ascii="Times New Roman" w:hAnsi="Times New Roman"/>
        </w:rPr>
        <w:t>ENDUITS ET REVETEMENTS</w:t>
      </w:r>
      <w:r>
        <w:rPr>
          <w:rFonts w:ascii="Times New Roman" w:hAnsi="Times New Roman"/>
        </w:rPr>
        <w:t> ;</w:t>
      </w:r>
    </w:p>
    <w:p w14:paraId="6F54A7BF" w14:textId="77777777" w:rsidR="00D76121" w:rsidRDefault="00D76121" w:rsidP="00D76121">
      <w:pPr>
        <w:pStyle w:val="CORPSAAO"/>
        <w:numPr>
          <w:ilvl w:val="0"/>
          <w:numId w:val="75"/>
        </w:numPr>
        <w:spacing w:after="0"/>
        <w:ind w:left="720"/>
        <w:rPr>
          <w:rFonts w:ascii="Times New Roman" w:hAnsi="Times New Roman"/>
        </w:rPr>
      </w:pPr>
      <w:r w:rsidRPr="0044339D">
        <w:rPr>
          <w:rFonts w:ascii="Times New Roman" w:hAnsi="Times New Roman"/>
        </w:rPr>
        <w:t>MENUISERIE BOIS-METALLIQUE-ALU-VITRERIE</w:t>
      </w:r>
      <w:r>
        <w:rPr>
          <w:rFonts w:ascii="Times New Roman" w:hAnsi="Times New Roman"/>
        </w:rPr>
        <w:t> ;</w:t>
      </w:r>
    </w:p>
    <w:p w14:paraId="1DB43EAE" w14:textId="77777777" w:rsidR="00D76121" w:rsidRDefault="00D76121" w:rsidP="00D76121">
      <w:pPr>
        <w:pStyle w:val="CORPSAAO"/>
        <w:numPr>
          <w:ilvl w:val="0"/>
          <w:numId w:val="75"/>
        </w:numPr>
        <w:spacing w:after="0"/>
        <w:ind w:left="720"/>
        <w:rPr>
          <w:rFonts w:ascii="Times New Roman" w:hAnsi="Times New Roman"/>
        </w:rPr>
      </w:pPr>
      <w:r w:rsidRPr="00F55148">
        <w:rPr>
          <w:rFonts w:ascii="Times New Roman" w:hAnsi="Times New Roman"/>
        </w:rPr>
        <w:t>PLOMBERIE ET SANITAIRE</w:t>
      </w:r>
      <w:r>
        <w:rPr>
          <w:rFonts w:ascii="Times New Roman" w:hAnsi="Times New Roman"/>
        </w:rPr>
        <w:t> ;</w:t>
      </w:r>
    </w:p>
    <w:p w14:paraId="26D54918" w14:textId="77777777" w:rsidR="00D76121" w:rsidRDefault="00D76121" w:rsidP="00D76121">
      <w:pPr>
        <w:pStyle w:val="CORPSAAO"/>
        <w:numPr>
          <w:ilvl w:val="0"/>
          <w:numId w:val="75"/>
        </w:numPr>
        <w:spacing w:after="0"/>
        <w:ind w:left="720"/>
        <w:rPr>
          <w:rFonts w:ascii="Times New Roman" w:hAnsi="Times New Roman"/>
        </w:rPr>
      </w:pPr>
      <w:r w:rsidRPr="00F55148">
        <w:rPr>
          <w:rFonts w:ascii="Times New Roman" w:hAnsi="Times New Roman"/>
        </w:rPr>
        <w:t>ELECTRICITE (COURANTS FORTS-COURANTS FAIBLES)- CLIMATISATION</w:t>
      </w:r>
      <w:r>
        <w:rPr>
          <w:rFonts w:ascii="Times New Roman" w:hAnsi="Times New Roman"/>
        </w:rPr>
        <w:t> ;</w:t>
      </w:r>
    </w:p>
    <w:p w14:paraId="5F61D3D1" w14:textId="77777777" w:rsidR="00D76121" w:rsidRDefault="00D76121" w:rsidP="00D76121">
      <w:pPr>
        <w:pStyle w:val="CORPSAAO"/>
        <w:numPr>
          <w:ilvl w:val="0"/>
          <w:numId w:val="75"/>
        </w:numPr>
        <w:spacing w:after="0"/>
        <w:ind w:left="720"/>
        <w:rPr>
          <w:rFonts w:ascii="Times New Roman" w:hAnsi="Times New Roman"/>
        </w:rPr>
      </w:pPr>
      <w:r w:rsidRPr="00F55148">
        <w:rPr>
          <w:rFonts w:ascii="Times New Roman" w:hAnsi="Times New Roman"/>
        </w:rPr>
        <w:t>PEINTURE-VERNIS</w:t>
      </w:r>
      <w:r>
        <w:rPr>
          <w:rFonts w:ascii="Times New Roman" w:hAnsi="Times New Roman"/>
        </w:rPr>
        <w:t> ;</w:t>
      </w:r>
    </w:p>
    <w:p w14:paraId="4707D84F" w14:textId="77777777" w:rsidR="00D76121" w:rsidRDefault="00D76121" w:rsidP="00D76121">
      <w:pPr>
        <w:pStyle w:val="CORPSAAO"/>
        <w:numPr>
          <w:ilvl w:val="0"/>
          <w:numId w:val="75"/>
        </w:numPr>
        <w:spacing w:after="0"/>
        <w:ind w:left="720"/>
        <w:rPr>
          <w:rFonts w:ascii="Times New Roman" w:hAnsi="Times New Roman"/>
        </w:rPr>
      </w:pPr>
      <w:r w:rsidRPr="00F55148">
        <w:rPr>
          <w:rFonts w:ascii="Times New Roman" w:hAnsi="Times New Roman"/>
        </w:rPr>
        <w:t>VOIRIES ET RESEAUX DIVERS (VRD)</w:t>
      </w:r>
      <w:r>
        <w:rPr>
          <w:rFonts w:ascii="Times New Roman" w:hAnsi="Times New Roman"/>
        </w:rPr>
        <w:t>.</w:t>
      </w:r>
    </w:p>
    <w:p w14:paraId="02A30DB7" w14:textId="77777777" w:rsidR="00D76121" w:rsidRDefault="00D76121" w:rsidP="00D76121">
      <w:pPr>
        <w:tabs>
          <w:tab w:val="left" w:pos="780"/>
        </w:tabs>
        <w:rPr>
          <w:rFonts w:ascii="Tahoma" w:hAnsi="Tahoma" w:cs="Tahoma"/>
          <w:sz w:val="22"/>
          <w:szCs w:val="22"/>
          <w:lang w:eastAsia="en-US"/>
        </w:rPr>
      </w:pPr>
    </w:p>
    <w:p w14:paraId="10006315" w14:textId="77777777" w:rsidR="00D76121" w:rsidRDefault="00D76121" w:rsidP="00D76121">
      <w:pPr>
        <w:tabs>
          <w:tab w:val="left" w:pos="780"/>
        </w:tabs>
        <w:rPr>
          <w:rFonts w:ascii="Tahoma" w:hAnsi="Tahoma" w:cs="Tahoma"/>
          <w:sz w:val="22"/>
          <w:szCs w:val="22"/>
          <w:lang w:eastAsia="en-US"/>
        </w:rPr>
      </w:pPr>
    </w:p>
    <w:p w14:paraId="79E5D652" w14:textId="77777777" w:rsidR="00D76121" w:rsidRPr="00B865F0" w:rsidRDefault="00D76121">
      <w:pPr>
        <w:pStyle w:val="Paragraphedeliste"/>
        <w:widowControl w:val="0"/>
        <w:numPr>
          <w:ilvl w:val="1"/>
          <w:numId w:val="102"/>
        </w:numPr>
        <w:tabs>
          <w:tab w:val="left" w:pos="1248"/>
        </w:tabs>
        <w:suppressAutoHyphens w:val="0"/>
        <w:autoSpaceDE w:val="0"/>
        <w:spacing w:after="0" w:line="240" w:lineRule="auto"/>
        <w:ind w:left="1248" w:hanging="496"/>
        <w:jc w:val="both"/>
        <w:textAlignment w:val="auto"/>
        <w:rPr>
          <w:rFonts w:ascii="Tahoma" w:hAnsi="Tahoma" w:cs="Tahoma"/>
          <w:b/>
        </w:rPr>
      </w:pPr>
      <w:r w:rsidRPr="00B865F0">
        <w:rPr>
          <w:rFonts w:ascii="Tahoma" w:hAnsi="Tahoma" w:cs="Tahoma"/>
          <w:b/>
        </w:rPr>
        <w:t>Travaux</w:t>
      </w:r>
      <w:r w:rsidRPr="00B865F0">
        <w:rPr>
          <w:rFonts w:ascii="Tahoma" w:hAnsi="Tahoma" w:cs="Tahoma"/>
          <w:b/>
          <w:spacing w:val="-4"/>
        </w:rPr>
        <w:t xml:space="preserve"> </w:t>
      </w:r>
      <w:r w:rsidRPr="00B865F0">
        <w:rPr>
          <w:rFonts w:ascii="Tahoma" w:hAnsi="Tahoma" w:cs="Tahoma"/>
          <w:b/>
          <w:spacing w:val="-2"/>
        </w:rPr>
        <w:t>préparatoires</w:t>
      </w:r>
    </w:p>
    <w:p w14:paraId="015C02C0" w14:textId="77777777" w:rsidR="00D76121" w:rsidRPr="00B865F0" w:rsidRDefault="00D76121">
      <w:pPr>
        <w:pStyle w:val="Paragraphedeliste"/>
        <w:widowControl w:val="0"/>
        <w:numPr>
          <w:ilvl w:val="2"/>
          <w:numId w:val="102"/>
        </w:numPr>
        <w:tabs>
          <w:tab w:val="left" w:pos="1414"/>
        </w:tabs>
        <w:suppressAutoHyphens w:val="0"/>
        <w:autoSpaceDE w:val="0"/>
        <w:spacing w:before="119" w:after="0" w:line="240" w:lineRule="auto"/>
        <w:ind w:right="973" w:firstLine="0"/>
        <w:jc w:val="both"/>
        <w:textAlignment w:val="auto"/>
        <w:rPr>
          <w:rFonts w:ascii="Tahoma" w:hAnsi="Tahoma" w:cs="Tahoma"/>
          <w:b/>
        </w:rPr>
      </w:pPr>
      <w:r w:rsidRPr="00B865F0">
        <w:rPr>
          <w:rFonts w:ascii="Tahoma" w:hAnsi="Tahoma" w:cs="Tahoma"/>
          <w:b/>
        </w:rPr>
        <w:t>Terrassements</w:t>
      </w:r>
      <w:r w:rsidRPr="00B865F0">
        <w:rPr>
          <w:rFonts w:ascii="Tahoma" w:hAnsi="Tahoma" w:cs="Tahoma"/>
          <w:b/>
          <w:spacing w:val="-3"/>
        </w:rPr>
        <w:t xml:space="preserve"> </w:t>
      </w:r>
      <w:r w:rsidRPr="00B865F0">
        <w:rPr>
          <w:rFonts w:ascii="Tahoma" w:hAnsi="Tahoma" w:cs="Tahoma"/>
          <w:b/>
        </w:rPr>
        <w:t>généraux</w:t>
      </w:r>
      <w:r w:rsidRPr="00B865F0">
        <w:rPr>
          <w:rFonts w:ascii="Tahoma" w:hAnsi="Tahoma" w:cs="Tahoma"/>
          <w:b/>
          <w:spacing w:val="-4"/>
        </w:rPr>
        <w:t xml:space="preserve"> </w:t>
      </w:r>
      <w:r w:rsidRPr="00B865F0">
        <w:rPr>
          <w:rFonts w:ascii="Tahoma" w:hAnsi="Tahoma" w:cs="Tahoma"/>
          <w:b/>
        </w:rPr>
        <w:t>-</w:t>
      </w:r>
      <w:r w:rsidRPr="00B865F0">
        <w:rPr>
          <w:rFonts w:ascii="Tahoma" w:hAnsi="Tahoma" w:cs="Tahoma"/>
          <w:b/>
          <w:spacing w:val="-2"/>
        </w:rPr>
        <w:t xml:space="preserve"> </w:t>
      </w:r>
      <w:r w:rsidRPr="00B865F0">
        <w:rPr>
          <w:rFonts w:ascii="Tahoma" w:hAnsi="Tahoma" w:cs="Tahoma"/>
          <w:b/>
        </w:rPr>
        <w:t>Installation</w:t>
      </w:r>
      <w:r w:rsidRPr="00B865F0">
        <w:rPr>
          <w:rFonts w:ascii="Tahoma" w:hAnsi="Tahoma" w:cs="Tahoma"/>
          <w:b/>
          <w:spacing w:val="-3"/>
        </w:rPr>
        <w:t xml:space="preserve"> </w:t>
      </w:r>
      <w:r w:rsidRPr="00B865F0">
        <w:rPr>
          <w:rFonts w:ascii="Tahoma" w:hAnsi="Tahoma" w:cs="Tahoma"/>
          <w:b/>
        </w:rPr>
        <w:t>du</w:t>
      </w:r>
      <w:r w:rsidRPr="00B865F0">
        <w:rPr>
          <w:rFonts w:ascii="Tahoma" w:hAnsi="Tahoma" w:cs="Tahoma"/>
          <w:b/>
          <w:spacing w:val="-6"/>
        </w:rPr>
        <w:t xml:space="preserve"> </w:t>
      </w:r>
      <w:r w:rsidRPr="00B865F0">
        <w:rPr>
          <w:rFonts w:ascii="Tahoma" w:hAnsi="Tahoma" w:cs="Tahoma"/>
          <w:b/>
        </w:rPr>
        <w:t>chantier</w:t>
      </w:r>
      <w:r w:rsidRPr="00B865F0">
        <w:rPr>
          <w:rFonts w:ascii="Tahoma" w:hAnsi="Tahoma" w:cs="Tahoma"/>
          <w:b/>
          <w:spacing w:val="-2"/>
        </w:rPr>
        <w:t xml:space="preserve"> </w:t>
      </w:r>
      <w:r w:rsidRPr="00B865F0">
        <w:rPr>
          <w:rFonts w:ascii="Tahoma" w:hAnsi="Tahoma" w:cs="Tahoma"/>
          <w:b/>
        </w:rPr>
        <w:t>-</w:t>
      </w:r>
      <w:r w:rsidRPr="00B865F0">
        <w:rPr>
          <w:rFonts w:ascii="Tahoma" w:hAnsi="Tahoma" w:cs="Tahoma"/>
          <w:b/>
          <w:spacing w:val="-5"/>
        </w:rPr>
        <w:t xml:space="preserve"> </w:t>
      </w:r>
      <w:r w:rsidRPr="00B865F0">
        <w:rPr>
          <w:rFonts w:ascii="Tahoma" w:hAnsi="Tahoma" w:cs="Tahoma"/>
          <w:b/>
        </w:rPr>
        <w:t>Organisation</w:t>
      </w:r>
      <w:r w:rsidRPr="00B865F0">
        <w:rPr>
          <w:rFonts w:ascii="Tahoma" w:hAnsi="Tahoma" w:cs="Tahoma"/>
          <w:b/>
          <w:spacing w:val="-3"/>
        </w:rPr>
        <w:t xml:space="preserve"> </w:t>
      </w:r>
      <w:r w:rsidRPr="00B865F0">
        <w:rPr>
          <w:rFonts w:ascii="Tahoma" w:hAnsi="Tahoma" w:cs="Tahoma"/>
          <w:b/>
        </w:rPr>
        <w:t>du</w:t>
      </w:r>
      <w:r w:rsidRPr="00B865F0">
        <w:rPr>
          <w:rFonts w:ascii="Tahoma" w:hAnsi="Tahoma" w:cs="Tahoma"/>
          <w:b/>
          <w:spacing w:val="-3"/>
        </w:rPr>
        <w:t xml:space="preserve"> </w:t>
      </w:r>
      <w:r w:rsidRPr="00B865F0">
        <w:rPr>
          <w:rFonts w:ascii="Tahoma" w:hAnsi="Tahoma" w:cs="Tahoma"/>
          <w:b/>
        </w:rPr>
        <w:t>chantier</w:t>
      </w:r>
      <w:r w:rsidRPr="00B865F0">
        <w:rPr>
          <w:rFonts w:ascii="Tahoma" w:hAnsi="Tahoma" w:cs="Tahoma"/>
          <w:b/>
          <w:spacing w:val="-3"/>
        </w:rPr>
        <w:t xml:space="preserve"> </w:t>
      </w:r>
      <w:r w:rsidRPr="00B865F0">
        <w:rPr>
          <w:rFonts w:ascii="Tahoma" w:hAnsi="Tahoma" w:cs="Tahoma"/>
          <w:b/>
        </w:rPr>
        <w:t>et</w:t>
      </w:r>
      <w:r w:rsidRPr="00B865F0">
        <w:rPr>
          <w:rFonts w:ascii="Tahoma" w:hAnsi="Tahoma" w:cs="Tahoma"/>
          <w:b/>
          <w:spacing w:val="-3"/>
        </w:rPr>
        <w:t xml:space="preserve"> </w:t>
      </w:r>
      <w:r w:rsidRPr="00B865F0">
        <w:rPr>
          <w:rFonts w:ascii="Tahoma" w:hAnsi="Tahoma" w:cs="Tahoma"/>
          <w:b/>
        </w:rPr>
        <w:t>implantation des ouvrages</w:t>
      </w:r>
    </w:p>
    <w:p w14:paraId="41E23613" w14:textId="77777777" w:rsidR="00D76121" w:rsidRPr="00B865F0" w:rsidRDefault="00D76121" w:rsidP="00D76121">
      <w:pPr>
        <w:spacing w:before="116"/>
        <w:ind w:left="752" w:right="751" w:firstLine="720"/>
        <w:jc w:val="both"/>
        <w:rPr>
          <w:rFonts w:ascii="Tahoma" w:hAnsi="Tahoma" w:cs="Tahoma"/>
        </w:rPr>
      </w:pPr>
      <w:r w:rsidRPr="00B865F0">
        <w:rPr>
          <w:rFonts w:ascii="Tahoma" w:hAnsi="Tahoma" w:cs="Tahoma"/>
        </w:rPr>
        <w:t>L’entrepreneur proposera au maître d’œuvre le lieu de ses installations de chantier et présentera un plan d’installation de chantier. L’entrepreneur sollicitera l’autorisation d’installation de chantier au contrôle du Maître d’œuvre.</w:t>
      </w:r>
    </w:p>
    <w:p w14:paraId="1E4144D5" w14:textId="77777777" w:rsidR="00D76121" w:rsidRPr="00B865F0" w:rsidRDefault="00D76121" w:rsidP="00D76121">
      <w:pPr>
        <w:ind w:left="752"/>
        <w:jc w:val="both"/>
        <w:rPr>
          <w:rFonts w:ascii="Tahoma" w:hAnsi="Tahoma" w:cs="Tahoma"/>
        </w:rPr>
      </w:pPr>
      <w:r w:rsidRPr="00B865F0">
        <w:rPr>
          <w:rFonts w:ascii="Tahoma" w:hAnsi="Tahoma" w:cs="Tahoma"/>
        </w:rPr>
        <w:t>Les</w:t>
      </w:r>
      <w:r w:rsidRPr="00B865F0">
        <w:rPr>
          <w:rFonts w:ascii="Tahoma" w:hAnsi="Tahoma" w:cs="Tahoma"/>
          <w:spacing w:val="-7"/>
        </w:rPr>
        <w:t xml:space="preserve"> </w:t>
      </w:r>
      <w:r w:rsidRPr="00B865F0">
        <w:rPr>
          <w:rFonts w:ascii="Tahoma" w:hAnsi="Tahoma" w:cs="Tahoma"/>
        </w:rPr>
        <w:t>travaux</w:t>
      </w:r>
      <w:r w:rsidRPr="00B865F0">
        <w:rPr>
          <w:rFonts w:ascii="Tahoma" w:hAnsi="Tahoma" w:cs="Tahoma"/>
          <w:spacing w:val="-4"/>
        </w:rPr>
        <w:t xml:space="preserve"> </w:t>
      </w:r>
      <w:r w:rsidRPr="00B865F0">
        <w:rPr>
          <w:rFonts w:ascii="Tahoma" w:hAnsi="Tahoma" w:cs="Tahoma"/>
        </w:rPr>
        <w:t>préparatoires</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chantier</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services</w:t>
      </w:r>
      <w:r w:rsidRPr="00B865F0">
        <w:rPr>
          <w:rFonts w:ascii="Tahoma" w:hAnsi="Tahoma" w:cs="Tahoma"/>
          <w:spacing w:val="-4"/>
        </w:rPr>
        <w:t xml:space="preserve"> </w:t>
      </w:r>
      <w:r w:rsidRPr="00B865F0">
        <w:rPr>
          <w:rFonts w:ascii="Tahoma" w:hAnsi="Tahoma" w:cs="Tahoma"/>
        </w:rPr>
        <w:t>généraux</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6"/>
        </w:rPr>
        <w:t xml:space="preserve"> </w:t>
      </w:r>
      <w:r w:rsidRPr="00B865F0">
        <w:rPr>
          <w:rFonts w:ascii="Tahoma" w:hAnsi="Tahoma" w:cs="Tahoma"/>
        </w:rPr>
        <w:t>l’entreprise</w:t>
      </w:r>
      <w:r w:rsidRPr="00B865F0">
        <w:rPr>
          <w:rFonts w:ascii="Tahoma" w:hAnsi="Tahoma" w:cs="Tahoma"/>
          <w:spacing w:val="-5"/>
        </w:rPr>
        <w:t xml:space="preserve"> </w:t>
      </w:r>
      <w:r w:rsidRPr="00B865F0">
        <w:rPr>
          <w:rFonts w:ascii="Tahoma" w:hAnsi="Tahoma" w:cs="Tahoma"/>
        </w:rPr>
        <w:t>comprennent</w:t>
      </w:r>
      <w:r w:rsidRPr="00B865F0">
        <w:rPr>
          <w:rFonts w:ascii="Tahoma" w:hAnsi="Tahoma" w:cs="Tahoma"/>
          <w:spacing w:val="-5"/>
        </w:rPr>
        <w:t xml:space="preserve"> </w:t>
      </w:r>
      <w:r w:rsidRPr="00B865F0">
        <w:rPr>
          <w:rFonts w:ascii="Tahoma" w:hAnsi="Tahoma" w:cs="Tahoma"/>
          <w:spacing w:val="-10"/>
        </w:rPr>
        <w:t>:</w:t>
      </w:r>
    </w:p>
    <w:p w14:paraId="48FA5AB9" w14:textId="77777777" w:rsidR="00D76121" w:rsidRPr="00B865F0" w:rsidRDefault="00D76121">
      <w:pPr>
        <w:pStyle w:val="Paragraphedeliste"/>
        <w:widowControl w:val="0"/>
        <w:numPr>
          <w:ilvl w:val="0"/>
          <w:numId w:val="101"/>
        </w:numPr>
        <w:tabs>
          <w:tab w:val="left" w:pos="1473"/>
        </w:tabs>
        <w:suppressAutoHyphens w:val="0"/>
        <w:autoSpaceDE w:val="0"/>
        <w:spacing w:before="1" w:after="0" w:line="240" w:lineRule="auto"/>
        <w:ind w:right="744"/>
        <w:textAlignment w:val="auto"/>
        <w:rPr>
          <w:rFonts w:ascii="Tahoma" w:hAnsi="Tahoma" w:cs="Tahoma"/>
        </w:rPr>
      </w:pPr>
      <w:r w:rsidRPr="00B865F0">
        <w:rPr>
          <w:rFonts w:ascii="Tahoma" w:hAnsi="Tahoma" w:cs="Tahoma"/>
        </w:rPr>
        <w:t>Les</w:t>
      </w:r>
      <w:r w:rsidRPr="00B865F0">
        <w:rPr>
          <w:rFonts w:ascii="Tahoma" w:hAnsi="Tahoma" w:cs="Tahoma"/>
          <w:spacing w:val="-2"/>
        </w:rPr>
        <w:t xml:space="preserve"> </w:t>
      </w:r>
      <w:r w:rsidRPr="00B865F0">
        <w:rPr>
          <w:rFonts w:ascii="Tahoma" w:hAnsi="Tahoma" w:cs="Tahoma"/>
        </w:rPr>
        <w:t>terrassements</w:t>
      </w:r>
      <w:r w:rsidRPr="00B865F0">
        <w:rPr>
          <w:rFonts w:ascii="Tahoma" w:hAnsi="Tahoma" w:cs="Tahoma"/>
          <w:spacing w:val="-2"/>
        </w:rPr>
        <w:t xml:space="preserve"> </w:t>
      </w:r>
      <w:r w:rsidRPr="00B865F0">
        <w:rPr>
          <w:rFonts w:ascii="Tahoma" w:hAnsi="Tahoma" w:cs="Tahoma"/>
        </w:rPr>
        <w:t>généraux,</w:t>
      </w:r>
      <w:r w:rsidRPr="00B865F0">
        <w:rPr>
          <w:rFonts w:ascii="Tahoma" w:hAnsi="Tahoma" w:cs="Tahoma"/>
          <w:spacing w:val="-2"/>
        </w:rPr>
        <w:t xml:space="preserve"> </w:t>
      </w:r>
      <w:r w:rsidRPr="00B865F0">
        <w:rPr>
          <w:rFonts w:ascii="Tahoma" w:hAnsi="Tahoma" w:cs="Tahoma"/>
        </w:rPr>
        <w:t>y</w:t>
      </w:r>
      <w:r w:rsidRPr="00B865F0">
        <w:rPr>
          <w:rFonts w:ascii="Tahoma" w:hAnsi="Tahoma" w:cs="Tahoma"/>
          <w:spacing w:val="-5"/>
        </w:rPr>
        <w:t xml:space="preserve"> </w:t>
      </w:r>
      <w:r w:rsidRPr="00B865F0">
        <w:rPr>
          <w:rFonts w:ascii="Tahoma" w:hAnsi="Tahoma" w:cs="Tahoma"/>
        </w:rPr>
        <w:t>compris</w:t>
      </w:r>
      <w:r w:rsidRPr="00B865F0">
        <w:rPr>
          <w:rFonts w:ascii="Tahoma" w:hAnsi="Tahoma" w:cs="Tahoma"/>
          <w:spacing w:val="-2"/>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nivellement et</w:t>
      </w:r>
      <w:r w:rsidRPr="00B865F0">
        <w:rPr>
          <w:rFonts w:ascii="Tahoma" w:hAnsi="Tahoma" w:cs="Tahoma"/>
          <w:spacing w:val="-1"/>
        </w:rPr>
        <w:t xml:space="preserve"> </w:t>
      </w:r>
      <w:r w:rsidRPr="00B865F0">
        <w:rPr>
          <w:rFonts w:ascii="Tahoma" w:hAnsi="Tahoma" w:cs="Tahoma"/>
        </w:rPr>
        <w:t>plateforme.</w:t>
      </w:r>
      <w:r w:rsidRPr="00B865F0">
        <w:rPr>
          <w:rFonts w:ascii="Tahoma" w:hAnsi="Tahoma" w:cs="Tahoma"/>
          <w:spacing w:val="-2"/>
        </w:rPr>
        <w:t xml:space="preserve"> </w:t>
      </w:r>
      <w:r w:rsidRPr="00B865F0">
        <w:rPr>
          <w:rFonts w:ascii="Tahoma" w:hAnsi="Tahoma" w:cs="Tahoma"/>
        </w:rPr>
        <w:t>Cette</w:t>
      </w:r>
      <w:r w:rsidRPr="00B865F0">
        <w:rPr>
          <w:rFonts w:ascii="Tahoma" w:hAnsi="Tahoma" w:cs="Tahoma"/>
          <w:spacing w:val="-2"/>
        </w:rPr>
        <w:t xml:space="preserve"> </w:t>
      </w:r>
      <w:r w:rsidRPr="00B865F0">
        <w:rPr>
          <w:rFonts w:ascii="Tahoma" w:hAnsi="Tahoma" w:cs="Tahoma"/>
        </w:rPr>
        <w:t>tâche</w:t>
      </w:r>
      <w:r w:rsidRPr="00B865F0">
        <w:rPr>
          <w:rFonts w:ascii="Tahoma" w:hAnsi="Tahoma" w:cs="Tahoma"/>
          <w:spacing w:val="-2"/>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faite</w:t>
      </w:r>
      <w:r w:rsidRPr="00B865F0">
        <w:rPr>
          <w:rFonts w:ascii="Tahoma" w:hAnsi="Tahoma" w:cs="Tahoma"/>
          <w:spacing w:val="-2"/>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l’engin adapté auxdits travaux ;</w:t>
      </w:r>
    </w:p>
    <w:p w14:paraId="47773FA7" w14:textId="77777777" w:rsidR="00D76121" w:rsidRPr="00B865F0" w:rsidRDefault="00D76121">
      <w:pPr>
        <w:pStyle w:val="Paragraphedeliste"/>
        <w:widowControl w:val="0"/>
        <w:numPr>
          <w:ilvl w:val="0"/>
          <w:numId w:val="101"/>
        </w:numPr>
        <w:tabs>
          <w:tab w:val="left" w:pos="1473"/>
        </w:tabs>
        <w:suppressAutoHyphens w:val="0"/>
        <w:autoSpaceDE w:val="0"/>
        <w:spacing w:before="64" w:after="0" w:line="240" w:lineRule="auto"/>
        <w:ind w:right="747"/>
        <w:textAlignment w:val="auto"/>
        <w:rPr>
          <w:rFonts w:ascii="Tahoma" w:hAnsi="Tahoma" w:cs="Tahoma"/>
        </w:rPr>
      </w:pPr>
      <w:r w:rsidRPr="00B865F0">
        <w:rPr>
          <w:rFonts w:ascii="Tahoma" w:hAnsi="Tahoma" w:cs="Tahoma"/>
        </w:rPr>
        <w:t>L’aménagement</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surfaces</w:t>
      </w:r>
      <w:r w:rsidRPr="00B865F0">
        <w:rPr>
          <w:rFonts w:ascii="Tahoma" w:hAnsi="Tahoma" w:cs="Tahoma"/>
          <w:spacing w:val="-5"/>
        </w:rPr>
        <w:t xml:space="preserve"> </w:t>
      </w:r>
      <w:r w:rsidRPr="00B865F0">
        <w:rPr>
          <w:rFonts w:ascii="Tahoma" w:hAnsi="Tahoma" w:cs="Tahoma"/>
        </w:rPr>
        <w:t>pour</w:t>
      </w:r>
      <w:r w:rsidRPr="00B865F0">
        <w:rPr>
          <w:rFonts w:ascii="Tahoma" w:hAnsi="Tahoma" w:cs="Tahoma"/>
          <w:spacing w:val="-5"/>
        </w:rPr>
        <w:t xml:space="preserve"> </w:t>
      </w:r>
      <w:r w:rsidRPr="00B865F0">
        <w:rPr>
          <w:rFonts w:ascii="Tahoma" w:hAnsi="Tahoma" w:cs="Tahoma"/>
        </w:rPr>
        <w:t>l’implantation</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bureaux,</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aires</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stockage,</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matériaux</w:t>
      </w:r>
      <w:r w:rsidRPr="00B865F0">
        <w:rPr>
          <w:rFonts w:ascii="Tahoma" w:hAnsi="Tahoma" w:cs="Tahoma"/>
          <w:spacing w:val="-5"/>
        </w:rPr>
        <w:t xml:space="preserve"> </w:t>
      </w:r>
      <w:r w:rsidRPr="00B865F0">
        <w:rPr>
          <w:rFonts w:ascii="Tahoma" w:hAnsi="Tahoma" w:cs="Tahoma"/>
        </w:rPr>
        <w:t>et de stationnement des engins et véhicules ;</w:t>
      </w:r>
    </w:p>
    <w:p w14:paraId="44D1B858" w14:textId="77777777" w:rsidR="00D76121" w:rsidRPr="00B865F0" w:rsidRDefault="00D76121">
      <w:pPr>
        <w:pStyle w:val="Paragraphedeliste"/>
        <w:widowControl w:val="0"/>
        <w:numPr>
          <w:ilvl w:val="0"/>
          <w:numId w:val="101"/>
        </w:numPr>
        <w:tabs>
          <w:tab w:val="left" w:pos="1473"/>
        </w:tabs>
        <w:suppressAutoHyphens w:val="0"/>
        <w:autoSpaceDE w:val="0"/>
        <w:spacing w:before="65" w:after="0" w:line="240" w:lineRule="auto"/>
        <w:textAlignment w:val="auto"/>
        <w:rPr>
          <w:rFonts w:ascii="Tahoma" w:hAnsi="Tahoma" w:cs="Tahoma"/>
        </w:rPr>
      </w:pPr>
      <w:r w:rsidRPr="00B865F0">
        <w:rPr>
          <w:rFonts w:ascii="Tahoma" w:hAnsi="Tahoma" w:cs="Tahoma"/>
        </w:rPr>
        <w:t>La</w:t>
      </w:r>
      <w:r w:rsidRPr="00B865F0">
        <w:rPr>
          <w:rFonts w:ascii="Tahoma" w:hAnsi="Tahoma" w:cs="Tahoma"/>
          <w:spacing w:val="-4"/>
        </w:rPr>
        <w:t xml:space="preserve"> </w:t>
      </w:r>
      <w:r w:rsidRPr="00B865F0">
        <w:rPr>
          <w:rFonts w:ascii="Tahoma" w:hAnsi="Tahoma" w:cs="Tahoma"/>
        </w:rPr>
        <w:t>fourniture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l’eau</w:t>
      </w:r>
      <w:r w:rsidRPr="00B865F0">
        <w:rPr>
          <w:rFonts w:ascii="Tahoma" w:hAnsi="Tahoma" w:cs="Tahoma"/>
          <w:spacing w:val="-7"/>
        </w:rPr>
        <w:t xml:space="preserve"> </w:t>
      </w:r>
      <w:r w:rsidRPr="00B865F0">
        <w:rPr>
          <w:rFonts w:ascii="Tahoma" w:hAnsi="Tahoma" w:cs="Tahoma"/>
        </w:rPr>
        <w:t>et</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l’électricité</w:t>
      </w:r>
      <w:r w:rsidRPr="00B865F0">
        <w:rPr>
          <w:rFonts w:ascii="Tahoma" w:hAnsi="Tahoma" w:cs="Tahoma"/>
          <w:spacing w:val="-3"/>
        </w:rPr>
        <w:t xml:space="preserve"> </w:t>
      </w:r>
      <w:r w:rsidRPr="00B865F0">
        <w:rPr>
          <w:rFonts w:ascii="Tahoma" w:hAnsi="Tahoma" w:cs="Tahoma"/>
          <w:spacing w:val="-10"/>
        </w:rPr>
        <w:t>;</w:t>
      </w:r>
    </w:p>
    <w:p w14:paraId="3C99D72B" w14:textId="77777777" w:rsidR="00D76121" w:rsidRPr="00B865F0" w:rsidRDefault="00D76121">
      <w:pPr>
        <w:pStyle w:val="Paragraphedeliste"/>
        <w:widowControl w:val="0"/>
        <w:numPr>
          <w:ilvl w:val="0"/>
          <w:numId w:val="101"/>
        </w:numPr>
        <w:tabs>
          <w:tab w:val="left" w:pos="1473"/>
        </w:tabs>
        <w:suppressAutoHyphens w:val="0"/>
        <w:autoSpaceDE w:val="0"/>
        <w:spacing w:before="66" w:after="0" w:line="240" w:lineRule="auto"/>
        <w:textAlignment w:val="auto"/>
        <w:rPr>
          <w:rFonts w:ascii="Tahoma" w:hAnsi="Tahoma" w:cs="Tahoma"/>
        </w:rPr>
      </w:pPr>
      <w:r w:rsidRPr="00B865F0">
        <w:rPr>
          <w:rFonts w:ascii="Tahoma" w:hAnsi="Tahoma" w:cs="Tahoma"/>
        </w:rPr>
        <w:lastRenderedPageBreak/>
        <w:t>Les</w:t>
      </w:r>
      <w:r w:rsidRPr="00B865F0">
        <w:rPr>
          <w:rFonts w:ascii="Tahoma" w:hAnsi="Tahoma" w:cs="Tahoma"/>
          <w:spacing w:val="-6"/>
        </w:rPr>
        <w:t xml:space="preserve"> </w:t>
      </w:r>
      <w:r w:rsidRPr="00B865F0">
        <w:rPr>
          <w:rFonts w:ascii="Tahoma" w:hAnsi="Tahoma" w:cs="Tahoma"/>
        </w:rPr>
        <w:t>frais</w:t>
      </w:r>
      <w:r w:rsidRPr="00B865F0">
        <w:rPr>
          <w:rFonts w:ascii="Tahoma" w:hAnsi="Tahoma" w:cs="Tahoma"/>
          <w:spacing w:val="-3"/>
        </w:rPr>
        <w:t xml:space="preserve"> </w:t>
      </w:r>
      <w:r w:rsidRPr="00B865F0">
        <w:rPr>
          <w:rFonts w:ascii="Tahoma" w:hAnsi="Tahoma" w:cs="Tahoma"/>
        </w:rPr>
        <w:t>d’amenée</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matériels</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engins</w:t>
      </w:r>
      <w:r w:rsidRPr="00B865F0">
        <w:rPr>
          <w:rFonts w:ascii="Tahoma" w:hAnsi="Tahoma" w:cs="Tahoma"/>
          <w:spacing w:val="-4"/>
        </w:rPr>
        <w:t xml:space="preserve"> </w:t>
      </w:r>
      <w:r w:rsidRPr="00B865F0">
        <w:rPr>
          <w:rFonts w:ascii="Tahoma" w:hAnsi="Tahoma" w:cs="Tahoma"/>
        </w:rPr>
        <w:t>nécessaires</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l’exécution</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travaux</w:t>
      </w:r>
      <w:r w:rsidRPr="00B865F0">
        <w:rPr>
          <w:rFonts w:ascii="Tahoma" w:hAnsi="Tahoma" w:cs="Tahoma"/>
          <w:spacing w:val="-5"/>
        </w:rPr>
        <w:t xml:space="preserve"> </w:t>
      </w:r>
      <w:r w:rsidRPr="00B865F0">
        <w:rPr>
          <w:rFonts w:ascii="Tahoma" w:hAnsi="Tahoma" w:cs="Tahoma"/>
          <w:spacing w:val="-10"/>
        </w:rPr>
        <w:t>;</w:t>
      </w:r>
    </w:p>
    <w:p w14:paraId="74E0663C" w14:textId="77777777" w:rsidR="00D76121" w:rsidRPr="00B865F0" w:rsidRDefault="00D76121">
      <w:pPr>
        <w:pStyle w:val="Paragraphedeliste"/>
        <w:widowControl w:val="0"/>
        <w:numPr>
          <w:ilvl w:val="0"/>
          <w:numId w:val="101"/>
        </w:numPr>
        <w:tabs>
          <w:tab w:val="left" w:pos="1473"/>
        </w:tabs>
        <w:suppressAutoHyphens w:val="0"/>
        <w:autoSpaceDE w:val="0"/>
        <w:spacing w:before="64" w:after="0" w:line="240" w:lineRule="auto"/>
        <w:textAlignment w:val="auto"/>
        <w:rPr>
          <w:rFonts w:ascii="Tahoma" w:hAnsi="Tahoma" w:cs="Tahoma"/>
        </w:rPr>
      </w:pPr>
      <w:r w:rsidRPr="00B865F0">
        <w:rPr>
          <w:rFonts w:ascii="Tahoma" w:hAnsi="Tahoma" w:cs="Tahoma"/>
        </w:rPr>
        <w:t>Toutes</w:t>
      </w:r>
      <w:r w:rsidRPr="00B865F0">
        <w:rPr>
          <w:rFonts w:ascii="Tahoma" w:hAnsi="Tahoma" w:cs="Tahoma"/>
          <w:spacing w:val="-6"/>
        </w:rPr>
        <w:t xml:space="preserve"> </w:t>
      </w:r>
      <w:r w:rsidRPr="00B865F0">
        <w:rPr>
          <w:rFonts w:ascii="Tahoma" w:hAnsi="Tahoma" w:cs="Tahoma"/>
        </w:rPr>
        <w:t>autres</w:t>
      </w:r>
      <w:r w:rsidRPr="00B865F0">
        <w:rPr>
          <w:rFonts w:ascii="Tahoma" w:hAnsi="Tahoma" w:cs="Tahoma"/>
          <w:spacing w:val="-3"/>
        </w:rPr>
        <w:t xml:space="preserve"> </w:t>
      </w:r>
      <w:r w:rsidRPr="00B865F0">
        <w:rPr>
          <w:rFonts w:ascii="Tahoma" w:hAnsi="Tahoma" w:cs="Tahoma"/>
        </w:rPr>
        <w:t>dispositions</w:t>
      </w:r>
      <w:r w:rsidRPr="00B865F0">
        <w:rPr>
          <w:rFonts w:ascii="Tahoma" w:hAnsi="Tahoma" w:cs="Tahoma"/>
          <w:spacing w:val="-3"/>
        </w:rPr>
        <w:t xml:space="preserve"> </w:t>
      </w:r>
      <w:r w:rsidRPr="00B865F0">
        <w:rPr>
          <w:rFonts w:ascii="Tahoma" w:hAnsi="Tahoma" w:cs="Tahoma"/>
        </w:rPr>
        <w:t>pour</w:t>
      </w:r>
      <w:r w:rsidRPr="00B865F0">
        <w:rPr>
          <w:rFonts w:ascii="Tahoma" w:hAnsi="Tahoma" w:cs="Tahoma"/>
          <w:spacing w:val="-3"/>
        </w:rPr>
        <w:t xml:space="preserve"> </w:t>
      </w:r>
      <w:r w:rsidRPr="00B865F0">
        <w:rPr>
          <w:rFonts w:ascii="Tahoma" w:hAnsi="Tahoma" w:cs="Tahoma"/>
        </w:rPr>
        <w:t>le</w:t>
      </w:r>
      <w:r w:rsidRPr="00B865F0">
        <w:rPr>
          <w:rFonts w:ascii="Tahoma" w:hAnsi="Tahoma" w:cs="Tahoma"/>
          <w:spacing w:val="-4"/>
        </w:rPr>
        <w:t xml:space="preserve"> </w:t>
      </w:r>
      <w:r w:rsidRPr="00B865F0">
        <w:rPr>
          <w:rFonts w:ascii="Tahoma" w:hAnsi="Tahoma" w:cs="Tahoma"/>
        </w:rPr>
        <w:t>bon</w:t>
      </w:r>
      <w:r w:rsidRPr="00B865F0">
        <w:rPr>
          <w:rFonts w:ascii="Tahoma" w:hAnsi="Tahoma" w:cs="Tahoma"/>
          <w:spacing w:val="-6"/>
        </w:rPr>
        <w:t xml:space="preserve"> </w:t>
      </w:r>
      <w:r w:rsidRPr="00B865F0">
        <w:rPr>
          <w:rFonts w:ascii="Tahoma" w:hAnsi="Tahoma" w:cs="Tahoma"/>
        </w:rPr>
        <w:t>fonctionnement</w:t>
      </w:r>
      <w:r w:rsidRPr="00B865F0">
        <w:rPr>
          <w:rFonts w:ascii="Tahoma" w:hAnsi="Tahoma" w:cs="Tahoma"/>
          <w:spacing w:val="-5"/>
        </w:rPr>
        <w:t xml:space="preserve"> </w:t>
      </w:r>
      <w:r w:rsidRPr="00B865F0">
        <w:rPr>
          <w:rFonts w:ascii="Tahoma" w:hAnsi="Tahoma" w:cs="Tahoma"/>
        </w:rPr>
        <w:t>du</w:t>
      </w:r>
      <w:r w:rsidRPr="00B865F0">
        <w:rPr>
          <w:rFonts w:ascii="Tahoma" w:hAnsi="Tahoma" w:cs="Tahoma"/>
          <w:spacing w:val="-3"/>
        </w:rPr>
        <w:t xml:space="preserve"> </w:t>
      </w:r>
      <w:r w:rsidRPr="00B865F0">
        <w:rPr>
          <w:rFonts w:ascii="Tahoma" w:hAnsi="Tahoma" w:cs="Tahoma"/>
        </w:rPr>
        <w:t>chantier</w:t>
      </w:r>
      <w:r w:rsidRPr="00B865F0">
        <w:rPr>
          <w:rFonts w:ascii="Tahoma" w:hAnsi="Tahoma" w:cs="Tahoma"/>
          <w:spacing w:val="-5"/>
        </w:rPr>
        <w:t xml:space="preserve"> </w:t>
      </w:r>
      <w:r w:rsidRPr="00B865F0">
        <w:rPr>
          <w:rFonts w:ascii="Tahoma" w:hAnsi="Tahoma" w:cs="Tahoma"/>
          <w:spacing w:val="-10"/>
        </w:rPr>
        <w:t>;</w:t>
      </w:r>
    </w:p>
    <w:p w14:paraId="5FBEEEED" w14:textId="77777777" w:rsidR="00D76121" w:rsidRPr="00B865F0" w:rsidRDefault="00D76121">
      <w:pPr>
        <w:pStyle w:val="Paragraphedeliste"/>
        <w:widowControl w:val="0"/>
        <w:numPr>
          <w:ilvl w:val="0"/>
          <w:numId w:val="101"/>
        </w:numPr>
        <w:tabs>
          <w:tab w:val="left" w:pos="1473"/>
        </w:tabs>
        <w:suppressAutoHyphens w:val="0"/>
        <w:autoSpaceDE w:val="0"/>
        <w:spacing w:before="66" w:after="0" w:line="240" w:lineRule="auto"/>
        <w:textAlignment w:val="auto"/>
        <w:rPr>
          <w:rFonts w:ascii="Tahoma" w:hAnsi="Tahoma" w:cs="Tahoma"/>
        </w:rPr>
      </w:pPr>
      <w:r w:rsidRPr="00B865F0">
        <w:rPr>
          <w:rFonts w:ascii="Tahoma" w:hAnsi="Tahoma" w:cs="Tahoma"/>
        </w:rPr>
        <w:t>La</w:t>
      </w:r>
      <w:r w:rsidRPr="00B865F0">
        <w:rPr>
          <w:rFonts w:ascii="Tahoma" w:hAnsi="Tahoma" w:cs="Tahoma"/>
          <w:spacing w:val="-4"/>
        </w:rPr>
        <w:t xml:space="preserve"> </w:t>
      </w:r>
      <w:r w:rsidRPr="00B865F0">
        <w:rPr>
          <w:rFonts w:ascii="Tahoma" w:hAnsi="Tahoma" w:cs="Tahoma"/>
        </w:rPr>
        <w:t>mise</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disposition</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l’Administration</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du</w:t>
      </w:r>
      <w:r w:rsidRPr="00B865F0">
        <w:rPr>
          <w:rFonts w:ascii="Tahoma" w:hAnsi="Tahoma" w:cs="Tahoma"/>
          <w:spacing w:val="-6"/>
        </w:rPr>
        <w:t xml:space="preserve"> </w:t>
      </w:r>
      <w:r w:rsidRPr="00B865F0">
        <w:rPr>
          <w:rFonts w:ascii="Tahoma" w:hAnsi="Tahoma" w:cs="Tahoma"/>
        </w:rPr>
        <w:t>Maître</w:t>
      </w:r>
      <w:r w:rsidRPr="00B865F0">
        <w:rPr>
          <w:rFonts w:ascii="Tahoma" w:hAnsi="Tahoma" w:cs="Tahoma"/>
          <w:spacing w:val="-4"/>
        </w:rPr>
        <w:t xml:space="preserve"> </w:t>
      </w:r>
      <w:r w:rsidRPr="00B865F0">
        <w:rPr>
          <w:rFonts w:ascii="Tahoma" w:hAnsi="Tahoma" w:cs="Tahoma"/>
        </w:rPr>
        <w:t>d’œuvre</w:t>
      </w:r>
      <w:r w:rsidRPr="00B865F0">
        <w:rPr>
          <w:rFonts w:ascii="Tahoma" w:hAnsi="Tahoma" w:cs="Tahoma"/>
          <w:spacing w:val="-5"/>
        </w:rPr>
        <w:t xml:space="preserve"> </w:t>
      </w:r>
      <w:r w:rsidRPr="00B865F0">
        <w:rPr>
          <w:rFonts w:ascii="Tahoma" w:hAnsi="Tahoma" w:cs="Tahoma"/>
          <w:spacing w:val="-10"/>
        </w:rPr>
        <w:t>;</w:t>
      </w:r>
    </w:p>
    <w:p w14:paraId="3AE0DFED" w14:textId="77777777" w:rsidR="00D76121" w:rsidRPr="00B865F0" w:rsidRDefault="00D76121">
      <w:pPr>
        <w:pStyle w:val="Paragraphedeliste"/>
        <w:widowControl w:val="0"/>
        <w:numPr>
          <w:ilvl w:val="0"/>
          <w:numId w:val="101"/>
        </w:numPr>
        <w:tabs>
          <w:tab w:val="left" w:pos="1473"/>
        </w:tabs>
        <w:suppressAutoHyphens w:val="0"/>
        <w:autoSpaceDE w:val="0"/>
        <w:spacing w:before="64" w:after="0" w:line="240" w:lineRule="auto"/>
        <w:ind w:right="753"/>
        <w:textAlignment w:val="auto"/>
        <w:rPr>
          <w:rFonts w:ascii="Tahoma" w:hAnsi="Tahoma" w:cs="Tahoma"/>
        </w:rPr>
      </w:pPr>
      <w:r w:rsidRPr="00B865F0">
        <w:rPr>
          <w:rFonts w:ascii="Tahoma" w:hAnsi="Tahoma" w:cs="Tahoma"/>
        </w:rPr>
        <w:t>Un bureau et une salle de réunion en matériaux provisoire d’une superficie totale d’au moins 60 m² entièrement équipés ;</w:t>
      </w:r>
    </w:p>
    <w:p w14:paraId="5FFB5B2A" w14:textId="77777777" w:rsidR="00D76121" w:rsidRPr="00B865F0" w:rsidRDefault="00D76121" w:rsidP="00D76121">
      <w:pPr>
        <w:spacing w:before="65"/>
        <w:ind w:left="752"/>
        <w:rPr>
          <w:rFonts w:ascii="Tahoma" w:hAnsi="Tahoma" w:cs="Tahoma"/>
        </w:rPr>
      </w:pPr>
      <w:r w:rsidRPr="00B865F0">
        <w:rPr>
          <w:rFonts w:ascii="Tahoma" w:hAnsi="Tahoma" w:cs="Tahoma"/>
        </w:rPr>
        <w:t>Ces</w:t>
      </w:r>
      <w:r w:rsidRPr="00B865F0">
        <w:rPr>
          <w:rFonts w:ascii="Tahoma" w:hAnsi="Tahoma" w:cs="Tahoma"/>
          <w:spacing w:val="-3"/>
        </w:rPr>
        <w:t xml:space="preserve"> </w:t>
      </w:r>
      <w:r w:rsidRPr="00B865F0">
        <w:rPr>
          <w:rFonts w:ascii="Tahoma" w:hAnsi="Tahoma" w:cs="Tahoma"/>
        </w:rPr>
        <w:t>locaux</w:t>
      </w:r>
      <w:r w:rsidRPr="00B865F0">
        <w:rPr>
          <w:rFonts w:ascii="Tahoma" w:hAnsi="Tahoma" w:cs="Tahoma"/>
          <w:spacing w:val="-5"/>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équipés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spacing w:val="-10"/>
        </w:rPr>
        <w:t>:</w:t>
      </w:r>
    </w:p>
    <w:p w14:paraId="48E552D1" w14:textId="77777777" w:rsidR="00D76121" w:rsidRPr="00B865F0" w:rsidRDefault="00D76121">
      <w:pPr>
        <w:pStyle w:val="Paragraphedeliste"/>
        <w:widowControl w:val="0"/>
        <w:numPr>
          <w:ilvl w:val="1"/>
          <w:numId w:val="101"/>
        </w:numPr>
        <w:tabs>
          <w:tab w:val="left" w:pos="2171"/>
        </w:tabs>
        <w:suppressAutoHyphens w:val="0"/>
        <w:autoSpaceDE w:val="0"/>
        <w:spacing w:before="2" w:after="0" w:line="240" w:lineRule="auto"/>
        <w:textAlignment w:val="auto"/>
        <w:rPr>
          <w:rFonts w:ascii="Tahoma" w:hAnsi="Tahoma" w:cs="Tahoma"/>
        </w:rPr>
      </w:pPr>
      <w:r w:rsidRPr="00B865F0">
        <w:rPr>
          <w:rFonts w:ascii="Tahoma" w:hAnsi="Tahoma" w:cs="Tahoma"/>
        </w:rPr>
        <w:t>Pour</w:t>
      </w:r>
      <w:r w:rsidRPr="00B865F0">
        <w:rPr>
          <w:rFonts w:ascii="Tahoma" w:hAnsi="Tahoma" w:cs="Tahoma"/>
          <w:spacing w:val="-4"/>
        </w:rPr>
        <w:t xml:space="preserve"> </w:t>
      </w:r>
      <w:r w:rsidRPr="00B865F0">
        <w:rPr>
          <w:rFonts w:ascii="Tahoma" w:hAnsi="Tahoma" w:cs="Tahoma"/>
        </w:rPr>
        <w:t>chaque</w:t>
      </w:r>
      <w:r w:rsidRPr="00B865F0">
        <w:rPr>
          <w:rFonts w:ascii="Tahoma" w:hAnsi="Tahoma" w:cs="Tahoma"/>
          <w:spacing w:val="-3"/>
        </w:rPr>
        <w:t xml:space="preserve"> </w:t>
      </w:r>
      <w:r w:rsidRPr="00B865F0">
        <w:rPr>
          <w:rFonts w:ascii="Tahoma" w:hAnsi="Tahoma" w:cs="Tahoma"/>
        </w:rPr>
        <w:t>Bureau</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2"/>
        </w:rPr>
        <w:t xml:space="preserve"> </w:t>
      </w:r>
      <w:r w:rsidRPr="00B865F0">
        <w:rPr>
          <w:rFonts w:ascii="Tahoma" w:hAnsi="Tahoma" w:cs="Tahoma"/>
        </w:rPr>
        <w:t>Une</w:t>
      </w:r>
      <w:r w:rsidRPr="00B865F0">
        <w:rPr>
          <w:rFonts w:ascii="Tahoma" w:hAnsi="Tahoma" w:cs="Tahoma"/>
          <w:spacing w:val="-3"/>
        </w:rPr>
        <w:t xml:space="preserve"> </w:t>
      </w:r>
      <w:r w:rsidRPr="00B865F0">
        <w:rPr>
          <w:rFonts w:ascii="Tahoma" w:hAnsi="Tahoma" w:cs="Tahoma"/>
        </w:rPr>
        <w:t>table</w:t>
      </w:r>
      <w:r w:rsidRPr="00B865F0">
        <w:rPr>
          <w:rFonts w:ascii="Tahoma" w:hAnsi="Tahoma" w:cs="Tahoma"/>
          <w:spacing w:val="-5"/>
        </w:rPr>
        <w:t xml:space="preserve"> </w:t>
      </w:r>
      <w:r w:rsidRPr="00B865F0">
        <w:rPr>
          <w:rFonts w:ascii="Tahoma" w:hAnsi="Tahoma" w:cs="Tahoma"/>
        </w:rPr>
        <w:t>avec</w:t>
      </w:r>
      <w:r w:rsidRPr="00B865F0">
        <w:rPr>
          <w:rFonts w:ascii="Tahoma" w:hAnsi="Tahoma" w:cs="Tahoma"/>
          <w:spacing w:val="-3"/>
        </w:rPr>
        <w:t xml:space="preserve"> </w:t>
      </w:r>
      <w:r w:rsidRPr="00B865F0">
        <w:rPr>
          <w:rFonts w:ascii="Tahoma" w:hAnsi="Tahoma" w:cs="Tahoma"/>
        </w:rPr>
        <w:t>tiroirs,</w:t>
      </w:r>
      <w:r w:rsidRPr="00B865F0">
        <w:rPr>
          <w:rFonts w:ascii="Tahoma" w:hAnsi="Tahoma" w:cs="Tahoma"/>
          <w:spacing w:val="-3"/>
        </w:rPr>
        <w:t xml:space="preserve"> </w:t>
      </w:r>
      <w:r w:rsidRPr="00B865F0">
        <w:rPr>
          <w:rFonts w:ascii="Tahoma" w:hAnsi="Tahoma" w:cs="Tahoma"/>
        </w:rPr>
        <w:t>2</w:t>
      </w:r>
      <w:r w:rsidRPr="00B865F0">
        <w:rPr>
          <w:rFonts w:ascii="Tahoma" w:hAnsi="Tahoma" w:cs="Tahoma"/>
          <w:spacing w:val="-3"/>
        </w:rPr>
        <w:t xml:space="preserve"> </w:t>
      </w:r>
      <w:r w:rsidRPr="00B865F0">
        <w:rPr>
          <w:rFonts w:ascii="Tahoma" w:hAnsi="Tahoma" w:cs="Tahoma"/>
        </w:rPr>
        <w:t>chaises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réception</w:t>
      </w:r>
      <w:r w:rsidRPr="00B865F0">
        <w:rPr>
          <w:rFonts w:ascii="Tahoma" w:hAnsi="Tahoma" w:cs="Tahoma"/>
          <w:spacing w:val="-3"/>
        </w:rPr>
        <w:t xml:space="preserve"> </w:t>
      </w:r>
      <w:r w:rsidRPr="00B865F0">
        <w:rPr>
          <w:rFonts w:ascii="Tahoma" w:hAnsi="Tahoma" w:cs="Tahoma"/>
          <w:spacing w:val="-10"/>
        </w:rPr>
        <w:t>;</w:t>
      </w:r>
    </w:p>
    <w:p w14:paraId="20A6FFBC" w14:textId="77777777" w:rsidR="00D76121" w:rsidRPr="00B865F0" w:rsidRDefault="00D76121">
      <w:pPr>
        <w:pStyle w:val="Paragraphedeliste"/>
        <w:widowControl w:val="0"/>
        <w:numPr>
          <w:ilvl w:val="1"/>
          <w:numId w:val="101"/>
        </w:numPr>
        <w:tabs>
          <w:tab w:val="left" w:pos="2171"/>
        </w:tabs>
        <w:suppressAutoHyphens w:val="0"/>
        <w:autoSpaceDE w:val="0"/>
        <w:spacing w:before="47" w:after="0" w:line="240" w:lineRule="auto"/>
        <w:textAlignment w:val="auto"/>
        <w:rPr>
          <w:rFonts w:ascii="Tahoma" w:hAnsi="Tahoma" w:cs="Tahoma"/>
        </w:rPr>
      </w:pPr>
      <w:r w:rsidRPr="00B865F0">
        <w:rPr>
          <w:rFonts w:ascii="Tahoma" w:hAnsi="Tahoma" w:cs="Tahoma"/>
        </w:rPr>
        <w:t>Pour</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1"/>
        </w:rPr>
        <w:t xml:space="preserve"> </w:t>
      </w:r>
      <w:r w:rsidRPr="00B865F0">
        <w:rPr>
          <w:rFonts w:ascii="Tahoma" w:hAnsi="Tahoma" w:cs="Tahoma"/>
        </w:rPr>
        <w:t>salle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réunion</w:t>
      </w:r>
      <w:r w:rsidRPr="00B865F0">
        <w:rPr>
          <w:rFonts w:ascii="Tahoma" w:hAnsi="Tahoma" w:cs="Tahoma"/>
          <w:spacing w:val="-4"/>
        </w:rPr>
        <w:t xml:space="preserve"> </w:t>
      </w:r>
      <w:r w:rsidRPr="00B865F0">
        <w:rPr>
          <w:rFonts w:ascii="Tahoma" w:hAnsi="Tahoma" w:cs="Tahoma"/>
          <w:spacing w:val="-10"/>
        </w:rPr>
        <w:t>:</w:t>
      </w:r>
    </w:p>
    <w:p w14:paraId="41AD80AD" w14:textId="77777777" w:rsidR="00D76121" w:rsidRPr="00B865F0" w:rsidRDefault="00D76121">
      <w:pPr>
        <w:pStyle w:val="Paragraphedeliste"/>
        <w:widowControl w:val="0"/>
        <w:numPr>
          <w:ilvl w:val="2"/>
          <w:numId w:val="101"/>
        </w:numPr>
        <w:tabs>
          <w:tab w:val="left" w:pos="2454"/>
        </w:tabs>
        <w:suppressAutoHyphens w:val="0"/>
        <w:autoSpaceDE w:val="0"/>
        <w:spacing w:before="49" w:after="0" w:line="240" w:lineRule="auto"/>
        <w:ind w:hanging="283"/>
        <w:textAlignment w:val="auto"/>
        <w:rPr>
          <w:rFonts w:ascii="Tahoma" w:hAnsi="Tahoma" w:cs="Tahoma"/>
        </w:rPr>
      </w:pPr>
      <w:r w:rsidRPr="00B865F0">
        <w:rPr>
          <w:rFonts w:ascii="Tahoma" w:hAnsi="Tahoma" w:cs="Tahoma"/>
        </w:rPr>
        <w:t>Grandes</w:t>
      </w:r>
      <w:r w:rsidRPr="00B865F0">
        <w:rPr>
          <w:rFonts w:ascii="Tahoma" w:hAnsi="Tahoma" w:cs="Tahoma"/>
          <w:spacing w:val="-4"/>
        </w:rPr>
        <w:t xml:space="preserve"> </w:t>
      </w:r>
      <w:r w:rsidRPr="00B865F0">
        <w:rPr>
          <w:rFonts w:ascii="Tahoma" w:hAnsi="Tahoma" w:cs="Tahoma"/>
        </w:rPr>
        <w:t>tables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2.00</w:t>
      </w:r>
      <w:r w:rsidRPr="00B865F0">
        <w:rPr>
          <w:rFonts w:ascii="Tahoma" w:hAnsi="Tahoma" w:cs="Tahoma"/>
          <w:spacing w:val="-2"/>
        </w:rPr>
        <w:t xml:space="preserve"> </w:t>
      </w:r>
      <w:r w:rsidRPr="00B865F0">
        <w:rPr>
          <w:rFonts w:ascii="Tahoma" w:hAnsi="Tahoma" w:cs="Tahoma"/>
        </w:rPr>
        <w:t>m</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longueur</w:t>
      </w:r>
      <w:r w:rsidRPr="00B865F0">
        <w:rPr>
          <w:rFonts w:ascii="Tahoma" w:hAnsi="Tahoma" w:cs="Tahoma"/>
          <w:spacing w:val="-2"/>
        </w:rPr>
        <w:t xml:space="preserve"> </w:t>
      </w:r>
      <w:r w:rsidRPr="00B865F0">
        <w:rPr>
          <w:rFonts w:ascii="Tahoma" w:hAnsi="Tahoma" w:cs="Tahoma"/>
        </w:rPr>
        <w:t>pour</w:t>
      </w:r>
      <w:r w:rsidRPr="00B865F0">
        <w:rPr>
          <w:rFonts w:ascii="Tahoma" w:hAnsi="Tahoma" w:cs="Tahoma"/>
          <w:spacing w:val="-2"/>
        </w:rPr>
        <w:t xml:space="preserve"> </w:t>
      </w:r>
      <w:r w:rsidRPr="00B865F0">
        <w:rPr>
          <w:rFonts w:ascii="Tahoma" w:hAnsi="Tahoma" w:cs="Tahoma"/>
        </w:rPr>
        <w:t>salle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réunion</w:t>
      </w:r>
      <w:r w:rsidRPr="00B865F0">
        <w:rPr>
          <w:rFonts w:ascii="Tahoma" w:hAnsi="Tahoma" w:cs="Tahoma"/>
          <w:spacing w:val="-4"/>
        </w:rPr>
        <w:t xml:space="preserve"> </w:t>
      </w:r>
      <w:r w:rsidRPr="00B865F0">
        <w:rPr>
          <w:rFonts w:ascii="Tahoma" w:hAnsi="Tahoma" w:cs="Tahoma"/>
          <w:spacing w:val="-10"/>
        </w:rPr>
        <w:t>;</w:t>
      </w:r>
    </w:p>
    <w:p w14:paraId="382E3B39" w14:textId="77777777" w:rsidR="00D76121" w:rsidRPr="00B865F0" w:rsidRDefault="00D76121">
      <w:pPr>
        <w:pStyle w:val="Paragraphedeliste"/>
        <w:widowControl w:val="0"/>
        <w:numPr>
          <w:ilvl w:val="2"/>
          <w:numId w:val="101"/>
        </w:numPr>
        <w:tabs>
          <w:tab w:val="left" w:pos="2454"/>
        </w:tabs>
        <w:suppressAutoHyphens w:val="0"/>
        <w:autoSpaceDE w:val="0"/>
        <w:spacing w:before="67" w:after="0" w:line="240" w:lineRule="auto"/>
        <w:ind w:hanging="283"/>
        <w:textAlignment w:val="auto"/>
        <w:rPr>
          <w:rFonts w:ascii="Tahoma" w:hAnsi="Tahoma" w:cs="Tahoma"/>
        </w:rPr>
      </w:pPr>
      <w:r w:rsidRPr="00B865F0">
        <w:rPr>
          <w:rFonts w:ascii="Tahoma" w:hAnsi="Tahoma" w:cs="Tahoma"/>
        </w:rPr>
        <w:t>1</w:t>
      </w:r>
      <w:r w:rsidRPr="00B865F0">
        <w:rPr>
          <w:rFonts w:ascii="Tahoma" w:hAnsi="Tahoma" w:cs="Tahoma"/>
          <w:spacing w:val="-2"/>
        </w:rPr>
        <w:t xml:space="preserve"> </w:t>
      </w:r>
      <w:r w:rsidRPr="00B865F0">
        <w:rPr>
          <w:rFonts w:ascii="Tahoma" w:hAnsi="Tahoma" w:cs="Tahoma"/>
        </w:rPr>
        <w:t>armoire</w:t>
      </w:r>
      <w:r w:rsidRPr="00B865F0">
        <w:rPr>
          <w:rFonts w:ascii="Tahoma" w:hAnsi="Tahoma" w:cs="Tahoma"/>
          <w:spacing w:val="-3"/>
        </w:rPr>
        <w:t xml:space="preserve"> </w:t>
      </w:r>
      <w:r w:rsidRPr="00B865F0">
        <w:rPr>
          <w:rFonts w:ascii="Tahoma" w:hAnsi="Tahoma" w:cs="Tahoma"/>
          <w:spacing w:val="-10"/>
        </w:rPr>
        <w:t>;</w:t>
      </w:r>
    </w:p>
    <w:p w14:paraId="05690273" w14:textId="351BD0F3" w:rsidR="00D76121" w:rsidRPr="00D76121" w:rsidRDefault="00D76121">
      <w:pPr>
        <w:pStyle w:val="Paragraphedeliste"/>
        <w:widowControl w:val="0"/>
        <w:numPr>
          <w:ilvl w:val="2"/>
          <w:numId w:val="101"/>
        </w:numPr>
        <w:tabs>
          <w:tab w:val="left" w:pos="2454"/>
        </w:tabs>
        <w:suppressAutoHyphens w:val="0"/>
        <w:autoSpaceDE w:val="0"/>
        <w:spacing w:before="63" w:after="0" w:line="240" w:lineRule="auto"/>
        <w:ind w:hanging="283"/>
        <w:textAlignment w:val="auto"/>
        <w:rPr>
          <w:rFonts w:ascii="Tahoma" w:hAnsi="Tahoma" w:cs="Tahoma"/>
        </w:rPr>
      </w:pPr>
      <w:r w:rsidRPr="00B865F0">
        <w:rPr>
          <w:rFonts w:ascii="Tahoma" w:hAnsi="Tahoma" w:cs="Tahoma"/>
        </w:rPr>
        <w:t>1</w:t>
      </w:r>
      <w:r w:rsidRPr="00B865F0">
        <w:rPr>
          <w:rFonts w:ascii="Tahoma" w:hAnsi="Tahoma" w:cs="Tahoma"/>
          <w:spacing w:val="-2"/>
        </w:rPr>
        <w:t xml:space="preserve"> </w:t>
      </w:r>
      <w:r w:rsidRPr="00B865F0">
        <w:rPr>
          <w:rFonts w:ascii="Tahoma" w:hAnsi="Tahoma" w:cs="Tahoma"/>
        </w:rPr>
        <w:t>étagère</w:t>
      </w:r>
      <w:r w:rsidRPr="00B865F0">
        <w:rPr>
          <w:rFonts w:ascii="Tahoma" w:hAnsi="Tahoma" w:cs="Tahoma"/>
          <w:spacing w:val="-1"/>
        </w:rPr>
        <w:t xml:space="preserve"> </w:t>
      </w:r>
      <w:r w:rsidRPr="00B865F0">
        <w:rPr>
          <w:rFonts w:ascii="Tahoma" w:hAnsi="Tahoma" w:cs="Tahoma"/>
          <w:spacing w:val="-10"/>
        </w:rPr>
        <w:t>;</w:t>
      </w:r>
    </w:p>
    <w:p w14:paraId="20792F1E" w14:textId="0DC436C6" w:rsidR="00D76121" w:rsidRPr="00B865F0" w:rsidRDefault="00D76121">
      <w:pPr>
        <w:pStyle w:val="Paragraphedeliste"/>
        <w:widowControl w:val="0"/>
        <w:numPr>
          <w:ilvl w:val="2"/>
          <w:numId w:val="101"/>
        </w:numPr>
        <w:tabs>
          <w:tab w:val="left" w:pos="2453"/>
        </w:tabs>
        <w:suppressAutoHyphens w:val="0"/>
        <w:autoSpaceDE w:val="0"/>
        <w:spacing w:before="67" w:after="0" w:line="240" w:lineRule="auto"/>
        <w:ind w:left="2453" w:hanging="282"/>
        <w:jc w:val="both"/>
        <w:textAlignment w:val="auto"/>
        <w:rPr>
          <w:rFonts w:ascii="Tahoma" w:hAnsi="Tahoma" w:cs="Tahoma"/>
        </w:rPr>
      </w:pPr>
      <w:r w:rsidRPr="00B865F0">
        <w:rPr>
          <w:rFonts w:ascii="Tahoma" w:hAnsi="Tahoma" w:cs="Tahoma"/>
        </w:rPr>
        <w:t xml:space="preserve">10 </w:t>
      </w:r>
      <w:r w:rsidRPr="00B865F0">
        <w:rPr>
          <w:rFonts w:ascii="Tahoma" w:hAnsi="Tahoma" w:cs="Tahoma"/>
          <w:spacing w:val="-2"/>
        </w:rPr>
        <w:t>chaises.</w:t>
      </w:r>
    </w:p>
    <w:p w14:paraId="64115E19" w14:textId="77777777" w:rsidR="00D76121" w:rsidRPr="00B865F0" w:rsidRDefault="00D76121" w:rsidP="00D76121">
      <w:pPr>
        <w:spacing w:before="67"/>
        <w:ind w:left="752" w:right="747" w:firstLine="720"/>
        <w:jc w:val="both"/>
        <w:rPr>
          <w:rFonts w:ascii="Tahoma" w:hAnsi="Tahoma" w:cs="Tahoma"/>
        </w:rPr>
      </w:pPr>
      <w:r w:rsidRPr="00B865F0">
        <w:rPr>
          <w:rFonts w:ascii="Tahoma" w:hAnsi="Tahoma" w:cs="Tahoma"/>
        </w:rPr>
        <w:t>L’Entrepreneur</w:t>
      </w:r>
      <w:r w:rsidRPr="00B865F0">
        <w:rPr>
          <w:rFonts w:ascii="Tahoma" w:hAnsi="Tahoma" w:cs="Tahoma"/>
          <w:spacing w:val="-10"/>
        </w:rPr>
        <w:t xml:space="preserve"> </w:t>
      </w:r>
      <w:r w:rsidRPr="00B865F0">
        <w:rPr>
          <w:rFonts w:ascii="Tahoma" w:hAnsi="Tahoma" w:cs="Tahoma"/>
        </w:rPr>
        <w:t>procédera</w:t>
      </w:r>
      <w:r w:rsidRPr="00B865F0">
        <w:rPr>
          <w:rFonts w:ascii="Tahoma" w:hAnsi="Tahoma" w:cs="Tahoma"/>
          <w:spacing w:val="-10"/>
        </w:rPr>
        <w:t xml:space="preserve"> </w:t>
      </w:r>
      <w:r w:rsidRPr="00B865F0">
        <w:rPr>
          <w:rFonts w:ascii="Tahoma" w:hAnsi="Tahoma" w:cs="Tahoma"/>
        </w:rPr>
        <w:t>également</w:t>
      </w:r>
      <w:r w:rsidRPr="00B865F0">
        <w:rPr>
          <w:rFonts w:ascii="Tahoma" w:hAnsi="Tahoma" w:cs="Tahoma"/>
          <w:spacing w:val="-8"/>
        </w:rPr>
        <w:t xml:space="preserve"> </w:t>
      </w:r>
      <w:r w:rsidRPr="00B865F0">
        <w:rPr>
          <w:rFonts w:ascii="Tahoma" w:hAnsi="Tahoma" w:cs="Tahoma"/>
        </w:rPr>
        <w:t>à</w:t>
      </w:r>
      <w:r w:rsidRPr="00B865F0">
        <w:rPr>
          <w:rFonts w:ascii="Tahoma" w:hAnsi="Tahoma" w:cs="Tahoma"/>
          <w:spacing w:val="-10"/>
        </w:rPr>
        <w:t xml:space="preserve"> </w:t>
      </w:r>
      <w:r w:rsidRPr="00B865F0">
        <w:rPr>
          <w:rFonts w:ascii="Tahoma" w:hAnsi="Tahoma" w:cs="Tahoma"/>
        </w:rPr>
        <w:t>l’entretien</w:t>
      </w:r>
      <w:r w:rsidRPr="00B865F0">
        <w:rPr>
          <w:rFonts w:ascii="Tahoma" w:hAnsi="Tahoma" w:cs="Tahoma"/>
          <w:spacing w:val="-10"/>
        </w:rPr>
        <w:t xml:space="preserve"> </w:t>
      </w:r>
      <w:r w:rsidRPr="00B865F0">
        <w:rPr>
          <w:rFonts w:ascii="Tahoma" w:hAnsi="Tahoma" w:cs="Tahoma"/>
        </w:rPr>
        <w:t>des</w:t>
      </w:r>
      <w:r w:rsidRPr="00B865F0">
        <w:rPr>
          <w:rFonts w:ascii="Tahoma" w:hAnsi="Tahoma" w:cs="Tahoma"/>
          <w:spacing w:val="-10"/>
        </w:rPr>
        <w:t xml:space="preserve"> </w:t>
      </w:r>
      <w:r w:rsidRPr="00B865F0">
        <w:rPr>
          <w:rFonts w:ascii="Tahoma" w:hAnsi="Tahoma" w:cs="Tahoma"/>
        </w:rPr>
        <w:t>différents</w:t>
      </w:r>
      <w:r w:rsidRPr="00B865F0">
        <w:rPr>
          <w:rFonts w:ascii="Tahoma" w:hAnsi="Tahoma" w:cs="Tahoma"/>
          <w:spacing w:val="-10"/>
        </w:rPr>
        <w:t xml:space="preserve"> </w:t>
      </w:r>
      <w:r w:rsidRPr="00B865F0">
        <w:rPr>
          <w:rFonts w:ascii="Tahoma" w:hAnsi="Tahoma" w:cs="Tahoma"/>
        </w:rPr>
        <w:t>locaux</w:t>
      </w:r>
      <w:r w:rsidRPr="00B865F0">
        <w:rPr>
          <w:rFonts w:ascii="Tahoma" w:hAnsi="Tahoma" w:cs="Tahoma"/>
          <w:spacing w:val="-11"/>
        </w:rPr>
        <w:t xml:space="preserve"> </w:t>
      </w:r>
      <w:r w:rsidRPr="00B865F0">
        <w:rPr>
          <w:rFonts w:ascii="Tahoma" w:hAnsi="Tahoma" w:cs="Tahoma"/>
        </w:rPr>
        <w:t>et</w:t>
      </w:r>
      <w:r w:rsidRPr="00B865F0">
        <w:rPr>
          <w:rFonts w:ascii="Tahoma" w:hAnsi="Tahoma" w:cs="Tahoma"/>
          <w:spacing w:val="-9"/>
        </w:rPr>
        <w:t xml:space="preserve"> </w:t>
      </w:r>
      <w:r w:rsidRPr="00B865F0">
        <w:rPr>
          <w:rFonts w:ascii="Tahoma" w:hAnsi="Tahoma" w:cs="Tahoma"/>
        </w:rPr>
        <w:t>matériels</w:t>
      </w:r>
      <w:r w:rsidRPr="00B865F0">
        <w:rPr>
          <w:rFonts w:ascii="Tahoma" w:hAnsi="Tahoma" w:cs="Tahoma"/>
          <w:spacing w:val="-10"/>
        </w:rPr>
        <w:t xml:space="preserve"> </w:t>
      </w:r>
      <w:r w:rsidRPr="00B865F0">
        <w:rPr>
          <w:rFonts w:ascii="Tahoma" w:hAnsi="Tahoma" w:cs="Tahoma"/>
        </w:rPr>
        <w:t>(gardiennage,</w:t>
      </w:r>
      <w:r w:rsidRPr="00B865F0">
        <w:rPr>
          <w:rFonts w:ascii="Tahoma" w:hAnsi="Tahoma" w:cs="Tahoma"/>
          <w:spacing w:val="-8"/>
        </w:rPr>
        <w:t xml:space="preserve"> </w:t>
      </w:r>
      <w:r w:rsidRPr="00B865F0">
        <w:rPr>
          <w:rFonts w:ascii="Tahoma" w:hAnsi="Tahoma" w:cs="Tahoma"/>
        </w:rPr>
        <w:t>eau, électricité etc.).</w:t>
      </w:r>
    </w:p>
    <w:p w14:paraId="0953DADF" w14:textId="77777777" w:rsidR="00D76121" w:rsidRPr="00B865F0" w:rsidRDefault="00D76121" w:rsidP="00D76121">
      <w:pPr>
        <w:ind w:left="752"/>
        <w:jc w:val="both"/>
        <w:rPr>
          <w:rFonts w:ascii="Tahoma" w:hAnsi="Tahoma" w:cs="Tahoma"/>
        </w:rPr>
      </w:pPr>
      <w:r w:rsidRPr="00B865F0">
        <w:rPr>
          <w:rFonts w:ascii="Tahoma" w:hAnsi="Tahoma" w:cs="Tahoma"/>
        </w:rPr>
        <w:t>Toutes</w:t>
      </w:r>
      <w:r w:rsidRPr="00B865F0">
        <w:rPr>
          <w:rFonts w:ascii="Tahoma" w:hAnsi="Tahoma" w:cs="Tahoma"/>
          <w:spacing w:val="-10"/>
        </w:rPr>
        <w:t xml:space="preserve"> </w:t>
      </w:r>
      <w:r w:rsidRPr="00B865F0">
        <w:rPr>
          <w:rFonts w:ascii="Tahoma" w:hAnsi="Tahoma" w:cs="Tahoma"/>
        </w:rPr>
        <w:t>ces</w:t>
      </w:r>
      <w:r w:rsidRPr="00B865F0">
        <w:rPr>
          <w:rFonts w:ascii="Tahoma" w:hAnsi="Tahoma" w:cs="Tahoma"/>
          <w:spacing w:val="-10"/>
        </w:rPr>
        <w:t xml:space="preserve"> </w:t>
      </w:r>
      <w:r w:rsidRPr="00B865F0">
        <w:rPr>
          <w:rFonts w:ascii="Tahoma" w:hAnsi="Tahoma" w:cs="Tahoma"/>
        </w:rPr>
        <w:t>installations</w:t>
      </w:r>
      <w:r w:rsidRPr="00B865F0">
        <w:rPr>
          <w:rFonts w:ascii="Tahoma" w:hAnsi="Tahoma" w:cs="Tahoma"/>
          <w:spacing w:val="-7"/>
        </w:rPr>
        <w:t xml:space="preserve"> </w:t>
      </w:r>
      <w:r w:rsidRPr="00B865F0">
        <w:rPr>
          <w:rFonts w:ascii="Tahoma" w:hAnsi="Tahoma" w:cs="Tahoma"/>
        </w:rPr>
        <w:t>seront</w:t>
      </w:r>
      <w:r w:rsidRPr="00B865F0">
        <w:rPr>
          <w:rFonts w:ascii="Tahoma" w:hAnsi="Tahoma" w:cs="Tahoma"/>
          <w:spacing w:val="-7"/>
        </w:rPr>
        <w:t xml:space="preserve"> </w:t>
      </w:r>
      <w:r w:rsidRPr="00B865F0">
        <w:rPr>
          <w:rFonts w:ascii="Tahoma" w:hAnsi="Tahoma" w:cs="Tahoma"/>
        </w:rPr>
        <w:t>mises</w:t>
      </w:r>
      <w:r w:rsidRPr="00B865F0">
        <w:rPr>
          <w:rFonts w:ascii="Tahoma" w:hAnsi="Tahoma" w:cs="Tahoma"/>
          <w:spacing w:val="-7"/>
        </w:rPr>
        <w:t xml:space="preserve"> </w:t>
      </w:r>
      <w:r w:rsidRPr="00B865F0">
        <w:rPr>
          <w:rFonts w:ascii="Tahoma" w:hAnsi="Tahoma" w:cs="Tahoma"/>
        </w:rPr>
        <w:t>à</w:t>
      </w:r>
      <w:r w:rsidRPr="00B865F0">
        <w:rPr>
          <w:rFonts w:ascii="Tahoma" w:hAnsi="Tahoma" w:cs="Tahoma"/>
          <w:spacing w:val="-8"/>
        </w:rPr>
        <w:t xml:space="preserve"> </w:t>
      </w:r>
      <w:r w:rsidRPr="00B865F0">
        <w:rPr>
          <w:rFonts w:ascii="Tahoma" w:hAnsi="Tahoma" w:cs="Tahoma"/>
        </w:rPr>
        <w:t>la</w:t>
      </w:r>
      <w:r w:rsidRPr="00B865F0">
        <w:rPr>
          <w:rFonts w:ascii="Tahoma" w:hAnsi="Tahoma" w:cs="Tahoma"/>
          <w:spacing w:val="-8"/>
        </w:rPr>
        <w:t xml:space="preserve"> </w:t>
      </w:r>
      <w:r w:rsidRPr="00B865F0">
        <w:rPr>
          <w:rFonts w:ascii="Tahoma" w:hAnsi="Tahoma" w:cs="Tahoma"/>
        </w:rPr>
        <w:t>disposition</w:t>
      </w:r>
      <w:r w:rsidRPr="00B865F0">
        <w:rPr>
          <w:rFonts w:ascii="Tahoma" w:hAnsi="Tahoma" w:cs="Tahoma"/>
          <w:spacing w:val="-8"/>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mission</w:t>
      </w:r>
      <w:r w:rsidRPr="00B865F0">
        <w:rPr>
          <w:rFonts w:ascii="Tahoma" w:hAnsi="Tahoma" w:cs="Tahoma"/>
          <w:spacing w:val="-8"/>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contrôle</w:t>
      </w:r>
      <w:r w:rsidRPr="00B865F0">
        <w:rPr>
          <w:rFonts w:ascii="Tahoma" w:hAnsi="Tahoma" w:cs="Tahoma"/>
          <w:spacing w:val="-8"/>
        </w:rPr>
        <w:t xml:space="preserve"> </w:t>
      </w:r>
      <w:r w:rsidRPr="00B865F0">
        <w:rPr>
          <w:rFonts w:ascii="Tahoma" w:hAnsi="Tahoma" w:cs="Tahoma"/>
        </w:rPr>
        <w:t>dans</w:t>
      </w:r>
      <w:r w:rsidRPr="00B865F0">
        <w:rPr>
          <w:rFonts w:ascii="Tahoma" w:hAnsi="Tahoma" w:cs="Tahoma"/>
          <w:spacing w:val="-7"/>
        </w:rPr>
        <w:t xml:space="preserve"> </w:t>
      </w:r>
      <w:r w:rsidRPr="00B865F0">
        <w:rPr>
          <w:rFonts w:ascii="Tahoma" w:hAnsi="Tahoma" w:cs="Tahoma"/>
        </w:rPr>
        <w:t>un</w:t>
      </w:r>
      <w:r w:rsidRPr="00B865F0">
        <w:rPr>
          <w:rFonts w:ascii="Tahoma" w:hAnsi="Tahoma" w:cs="Tahoma"/>
          <w:spacing w:val="-8"/>
        </w:rPr>
        <w:t xml:space="preserve"> </w:t>
      </w:r>
      <w:r w:rsidRPr="00B865F0">
        <w:rPr>
          <w:rFonts w:ascii="Tahoma" w:hAnsi="Tahoma" w:cs="Tahoma"/>
        </w:rPr>
        <w:t>délai</w:t>
      </w:r>
      <w:r w:rsidRPr="00B865F0">
        <w:rPr>
          <w:rFonts w:ascii="Tahoma" w:hAnsi="Tahoma" w:cs="Tahoma"/>
          <w:spacing w:val="-7"/>
        </w:rPr>
        <w:t xml:space="preserve"> </w:t>
      </w:r>
      <w:r w:rsidRPr="00B865F0">
        <w:rPr>
          <w:rFonts w:ascii="Tahoma" w:hAnsi="Tahoma" w:cs="Tahoma"/>
        </w:rPr>
        <w:t>maximum</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spacing w:val="-2"/>
        </w:rPr>
        <w:t>trois</w:t>
      </w:r>
    </w:p>
    <w:p w14:paraId="7100652A" w14:textId="77777777" w:rsidR="00D76121" w:rsidRPr="00B865F0" w:rsidRDefault="00D76121" w:rsidP="00D76121">
      <w:pPr>
        <w:ind w:left="752" w:right="741"/>
        <w:jc w:val="both"/>
        <w:rPr>
          <w:rFonts w:ascii="Tahoma" w:hAnsi="Tahoma" w:cs="Tahoma"/>
        </w:rPr>
      </w:pPr>
      <w:r w:rsidRPr="00B865F0">
        <w:rPr>
          <w:rFonts w:ascii="Tahoma" w:hAnsi="Tahoma" w:cs="Tahoma"/>
        </w:rPr>
        <w:t>(03) semaines à</w:t>
      </w:r>
      <w:r w:rsidRPr="00B865F0">
        <w:rPr>
          <w:rFonts w:ascii="Tahoma" w:hAnsi="Tahoma" w:cs="Tahoma"/>
          <w:spacing w:val="-1"/>
        </w:rPr>
        <w:t xml:space="preserve"> </w:t>
      </w:r>
      <w:r w:rsidRPr="00B865F0">
        <w:rPr>
          <w:rFonts w:ascii="Tahoma" w:hAnsi="Tahoma" w:cs="Tahoma"/>
        </w:rPr>
        <w:t>compter de</w:t>
      </w:r>
      <w:r w:rsidRPr="00B865F0">
        <w:rPr>
          <w:rFonts w:ascii="Tahoma" w:hAnsi="Tahoma" w:cs="Tahoma"/>
          <w:spacing w:val="-1"/>
        </w:rPr>
        <w:t xml:space="preserve"> </w:t>
      </w:r>
      <w:r w:rsidRPr="00B865F0">
        <w:rPr>
          <w:rFonts w:ascii="Tahoma" w:hAnsi="Tahoma" w:cs="Tahoma"/>
        </w:rPr>
        <w:t>la date de notification de l’ordre de service prescrivant le démarrage des</w:t>
      </w:r>
      <w:r w:rsidRPr="00B865F0">
        <w:rPr>
          <w:rFonts w:ascii="Tahoma" w:hAnsi="Tahoma" w:cs="Tahoma"/>
          <w:spacing w:val="-1"/>
        </w:rPr>
        <w:t xml:space="preserve"> </w:t>
      </w:r>
      <w:r w:rsidRPr="00B865F0">
        <w:rPr>
          <w:rFonts w:ascii="Tahoma" w:hAnsi="Tahoma" w:cs="Tahoma"/>
        </w:rPr>
        <w:t>travaux. En attendant l’achèvement des installations et la fourniture du matériel, l’Entrepreneur fournira à ses propres frais des locaux et du matériel similaire en location.</w:t>
      </w:r>
    </w:p>
    <w:p w14:paraId="3735F964" w14:textId="77777777" w:rsidR="00D76121" w:rsidRPr="00B865F0" w:rsidRDefault="00D76121" w:rsidP="00D76121">
      <w:pPr>
        <w:ind w:left="752" w:right="741"/>
        <w:jc w:val="both"/>
        <w:rPr>
          <w:rFonts w:ascii="Tahoma" w:hAnsi="Tahoma" w:cs="Tahoma"/>
        </w:rPr>
      </w:pPr>
      <w:r w:rsidRPr="00B865F0">
        <w:rPr>
          <w:rFonts w:ascii="Tahoma" w:hAnsi="Tahoma" w:cs="Tahoma"/>
        </w:rPr>
        <w:t>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w:t>
      </w:r>
      <w:r w:rsidRPr="00B865F0">
        <w:rPr>
          <w:rFonts w:ascii="Tahoma" w:hAnsi="Tahoma" w:cs="Tahoma"/>
          <w:spacing w:val="-7"/>
        </w:rPr>
        <w:t xml:space="preserve"> </w:t>
      </w:r>
      <w:r w:rsidRPr="00B865F0">
        <w:rPr>
          <w:rFonts w:ascii="Tahoma" w:hAnsi="Tahoma" w:cs="Tahoma"/>
        </w:rPr>
        <w:t>générale.</w:t>
      </w:r>
      <w:r w:rsidRPr="00B865F0">
        <w:rPr>
          <w:rFonts w:ascii="Tahoma" w:hAnsi="Tahoma" w:cs="Tahoma"/>
          <w:spacing w:val="-7"/>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séances</w:t>
      </w:r>
      <w:r w:rsidRPr="00B865F0">
        <w:rPr>
          <w:rFonts w:ascii="Tahoma" w:hAnsi="Tahoma" w:cs="Tahoma"/>
          <w:spacing w:val="-9"/>
        </w:rPr>
        <w:t xml:space="preserve"> </w:t>
      </w:r>
      <w:r w:rsidRPr="00B865F0">
        <w:rPr>
          <w:rFonts w:ascii="Tahoma" w:hAnsi="Tahoma" w:cs="Tahoma"/>
        </w:rPr>
        <w:t>d’information</w:t>
      </w:r>
      <w:r w:rsidRPr="00B865F0">
        <w:rPr>
          <w:rFonts w:ascii="Tahoma" w:hAnsi="Tahoma" w:cs="Tahoma"/>
          <w:spacing w:val="-10"/>
        </w:rPr>
        <w:t xml:space="preserve"> </w:t>
      </w:r>
      <w:r w:rsidRPr="00B865F0">
        <w:rPr>
          <w:rFonts w:ascii="Tahoma" w:hAnsi="Tahoma" w:cs="Tahoma"/>
        </w:rPr>
        <w:t>et</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sensibilisation</w:t>
      </w:r>
      <w:r w:rsidRPr="00B865F0">
        <w:rPr>
          <w:rFonts w:ascii="Tahoma" w:hAnsi="Tahoma" w:cs="Tahoma"/>
          <w:spacing w:val="-10"/>
        </w:rPr>
        <w:t xml:space="preserve"> </w:t>
      </w:r>
      <w:r w:rsidRPr="00B865F0">
        <w:rPr>
          <w:rFonts w:ascii="Tahoma" w:hAnsi="Tahoma" w:cs="Tahoma"/>
        </w:rPr>
        <w:t>sont</w:t>
      </w:r>
      <w:r w:rsidRPr="00B865F0">
        <w:rPr>
          <w:rFonts w:ascii="Tahoma" w:hAnsi="Tahoma" w:cs="Tahoma"/>
          <w:spacing w:val="-9"/>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tenir</w:t>
      </w:r>
      <w:r w:rsidRPr="00B865F0">
        <w:rPr>
          <w:rFonts w:ascii="Tahoma" w:hAnsi="Tahoma" w:cs="Tahoma"/>
          <w:spacing w:val="-9"/>
        </w:rPr>
        <w:t xml:space="preserve"> </w:t>
      </w:r>
      <w:r w:rsidRPr="00B865F0">
        <w:rPr>
          <w:rFonts w:ascii="Tahoma" w:hAnsi="Tahoma" w:cs="Tahoma"/>
        </w:rPr>
        <w:t>régulièrement</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9"/>
        </w:rPr>
        <w:t xml:space="preserve"> </w:t>
      </w:r>
      <w:r w:rsidRPr="00B865F0">
        <w:rPr>
          <w:rFonts w:ascii="Tahoma" w:hAnsi="Tahoma" w:cs="Tahoma"/>
        </w:rPr>
        <w:t>le</w:t>
      </w:r>
      <w:r w:rsidRPr="00B865F0">
        <w:rPr>
          <w:rFonts w:ascii="Tahoma" w:hAnsi="Tahoma" w:cs="Tahoma"/>
          <w:spacing w:val="-9"/>
        </w:rPr>
        <w:t xml:space="preserve"> </w:t>
      </w:r>
      <w:r w:rsidRPr="00B865F0">
        <w:rPr>
          <w:rFonts w:ascii="Tahoma" w:hAnsi="Tahoma" w:cs="Tahoma"/>
        </w:rPr>
        <w:t>règlement</w:t>
      </w:r>
      <w:r w:rsidRPr="00B865F0">
        <w:rPr>
          <w:rFonts w:ascii="Tahoma" w:hAnsi="Tahoma" w:cs="Tahoma"/>
          <w:spacing w:val="-8"/>
        </w:rPr>
        <w:t xml:space="preserve"> </w:t>
      </w:r>
      <w:r w:rsidRPr="00B865F0">
        <w:rPr>
          <w:rFonts w:ascii="Tahoma" w:hAnsi="Tahoma" w:cs="Tahoma"/>
        </w:rPr>
        <w:t>est à afficher visiblement dans les diverses installations.</w:t>
      </w:r>
    </w:p>
    <w:p w14:paraId="2CAD31FE" w14:textId="77777777" w:rsidR="00D76121" w:rsidRPr="00B865F0" w:rsidRDefault="00D76121" w:rsidP="00D76121">
      <w:pPr>
        <w:ind w:left="752" w:right="743"/>
        <w:jc w:val="both"/>
        <w:rPr>
          <w:rFonts w:ascii="Tahoma" w:hAnsi="Tahoma" w:cs="Tahoma"/>
        </w:rPr>
      </w:pPr>
      <w:r w:rsidRPr="00B865F0">
        <w:rPr>
          <w:rFonts w:ascii="Tahoma" w:hAnsi="Tahoma" w:cs="Tahoma"/>
        </w:rPr>
        <w:t>Les</w:t>
      </w:r>
      <w:r w:rsidRPr="00B865F0">
        <w:rPr>
          <w:rFonts w:ascii="Tahoma" w:hAnsi="Tahoma" w:cs="Tahoma"/>
          <w:spacing w:val="-9"/>
        </w:rPr>
        <w:t xml:space="preserve"> </w:t>
      </w:r>
      <w:r w:rsidRPr="00B865F0">
        <w:rPr>
          <w:rFonts w:ascii="Tahoma" w:hAnsi="Tahoma" w:cs="Tahoma"/>
        </w:rPr>
        <w:t>aires</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9"/>
        </w:rPr>
        <w:t xml:space="preserve"> </w:t>
      </w:r>
      <w:r w:rsidRPr="00B865F0">
        <w:rPr>
          <w:rFonts w:ascii="Tahoma" w:hAnsi="Tahoma" w:cs="Tahoma"/>
        </w:rPr>
        <w:t>bureaux</w:t>
      </w:r>
      <w:r w:rsidRPr="00B865F0">
        <w:rPr>
          <w:rFonts w:ascii="Tahoma" w:hAnsi="Tahoma" w:cs="Tahoma"/>
          <w:spacing w:val="-12"/>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logements</w:t>
      </w:r>
      <w:r w:rsidRPr="00B865F0">
        <w:rPr>
          <w:rFonts w:ascii="Tahoma" w:hAnsi="Tahoma" w:cs="Tahoma"/>
          <w:spacing w:val="-9"/>
        </w:rPr>
        <w:t xml:space="preserve"> </w:t>
      </w:r>
      <w:r w:rsidRPr="00B865F0">
        <w:rPr>
          <w:rFonts w:ascii="Tahoma" w:hAnsi="Tahoma" w:cs="Tahoma"/>
        </w:rPr>
        <w:t>doivent</w:t>
      </w:r>
      <w:r w:rsidRPr="00B865F0">
        <w:rPr>
          <w:rFonts w:ascii="Tahoma" w:hAnsi="Tahoma" w:cs="Tahoma"/>
          <w:spacing w:val="-11"/>
        </w:rPr>
        <w:t xml:space="preserve"> </w:t>
      </w:r>
      <w:r w:rsidRPr="00B865F0">
        <w:rPr>
          <w:rFonts w:ascii="Tahoma" w:hAnsi="Tahoma" w:cs="Tahoma"/>
        </w:rPr>
        <w:t>être</w:t>
      </w:r>
      <w:r w:rsidRPr="00B865F0">
        <w:rPr>
          <w:rFonts w:ascii="Tahoma" w:hAnsi="Tahoma" w:cs="Tahoma"/>
          <w:spacing w:val="-12"/>
        </w:rPr>
        <w:t xml:space="preserve"> </w:t>
      </w:r>
      <w:r w:rsidRPr="00B865F0">
        <w:rPr>
          <w:rFonts w:ascii="Tahoma" w:hAnsi="Tahoma" w:cs="Tahoma"/>
        </w:rPr>
        <w:t>pourvues</w:t>
      </w:r>
      <w:r w:rsidRPr="00B865F0">
        <w:rPr>
          <w:rFonts w:ascii="Tahoma" w:hAnsi="Tahoma" w:cs="Tahoma"/>
          <w:spacing w:val="-9"/>
        </w:rPr>
        <w:t xml:space="preserve"> </w:t>
      </w:r>
      <w:r w:rsidRPr="00B865F0">
        <w:rPr>
          <w:rFonts w:ascii="Tahoma" w:hAnsi="Tahoma" w:cs="Tahoma"/>
        </w:rPr>
        <w:t>d’installations</w:t>
      </w:r>
      <w:r w:rsidRPr="00B865F0">
        <w:rPr>
          <w:rFonts w:ascii="Tahoma" w:hAnsi="Tahoma" w:cs="Tahoma"/>
          <w:spacing w:val="-11"/>
        </w:rPr>
        <w:t xml:space="preserve"> </w:t>
      </w:r>
      <w:r w:rsidRPr="00B865F0">
        <w:rPr>
          <w:rFonts w:ascii="Tahoma" w:hAnsi="Tahoma" w:cs="Tahoma"/>
        </w:rPr>
        <w:t>sanitaires</w:t>
      </w:r>
      <w:r w:rsidRPr="00B865F0">
        <w:rPr>
          <w:rFonts w:ascii="Tahoma" w:hAnsi="Tahoma" w:cs="Tahoma"/>
          <w:spacing w:val="-11"/>
        </w:rPr>
        <w:t xml:space="preserve"> </w:t>
      </w:r>
      <w:r w:rsidRPr="00B865F0">
        <w:rPr>
          <w:rFonts w:ascii="Tahoma" w:hAnsi="Tahoma" w:cs="Tahoma"/>
        </w:rPr>
        <w:t>(latrines,</w:t>
      </w:r>
      <w:r w:rsidRPr="00B865F0">
        <w:rPr>
          <w:rFonts w:ascii="Tahoma" w:hAnsi="Tahoma" w:cs="Tahoma"/>
          <w:spacing w:val="-11"/>
        </w:rPr>
        <w:t xml:space="preserve"> </w:t>
      </w:r>
      <w:r w:rsidRPr="00B865F0">
        <w:rPr>
          <w:rFonts w:ascii="Tahoma" w:hAnsi="Tahoma" w:cs="Tahoma"/>
        </w:rPr>
        <w:t>fosses</w:t>
      </w:r>
      <w:r w:rsidRPr="00B865F0">
        <w:rPr>
          <w:rFonts w:ascii="Tahoma" w:hAnsi="Tahoma" w:cs="Tahoma"/>
          <w:spacing w:val="-11"/>
        </w:rPr>
        <w:t xml:space="preserve"> </w:t>
      </w:r>
      <w:r w:rsidRPr="00B865F0">
        <w:rPr>
          <w:rFonts w:ascii="Tahoma" w:hAnsi="Tahoma" w:cs="Tahoma"/>
        </w:rPr>
        <w:t>septiques, puits perdus) en fonction du nombre des ouvriers. Des réservoirs d’eau devront être installés en nombre suffisant</w:t>
      </w:r>
      <w:r w:rsidRPr="00B865F0">
        <w:rPr>
          <w:rFonts w:ascii="Tahoma" w:hAnsi="Tahoma" w:cs="Tahoma"/>
          <w:spacing w:val="-10"/>
        </w:rPr>
        <w:t xml:space="preserve"> </w:t>
      </w:r>
      <w:r w:rsidRPr="00B865F0">
        <w:rPr>
          <w:rFonts w:ascii="Tahoma" w:hAnsi="Tahoma" w:cs="Tahoma"/>
        </w:rPr>
        <w:t>et</w:t>
      </w:r>
      <w:r w:rsidRPr="00B865F0">
        <w:rPr>
          <w:rFonts w:ascii="Tahoma" w:hAnsi="Tahoma" w:cs="Tahoma"/>
          <w:spacing w:val="-10"/>
        </w:rPr>
        <w:t xml:space="preserve"> </w:t>
      </w:r>
      <w:r w:rsidRPr="00B865F0">
        <w:rPr>
          <w:rFonts w:ascii="Tahoma" w:hAnsi="Tahoma" w:cs="Tahoma"/>
        </w:rPr>
        <w:t>la</w:t>
      </w:r>
      <w:r w:rsidRPr="00B865F0">
        <w:rPr>
          <w:rFonts w:ascii="Tahoma" w:hAnsi="Tahoma" w:cs="Tahoma"/>
          <w:spacing w:val="-11"/>
        </w:rPr>
        <w:t xml:space="preserve"> </w:t>
      </w:r>
      <w:r w:rsidRPr="00B865F0">
        <w:rPr>
          <w:rFonts w:ascii="Tahoma" w:hAnsi="Tahoma" w:cs="Tahoma"/>
        </w:rPr>
        <w:t>qualité</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1"/>
        </w:rPr>
        <w:t xml:space="preserve"> </w:t>
      </w:r>
      <w:r w:rsidRPr="00B865F0">
        <w:rPr>
          <w:rFonts w:ascii="Tahoma" w:hAnsi="Tahoma" w:cs="Tahoma"/>
        </w:rPr>
        <w:t>l’eau</w:t>
      </w:r>
      <w:r w:rsidRPr="00B865F0">
        <w:rPr>
          <w:rFonts w:ascii="Tahoma" w:hAnsi="Tahoma" w:cs="Tahoma"/>
          <w:spacing w:val="-9"/>
        </w:rPr>
        <w:t xml:space="preserve"> </w:t>
      </w:r>
      <w:r w:rsidRPr="00B865F0">
        <w:rPr>
          <w:rFonts w:ascii="Tahoma" w:hAnsi="Tahoma" w:cs="Tahoma"/>
        </w:rPr>
        <w:t>doit</w:t>
      </w:r>
      <w:r w:rsidRPr="00B865F0">
        <w:rPr>
          <w:rFonts w:ascii="Tahoma" w:hAnsi="Tahoma" w:cs="Tahoma"/>
          <w:spacing w:val="-10"/>
        </w:rPr>
        <w:t xml:space="preserve"> </w:t>
      </w:r>
      <w:r w:rsidRPr="00B865F0">
        <w:rPr>
          <w:rFonts w:ascii="Tahoma" w:hAnsi="Tahoma" w:cs="Tahoma"/>
        </w:rPr>
        <w:t>être</w:t>
      </w:r>
      <w:r w:rsidRPr="00B865F0">
        <w:rPr>
          <w:rFonts w:ascii="Tahoma" w:hAnsi="Tahoma" w:cs="Tahoma"/>
          <w:spacing w:val="-11"/>
        </w:rPr>
        <w:t xml:space="preserve"> </w:t>
      </w:r>
      <w:r w:rsidRPr="00B865F0">
        <w:rPr>
          <w:rFonts w:ascii="Tahoma" w:hAnsi="Tahoma" w:cs="Tahoma"/>
        </w:rPr>
        <w:t>adéquate</w:t>
      </w:r>
      <w:r w:rsidRPr="00B865F0">
        <w:rPr>
          <w:rFonts w:ascii="Tahoma" w:hAnsi="Tahoma" w:cs="Tahoma"/>
          <w:spacing w:val="-11"/>
        </w:rPr>
        <w:t xml:space="preserve"> </w:t>
      </w:r>
      <w:r w:rsidRPr="00B865F0">
        <w:rPr>
          <w:rFonts w:ascii="Tahoma" w:hAnsi="Tahoma" w:cs="Tahoma"/>
        </w:rPr>
        <w:t>aux</w:t>
      </w:r>
      <w:r w:rsidRPr="00B865F0">
        <w:rPr>
          <w:rFonts w:ascii="Tahoma" w:hAnsi="Tahoma" w:cs="Tahoma"/>
          <w:spacing w:val="-11"/>
        </w:rPr>
        <w:t xml:space="preserve"> </w:t>
      </w:r>
      <w:r w:rsidRPr="00B865F0">
        <w:rPr>
          <w:rFonts w:ascii="Tahoma" w:hAnsi="Tahoma" w:cs="Tahoma"/>
        </w:rPr>
        <w:t>besoins.</w:t>
      </w:r>
      <w:r w:rsidRPr="00B865F0">
        <w:rPr>
          <w:rFonts w:ascii="Tahoma" w:hAnsi="Tahoma" w:cs="Tahoma"/>
          <w:spacing w:val="-11"/>
        </w:rPr>
        <w:t xml:space="preserve"> </w:t>
      </w:r>
      <w:r w:rsidRPr="00B865F0">
        <w:rPr>
          <w:rFonts w:ascii="Tahoma" w:hAnsi="Tahoma" w:cs="Tahoma"/>
        </w:rPr>
        <w:t>Un</w:t>
      </w:r>
      <w:r w:rsidRPr="00B865F0">
        <w:rPr>
          <w:rFonts w:ascii="Tahoma" w:hAnsi="Tahoma" w:cs="Tahoma"/>
          <w:spacing w:val="-9"/>
        </w:rPr>
        <w:t xml:space="preserve"> </w:t>
      </w:r>
      <w:r w:rsidRPr="00B865F0">
        <w:rPr>
          <w:rFonts w:ascii="Tahoma" w:hAnsi="Tahoma" w:cs="Tahoma"/>
        </w:rPr>
        <w:t>drainage</w:t>
      </w:r>
      <w:r w:rsidRPr="00B865F0">
        <w:rPr>
          <w:rFonts w:ascii="Tahoma" w:hAnsi="Tahoma" w:cs="Tahoma"/>
          <w:spacing w:val="-11"/>
        </w:rPr>
        <w:t xml:space="preserve"> </w:t>
      </w:r>
      <w:r w:rsidRPr="00B865F0">
        <w:rPr>
          <w:rFonts w:ascii="Tahoma" w:hAnsi="Tahoma" w:cs="Tahoma"/>
        </w:rPr>
        <w:t>adapté</w:t>
      </w:r>
      <w:r w:rsidRPr="00B865F0">
        <w:rPr>
          <w:rFonts w:ascii="Tahoma" w:hAnsi="Tahoma" w:cs="Tahoma"/>
          <w:spacing w:val="-11"/>
        </w:rPr>
        <w:t xml:space="preserve"> </w:t>
      </w:r>
      <w:r w:rsidRPr="00B865F0">
        <w:rPr>
          <w:rFonts w:ascii="Tahoma" w:hAnsi="Tahoma" w:cs="Tahoma"/>
        </w:rPr>
        <w:t>doit</w:t>
      </w:r>
      <w:r w:rsidRPr="00B865F0">
        <w:rPr>
          <w:rFonts w:ascii="Tahoma" w:hAnsi="Tahoma" w:cs="Tahoma"/>
          <w:spacing w:val="-10"/>
        </w:rPr>
        <w:t xml:space="preserve"> </w:t>
      </w:r>
      <w:r w:rsidRPr="00B865F0">
        <w:rPr>
          <w:rFonts w:ascii="Tahoma" w:hAnsi="Tahoma" w:cs="Tahoma"/>
        </w:rPr>
        <w:t>protéger</w:t>
      </w:r>
      <w:r w:rsidRPr="00B865F0">
        <w:rPr>
          <w:rFonts w:ascii="Tahoma" w:hAnsi="Tahoma" w:cs="Tahoma"/>
          <w:spacing w:val="-10"/>
        </w:rPr>
        <w:t xml:space="preserve"> </w:t>
      </w:r>
      <w:r w:rsidRPr="00B865F0">
        <w:rPr>
          <w:rFonts w:ascii="Tahoma" w:hAnsi="Tahoma" w:cs="Tahoma"/>
        </w:rPr>
        <w:t>les</w:t>
      </w:r>
      <w:r w:rsidRPr="00B865F0">
        <w:rPr>
          <w:rFonts w:ascii="Tahoma" w:hAnsi="Tahoma" w:cs="Tahoma"/>
          <w:spacing w:val="-10"/>
        </w:rPr>
        <w:t xml:space="preserve"> </w:t>
      </w:r>
      <w:r w:rsidRPr="00B865F0">
        <w:rPr>
          <w:rFonts w:ascii="Tahoma" w:hAnsi="Tahoma" w:cs="Tahoma"/>
        </w:rPr>
        <w:t>installations. Les aires de cuisine et de réfectoire devront être pourvues d’un dallage en béton lissé, être désinfectées et nettoyées</w:t>
      </w:r>
      <w:r w:rsidRPr="00B865F0">
        <w:rPr>
          <w:rFonts w:ascii="Tahoma" w:hAnsi="Tahoma" w:cs="Tahoma"/>
          <w:spacing w:val="-14"/>
        </w:rPr>
        <w:t xml:space="preserve"> </w:t>
      </w:r>
      <w:r w:rsidRPr="00B865F0">
        <w:rPr>
          <w:rFonts w:ascii="Tahoma" w:hAnsi="Tahoma" w:cs="Tahoma"/>
        </w:rPr>
        <w:t>quotidiennement.</w:t>
      </w:r>
      <w:r w:rsidRPr="00B865F0">
        <w:rPr>
          <w:rFonts w:ascii="Tahoma" w:hAnsi="Tahoma" w:cs="Tahoma"/>
          <w:spacing w:val="-14"/>
        </w:rPr>
        <w:t xml:space="preserve"> </w:t>
      </w:r>
      <w:r w:rsidRPr="00B865F0">
        <w:rPr>
          <w:rFonts w:ascii="Tahoma" w:hAnsi="Tahoma" w:cs="Tahoma"/>
        </w:rPr>
        <w:t>Un</w:t>
      </w:r>
      <w:r w:rsidRPr="00B865F0">
        <w:rPr>
          <w:rFonts w:ascii="Tahoma" w:hAnsi="Tahoma" w:cs="Tahoma"/>
          <w:spacing w:val="-14"/>
        </w:rPr>
        <w:t xml:space="preserve"> </w:t>
      </w:r>
      <w:r w:rsidRPr="00B865F0">
        <w:rPr>
          <w:rFonts w:ascii="Tahoma" w:hAnsi="Tahoma" w:cs="Tahoma"/>
        </w:rPr>
        <w:t>réservoir</w:t>
      </w:r>
      <w:r w:rsidRPr="00B865F0">
        <w:rPr>
          <w:rFonts w:ascii="Tahoma" w:hAnsi="Tahoma" w:cs="Tahoma"/>
          <w:spacing w:val="-12"/>
        </w:rPr>
        <w:t xml:space="preserve"> </w:t>
      </w:r>
      <w:r w:rsidRPr="00B865F0">
        <w:rPr>
          <w:rFonts w:ascii="Tahoma" w:hAnsi="Tahoma" w:cs="Tahoma"/>
        </w:rPr>
        <w:t>d’eau</w:t>
      </w:r>
      <w:r w:rsidRPr="00B865F0">
        <w:rPr>
          <w:rFonts w:ascii="Tahoma" w:hAnsi="Tahoma" w:cs="Tahoma"/>
          <w:spacing w:val="-11"/>
        </w:rPr>
        <w:t xml:space="preserve"> </w:t>
      </w:r>
      <w:r w:rsidRPr="00B865F0">
        <w:rPr>
          <w:rFonts w:ascii="Tahoma" w:hAnsi="Tahoma" w:cs="Tahoma"/>
        </w:rPr>
        <w:t>potable</w:t>
      </w:r>
      <w:r w:rsidRPr="00B865F0">
        <w:rPr>
          <w:rFonts w:ascii="Tahoma" w:hAnsi="Tahoma" w:cs="Tahoma"/>
          <w:spacing w:val="-14"/>
        </w:rPr>
        <w:t xml:space="preserve"> </w:t>
      </w:r>
      <w:r w:rsidRPr="00B865F0">
        <w:rPr>
          <w:rFonts w:ascii="Tahoma" w:hAnsi="Tahoma" w:cs="Tahoma"/>
        </w:rPr>
        <w:t>doit</w:t>
      </w:r>
      <w:r w:rsidRPr="00B865F0">
        <w:rPr>
          <w:rFonts w:ascii="Tahoma" w:hAnsi="Tahoma" w:cs="Tahoma"/>
          <w:spacing w:val="-13"/>
        </w:rPr>
        <w:t xml:space="preserve"> </w:t>
      </w:r>
      <w:r w:rsidRPr="00B865F0">
        <w:rPr>
          <w:rFonts w:ascii="Tahoma" w:hAnsi="Tahoma" w:cs="Tahoma"/>
        </w:rPr>
        <w:t>être</w:t>
      </w:r>
      <w:r w:rsidRPr="00B865F0">
        <w:rPr>
          <w:rFonts w:ascii="Tahoma" w:hAnsi="Tahoma" w:cs="Tahoma"/>
          <w:spacing w:val="-14"/>
        </w:rPr>
        <w:t xml:space="preserve"> </w:t>
      </w:r>
      <w:r w:rsidRPr="00B865F0">
        <w:rPr>
          <w:rFonts w:ascii="Tahoma" w:hAnsi="Tahoma" w:cs="Tahoma"/>
        </w:rPr>
        <w:t>installé</w:t>
      </w:r>
      <w:r w:rsidRPr="00B865F0">
        <w:rPr>
          <w:rFonts w:ascii="Tahoma" w:hAnsi="Tahoma" w:cs="Tahoma"/>
          <w:spacing w:val="-14"/>
        </w:rPr>
        <w:t xml:space="preserve"> </w:t>
      </w:r>
      <w:r w:rsidRPr="00B865F0">
        <w:rPr>
          <w:rFonts w:ascii="Tahoma" w:hAnsi="Tahoma" w:cs="Tahoma"/>
        </w:rPr>
        <w:t>et</w:t>
      </w:r>
      <w:r w:rsidRPr="00B865F0">
        <w:rPr>
          <w:rFonts w:ascii="Tahoma" w:hAnsi="Tahoma" w:cs="Tahoma"/>
          <w:spacing w:val="-13"/>
        </w:rPr>
        <w:t xml:space="preserve"> </w:t>
      </w:r>
      <w:r w:rsidRPr="00B865F0">
        <w:rPr>
          <w:rFonts w:ascii="Tahoma" w:hAnsi="Tahoma" w:cs="Tahoma"/>
        </w:rPr>
        <w:t>le</w:t>
      </w:r>
      <w:r w:rsidRPr="00B865F0">
        <w:rPr>
          <w:rFonts w:ascii="Tahoma" w:hAnsi="Tahoma" w:cs="Tahoma"/>
          <w:spacing w:val="-12"/>
        </w:rPr>
        <w:t xml:space="preserve"> </w:t>
      </w:r>
      <w:r w:rsidRPr="00B865F0">
        <w:rPr>
          <w:rFonts w:ascii="Tahoma" w:hAnsi="Tahoma" w:cs="Tahoma"/>
        </w:rPr>
        <w:t>volume</w:t>
      </w:r>
      <w:r w:rsidRPr="00B865F0">
        <w:rPr>
          <w:rFonts w:ascii="Tahoma" w:hAnsi="Tahoma" w:cs="Tahoma"/>
          <w:spacing w:val="-12"/>
        </w:rPr>
        <w:t xml:space="preserve"> </w:t>
      </w:r>
      <w:r w:rsidRPr="00B865F0">
        <w:rPr>
          <w:rFonts w:ascii="Tahoma" w:hAnsi="Tahoma" w:cs="Tahoma"/>
        </w:rPr>
        <w:t>correspondre</w:t>
      </w:r>
      <w:r w:rsidRPr="00B865F0">
        <w:rPr>
          <w:rFonts w:ascii="Tahoma" w:hAnsi="Tahoma" w:cs="Tahoma"/>
          <w:spacing w:val="-14"/>
        </w:rPr>
        <w:t xml:space="preserve"> </w:t>
      </w:r>
      <w:r w:rsidRPr="00B865F0">
        <w:rPr>
          <w:rFonts w:ascii="Tahoma" w:hAnsi="Tahoma" w:cs="Tahoma"/>
        </w:rPr>
        <w:t>aux</w:t>
      </w:r>
      <w:r w:rsidRPr="00B865F0">
        <w:rPr>
          <w:rFonts w:ascii="Tahoma" w:hAnsi="Tahoma" w:cs="Tahoma"/>
          <w:spacing w:val="-14"/>
        </w:rPr>
        <w:t xml:space="preserve"> </w:t>
      </w:r>
      <w:r w:rsidRPr="00B865F0">
        <w:rPr>
          <w:rFonts w:ascii="Tahoma" w:hAnsi="Tahoma" w:cs="Tahoma"/>
        </w:rPr>
        <w:t>besoins. Des lavabos devront faire partie de ces installations. Un drainage adapté doit protéger les installations.</w:t>
      </w:r>
    </w:p>
    <w:p w14:paraId="0B63ADC0" w14:textId="77777777" w:rsidR="00D76121" w:rsidRPr="00B865F0" w:rsidRDefault="00D76121" w:rsidP="00D76121">
      <w:pPr>
        <w:ind w:left="752" w:right="741"/>
        <w:jc w:val="both"/>
        <w:rPr>
          <w:rFonts w:ascii="Tahoma" w:hAnsi="Tahoma" w:cs="Tahoma"/>
        </w:rPr>
      </w:pPr>
      <w:r w:rsidRPr="00B865F0">
        <w:rPr>
          <w:rFonts w:ascii="Tahoma" w:hAnsi="Tahoma" w:cs="Tahoma"/>
        </w:rPr>
        <w:t>Des</w:t>
      </w:r>
      <w:r w:rsidRPr="00B865F0">
        <w:rPr>
          <w:rFonts w:ascii="Tahoma" w:hAnsi="Tahoma" w:cs="Tahoma"/>
          <w:spacing w:val="-9"/>
        </w:rPr>
        <w:t xml:space="preserve"> </w:t>
      </w:r>
      <w:r w:rsidRPr="00B865F0">
        <w:rPr>
          <w:rFonts w:ascii="Tahoma" w:hAnsi="Tahoma" w:cs="Tahoma"/>
        </w:rPr>
        <w:t>réceptacles</w:t>
      </w:r>
      <w:r w:rsidRPr="00B865F0">
        <w:rPr>
          <w:rFonts w:ascii="Tahoma" w:hAnsi="Tahoma" w:cs="Tahoma"/>
          <w:spacing w:val="-9"/>
        </w:rPr>
        <w:t xml:space="preserve"> </w:t>
      </w:r>
      <w:r w:rsidRPr="00B865F0">
        <w:rPr>
          <w:rFonts w:ascii="Tahoma" w:hAnsi="Tahoma" w:cs="Tahoma"/>
        </w:rPr>
        <w:t>pour</w:t>
      </w:r>
      <w:r w:rsidRPr="00B865F0">
        <w:rPr>
          <w:rFonts w:ascii="Tahoma" w:hAnsi="Tahoma" w:cs="Tahoma"/>
          <w:spacing w:val="-9"/>
        </w:rPr>
        <w:t xml:space="preserve"> </w:t>
      </w:r>
      <w:r w:rsidRPr="00B865F0">
        <w:rPr>
          <w:rFonts w:ascii="Tahoma" w:hAnsi="Tahoma" w:cs="Tahoma"/>
        </w:rPr>
        <w:t>recevoir</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déchets</w:t>
      </w:r>
      <w:r w:rsidRPr="00B865F0">
        <w:rPr>
          <w:rFonts w:ascii="Tahoma" w:hAnsi="Tahoma" w:cs="Tahoma"/>
          <w:spacing w:val="-9"/>
        </w:rPr>
        <w:t xml:space="preserve"> </w:t>
      </w:r>
      <w:r w:rsidRPr="00B865F0">
        <w:rPr>
          <w:rFonts w:ascii="Tahoma" w:hAnsi="Tahoma" w:cs="Tahoma"/>
        </w:rPr>
        <w:t>sont</w:t>
      </w:r>
      <w:r w:rsidRPr="00B865F0">
        <w:rPr>
          <w:rFonts w:ascii="Tahoma" w:hAnsi="Tahoma" w:cs="Tahoma"/>
          <w:spacing w:val="-9"/>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installer</w:t>
      </w:r>
      <w:r w:rsidRPr="00B865F0">
        <w:rPr>
          <w:rFonts w:ascii="Tahoma" w:hAnsi="Tahoma" w:cs="Tahoma"/>
          <w:spacing w:val="-11"/>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proximité</w:t>
      </w:r>
      <w:r w:rsidRPr="00B865F0">
        <w:rPr>
          <w:rFonts w:ascii="Tahoma" w:hAnsi="Tahoma" w:cs="Tahoma"/>
          <w:spacing w:val="-9"/>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diverses</w:t>
      </w:r>
      <w:r w:rsidRPr="00B865F0">
        <w:rPr>
          <w:rFonts w:ascii="Tahoma" w:hAnsi="Tahoma" w:cs="Tahoma"/>
          <w:spacing w:val="-9"/>
        </w:rPr>
        <w:t xml:space="preserve"> </w:t>
      </w:r>
      <w:r w:rsidRPr="00B865F0">
        <w:rPr>
          <w:rFonts w:ascii="Tahoma" w:hAnsi="Tahoma" w:cs="Tahoma"/>
        </w:rPr>
        <w:t>installations.</w:t>
      </w:r>
      <w:r w:rsidRPr="00B865F0">
        <w:rPr>
          <w:rFonts w:ascii="Tahoma" w:hAnsi="Tahoma" w:cs="Tahoma"/>
          <w:spacing w:val="-9"/>
        </w:rPr>
        <w:t xml:space="preserve"> </w:t>
      </w:r>
      <w:r w:rsidRPr="00B865F0">
        <w:rPr>
          <w:rFonts w:ascii="Tahoma" w:hAnsi="Tahoma" w:cs="Tahoma"/>
        </w:rPr>
        <w:t>Ces</w:t>
      </w:r>
      <w:r w:rsidRPr="00B865F0">
        <w:rPr>
          <w:rFonts w:ascii="Tahoma" w:hAnsi="Tahoma" w:cs="Tahoma"/>
          <w:spacing w:val="-9"/>
        </w:rPr>
        <w:t xml:space="preserve"> </w:t>
      </w:r>
      <w:r w:rsidRPr="00B865F0">
        <w:rPr>
          <w:rFonts w:ascii="Tahoma" w:hAnsi="Tahoma" w:cs="Tahoma"/>
        </w:rPr>
        <w:t>réceptacles sont à vider périodiquement et les</w:t>
      </w:r>
      <w:r w:rsidRPr="00B865F0">
        <w:rPr>
          <w:rFonts w:ascii="Tahoma" w:hAnsi="Tahoma" w:cs="Tahoma"/>
          <w:spacing w:val="-1"/>
        </w:rPr>
        <w:t xml:space="preserve"> </w:t>
      </w:r>
      <w:r w:rsidRPr="00B865F0">
        <w:rPr>
          <w:rFonts w:ascii="Tahoma" w:hAnsi="Tahoma" w:cs="Tahoma"/>
        </w:rPr>
        <w:t>déchets à</w:t>
      </w:r>
      <w:r w:rsidRPr="00B865F0">
        <w:rPr>
          <w:rFonts w:ascii="Tahoma" w:hAnsi="Tahoma" w:cs="Tahoma"/>
          <w:spacing w:val="-1"/>
        </w:rPr>
        <w:t xml:space="preserve"> </w:t>
      </w:r>
      <w:r w:rsidRPr="00B865F0">
        <w:rPr>
          <w:rFonts w:ascii="Tahoma" w:hAnsi="Tahoma" w:cs="Tahoma"/>
        </w:rPr>
        <w:t>déposer</w:t>
      </w:r>
      <w:r w:rsidRPr="00B865F0">
        <w:rPr>
          <w:rFonts w:ascii="Tahoma" w:hAnsi="Tahoma" w:cs="Tahoma"/>
          <w:spacing w:val="-1"/>
        </w:rPr>
        <w:t xml:space="preserve"> </w:t>
      </w:r>
      <w:r w:rsidRPr="00B865F0">
        <w:rPr>
          <w:rFonts w:ascii="Tahoma" w:hAnsi="Tahoma" w:cs="Tahoma"/>
        </w:rPr>
        <w:t>dans un</w:t>
      </w:r>
      <w:r w:rsidRPr="00B865F0">
        <w:rPr>
          <w:rFonts w:ascii="Tahoma" w:hAnsi="Tahoma" w:cs="Tahoma"/>
          <w:spacing w:val="-1"/>
        </w:rPr>
        <w:t xml:space="preserve"> </w:t>
      </w:r>
      <w:r w:rsidRPr="00B865F0">
        <w:rPr>
          <w:rFonts w:ascii="Tahoma" w:hAnsi="Tahoma" w:cs="Tahoma"/>
        </w:rPr>
        <w:t>dépotoir</w:t>
      </w:r>
      <w:r w:rsidRPr="00B865F0">
        <w:rPr>
          <w:rFonts w:ascii="Tahoma" w:hAnsi="Tahoma" w:cs="Tahoma"/>
          <w:spacing w:val="-1"/>
        </w:rPr>
        <w:t xml:space="preserve"> </w:t>
      </w:r>
      <w:r w:rsidRPr="00B865F0">
        <w:rPr>
          <w:rFonts w:ascii="Tahoma" w:hAnsi="Tahoma" w:cs="Tahoma"/>
        </w:rPr>
        <w:t>(fosse). Cette fosse</w:t>
      </w:r>
      <w:r w:rsidRPr="00B865F0">
        <w:rPr>
          <w:rFonts w:ascii="Tahoma" w:hAnsi="Tahoma" w:cs="Tahoma"/>
          <w:spacing w:val="-1"/>
        </w:rPr>
        <w:t xml:space="preserve"> </w:t>
      </w:r>
      <w:r w:rsidRPr="00B865F0">
        <w:rPr>
          <w:rFonts w:ascii="Tahoma" w:hAnsi="Tahoma" w:cs="Tahoma"/>
        </w:rPr>
        <w:t>doit être située</w:t>
      </w:r>
      <w:r w:rsidRPr="00B865F0">
        <w:rPr>
          <w:rFonts w:ascii="Tahoma" w:hAnsi="Tahoma" w:cs="Tahoma"/>
          <w:spacing w:val="-1"/>
        </w:rPr>
        <w:t xml:space="preserve"> </w:t>
      </w:r>
      <w:r w:rsidRPr="00B865F0">
        <w:rPr>
          <w:rFonts w:ascii="Tahoma" w:hAnsi="Tahoma" w:cs="Tahoma"/>
        </w:rPr>
        <w:t>à</w:t>
      </w:r>
      <w:r w:rsidRPr="00B865F0">
        <w:rPr>
          <w:rFonts w:ascii="Tahoma" w:hAnsi="Tahoma" w:cs="Tahoma"/>
          <w:spacing w:val="-1"/>
        </w:rPr>
        <w:t xml:space="preserve"> </w:t>
      </w:r>
      <w:r w:rsidRPr="00B865F0">
        <w:rPr>
          <w:rFonts w:ascii="Tahoma" w:hAnsi="Tahoma" w:cs="Tahoma"/>
        </w:rPr>
        <w:t>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w:t>
      </w:r>
    </w:p>
    <w:p w14:paraId="0A0D5560" w14:textId="77777777" w:rsidR="00D76121" w:rsidRPr="00B865F0" w:rsidRDefault="00D76121" w:rsidP="00D76121">
      <w:pPr>
        <w:spacing w:before="1"/>
        <w:ind w:left="752"/>
        <w:jc w:val="both"/>
        <w:rPr>
          <w:rFonts w:ascii="Tahoma" w:hAnsi="Tahoma" w:cs="Tahoma"/>
        </w:rPr>
      </w:pPr>
      <w:r w:rsidRPr="00B865F0">
        <w:rPr>
          <w:rFonts w:ascii="Tahoma" w:hAnsi="Tahoma" w:cs="Tahoma"/>
        </w:rPr>
        <w:t>Le</w:t>
      </w:r>
      <w:r w:rsidRPr="00B865F0">
        <w:rPr>
          <w:rFonts w:ascii="Tahoma" w:hAnsi="Tahoma" w:cs="Tahoma"/>
          <w:spacing w:val="-5"/>
        </w:rPr>
        <w:t xml:space="preserve"> </w:t>
      </w:r>
      <w:r w:rsidRPr="00B865F0">
        <w:rPr>
          <w:rFonts w:ascii="Tahoma" w:hAnsi="Tahoma" w:cs="Tahoma"/>
        </w:rPr>
        <w:t>site</w:t>
      </w:r>
      <w:r w:rsidRPr="00B865F0">
        <w:rPr>
          <w:rFonts w:ascii="Tahoma" w:hAnsi="Tahoma" w:cs="Tahoma"/>
          <w:spacing w:val="-2"/>
        </w:rPr>
        <w:t xml:space="preserve"> </w:t>
      </w:r>
      <w:r w:rsidRPr="00B865F0">
        <w:rPr>
          <w:rFonts w:ascii="Tahoma" w:hAnsi="Tahoma" w:cs="Tahoma"/>
        </w:rPr>
        <w:t>devra</w:t>
      </w:r>
      <w:r w:rsidRPr="00B865F0">
        <w:rPr>
          <w:rFonts w:ascii="Tahoma" w:hAnsi="Tahoma" w:cs="Tahoma"/>
          <w:spacing w:val="-2"/>
        </w:rPr>
        <w:t xml:space="preserve"> </w:t>
      </w:r>
      <w:r w:rsidRPr="00B865F0">
        <w:rPr>
          <w:rFonts w:ascii="Tahoma" w:hAnsi="Tahoma" w:cs="Tahoma"/>
        </w:rPr>
        <w:t>prévoir</w:t>
      </w:r>
      <w:r w:rsidRPr="00B865F0">
        <w:rPr>
          <w:rFonts w:ascii="Tahoma" w:hAnsi="Tahoma" w:cs="Tahoma"/>
          <w:spacing w:val="-2"/>
        </w:rPr>
        <w:t xml:space="preserve"> </w:t>
      </w:r>
      <w:r w:rsidRPr="00B865F0">
        <w:rPr>
          <w:rFonts w:ascii="Tahoma" w:hAnsi="Tahoma" w:cs="Tahoma"/>
        </w:rPr>
        <w:t>un</w:t>
      </w:r>
      <w:r w:rsidRPr="00B865F0">
        <w:rPr>
          <w:rFonts w:ascii="Tahoma" w:hAnsi="Tahoma" w:cs="Tahoma"/>
          <w:spacing w:val="-5"/>
        </w:rPr>
        <w:t xml:space="preserve"> </w:t>
      </w:r>
      <w:r w:rsidRPr="00B865F0">
        <w:rPr>
          <w:rFonts w:ascii="Tahoma" w:hAnsi="Tahoma" w:cs="Tahoma"/>
        </w:rPr>
        <w:t>drainage</w:t>
      </w:r>
      <w:r w:rsidRPr="00B865F0">
        <w:rPr>
          <w:rFonts w:ascii="Tahoma" w:hAnsi="Tahoma" w:cs="Tahoma"/>
          <w:spacing w:val="-2"/>
        </w:rPr>
        <w:t xml:space="preserve"> </w:t>
      </w:r>
      <w:r w:rsidRPr="00B865F0">
        <w:rPr>
          <w:rFonts w:ascii="Tahoma" w:hAnsi="Tahoma" w:cs="Tahoma"/>
        </w:rPr>
        <w:t>adéquat</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eaux</w:t>
      </w:r>
      <w:r w:rsidRPr="00B865F0">
        <w:rPr>
          <w:rFonts w:ascii="Tahoma" w:hAnsi="Tahoma" w:cs="Tahoma"/>
          <w:spacing w:val="-5"/>
        </w:rPr>
        <w:t xml:space="preserve"> </w:t>
      </w:r>
      <w:r w:rsidRPr="00B865F0">
        <w:rPr>
          <w:rFonts w:ascii="Tahoma" w:hAnsi="Tahoma" w:cs="Tahoma"/>
        </w:rPr>
        <w:t>sur</w:t>
      </w:r>
      <w:r w:rsidRPr="00B865F0">
        <w:rPr>
          <w:rFonts w:ascii="Tahoma" w:hAnsi="Tahoma" w:cs="Tahoma"/>
          <w:spacing w:val="-5"/>
        </w:rPr>
        <w:t xml:space="preserve"> </w:t>
      </w:r>
      <w:r w:rsidRPr="00B865F0">
        <w:rPr>
          <w:rFonts w:ascii="Tahoma" w:hAnsi="Tahoma" w:cs="Tahoma"/>
        </w:rPr>
        <w:t>l’ensemble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sa</w:t>
      </w:r>
      <w:r w:rsidRPr="00B865F0">
        <w:rPr>
          <w:rFonts w:ascii="Tahoma" w:hAnsi="Tahoma" w:cs="Tahoma"/>
          <w:spacing w:val="-2"/>
        </w:rPr>
        <w:t xml:space="preserve"> superficie.</w:t>
      </w:r>
    </w:p>
    <w:p w14:paraId="3C910750" w14:textId="77777777" w:rsidR="00D76121" w:rsidRPr="00B865F0" w:rsidRDefault="00D76121" w:rsidP="00D76121">
      <w:pPr>
        <w:pStyle w:val="Corpsdetexte"/>
        <w:spacing w:before="6"/>
        <w:rPr>
          <w:rFonts w:ascii="Tahoma" w:hAnsi="Tahoma" w:cs="Tahoma"/>
          <w:sz w:val="22"/>
        </w:rPr>
      </w:pPr>
    </w:p>
    <w:p w14:paraId="22D24DD3" w14:textId="77777777" w:rsidR="00D76121" w:rsidRPr="00B865F0" w:rsidRDefault="00D76121">
      <w:pPr>
        <w:pStyle w:val="Paragraphedeliste"/>
        <w:widowControl w:val="0"/>
        <w:numPr>
          <w:ilvl w:val="2"/>
          <w:numId w:val="102"/>
        </w:numPr>
        <w:tabs>
          <w:tab w:val="left" w:pos="1411"/>
        </w:tabs>
        <w:suppressAutoHyphens w:val="0"/>
        <w:autoSpaceDE w:val="0"/>
        <w:spacing w:after="0" w:line="240" w:lineRule="auto"/>
        <w:ind w:left="1411" w:hanging="659"/>
        <w:jc w:val="both"/>
        <w:textAlignment w:val="auto"/>
        <w:rPr>
          <w:rFonts w:ascii="Tahoma" w:hAnsi="Tahoma" w:cs="Tahoma"/>
          <w:b/>
        </w:rPr>
      </w:pPr>
      <w:r w:rsidRPr="00B865F0">
        <w:rPr>
          <w:rFonts w:ascii="Tahoma" w:hAnsi="Tahoma" w:cs="Tahoma"/>
          <w:b/>
        </w:rPr>
        <w:t>Plaque</w:t>
      </w:r>
      <w:r w:rsidRPr="00B865F0">
        <w:rPr>
          <w:rFonts w:ascii="Tahoma" w:hAnsi="Tahoma" w:cs="Tahoma"/>
          <w:b/>
          <w:spacing w:val="-6"/>
        </w:rPr>
        <w:t xml:space="preserve"> </w:t>
      </w:r>
      <w:r w:rsidRPr="00B865F0">
        <w:rPr>
          <w:rFonts w:ascii="Tahoma" w:hAnsi="Tahoma" w:cs="Tahoma"/>
          <w:b/>
        </w:rPr>
        <w:t>d’installation</w:t>
      </w:r>
      <w:r w:rsidRPr="00B865F0">
        <w:rPr>
          <w:rFonts w:ascii="Tahoma" w:hAnsi="Tahoma" w:cs="Tahoma"/>
          <w:b/>
          <w:spacing w:val="-6"/>
        </w:rPr>
        <w:t xml:space="preserve"> </w:t>
      </w:r>
      <w:r w:rsidRPr="00B865F0">
        <w:rPr>
          <w:rFonts w:ascii="Tahoma" w:hAnsi="Tahoma" w:cs="Tahoma"/>
          <w:b/>
        </w:rPr>
        <w:t>de</w:t>
      </w:r>
      <w:r w:rsidRPr="00B865F0">
        <w:rPr>
          <w:rFonts w:ascii="Tahoma" w:hAnsi="Tahoma" w:cs="Tahoma"/>
          <w:b/>
          <w:spacing w:val="-5"/>
        </w:rPr>
        <w:t xml:space="preserve"> </w:t>
      </w:r>
      <w:r w:rsidRPr="00B865F0">
        <w:rPr>
          <w:rFonts w:ascii="Tahoma" w:hAnsi="Tahoma" w:cs="Tahoma"/>
          <w:b/>
          <w:spacing w:val="-2"/>
        </w:rPr>
        <w:t>chantier</w:t>
      </w:r>
    </w:p>
    <w:p w14:paraId="79004F3F" w14:textId="77777777" w:rsidR="00D76121" w:rsidRPr="00B865F0" w:rsidRDefault="00D76121" w:rsidP="00D76121">
      <w:pPr>
        <w:spacing w:before="114"/>
        <w:ind w:left="752" w:right="743" w:firstLine="720"/>
        <w:jc w:val="both"/>
        <w:rPr>
          <w:rFonts w:ascii="Tahoma" w:hAnsi="Tahoma" w:cs="Tahoma"/>
        </w:rPr>
      </w:pPr>
      <w:r w:rsidRPr="00B865F0">
        <w:rPr>
          <w:rFonts w:ascii="Tahoma" w:hAnsi="Tahoma" w:cs="Tahoma"/>
        </w:rPr>
        <w:t>L’Entrepreneur devra implanter dès le démarrage du chantier une plaque de chantier au lieu prescrit par le Maître d’œuvre.</w:t>
      </w:r>
    </w:p>
    <w:p w14:paraId="1BED1B8D" w14:textId="77777777" w:rsidR="00D76121" w:rsidRPr="00B865F0" w:rsidRDefault="00D76121" w:rsidP="00D76121">
      <w:pPr>
        <w:spacing w:before="1"/>
        <w:ind w:left="752"/>
        <w:jc w:val="both"/>
        <w:rPr>
          <w:rFonts w:ascii="Tahoma" w:hAnsi="Tahoma" w:cs="Tahoma"/>
        </w:rPr>
      </w:pPr>
      <w:r w:rsidRPr="00B865F0">
        <w:rPr>
          <w:rFonts w:ascii="Tahoma" w:hAnsi="Tahoma" w:cs="Tahoma"/>
        </w:rPr>
        <w:lastRenderedPageBreak/>
        <w:t>Les</w:t>
      </w:r>
      <w:r w:rsidRPr="00B865F0">
        <w:rPr>
          <w:rFonts w:ascii="Tahoma" w:hAnsi="Tahoma" w:cs="Tahoma"/>
          <w:spacing w:val="-3"/>
        </w:rPr>
        <w:t xml:space="preserve"> </w:t>
      </w:r>
      <w:r w:rsidRPr="00B865F0">
        <w:rPr>
          <w:rFonts w:ascii="Tahoma" w:hAnsi="Tahoma" w:cs="Tahoma"/>
        </w:rPr>
        <w:t>panneaux</w:t>
      </w:r>
      <w:r w:rsidRPr="00B865F0">
        <w:rPr>
          <w:rFonts w:ascii="Tahoma" w:hAnsi="Tahoma" w:cs="Tahoma"/>
          <w:spacing w:val="-5"/>
        </w:rPr>
        <w:t xml:space="preserve"> </w:t>
      </w:r>
      <w:r w:rsidRPr="00B865F0">
        <w:rPr>
          <w:rFonts w:ascii="Tahoma" w:hAnsi="Tahoma" w:cs="Tahoma"/>
        </w:rPr>
        <w:t>seront</w:t>
      </w:r>
      <w:r w:rsidRPr="00B865F0">
        <w:rPr>
          <w:rFonts w:ascii="Tahoma" w:hAnsi="Tahoma" w:cs="Tahoma"/>
          <w:spacing w:val="-1"/>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bois</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devront</w:t>
      </w:r>
      <w:r w:rsidRPr="00B865F0">
        <w:rPr>
          <w:rFonts w:ascii="Tahoma" w:hAnsi="Tahoma" w:cs="Tahoma"/>
          <w:spacing w:val="-4"/>
        </w:rPr>
        <w:t xml:space="preserve"> </w:t>
      </w:r>
      <w:r w:rsidRPr="00B865F0">
        <w:rPr>
          <w:rFonts w:ascii="Tahoma" w:hAnsi="Tahoma" w:cs="Tahoma"/>
        </w:rPr>
        <w:t>avoir</w:t>
      </w:r>
      <w:r w:rsidRPr="00B865F0">
        <w:rPr>
          <w:rFonts w:ascii="Tahoma" w:hAnsi="Tahoma" w:cs="Tahoma"/>
          <w:spacing w:val="-2"/>
        </w:rPr>
        <w:t xml:space="preserve"> </w:t>
      </w:r>
      <w:r w:rsidRPr="00B865F0">
        <w:rPr>
          <w:rFonts w:ascii="Tahoma" w:hAnsi="Tahoma" w:cs="Tahoma"/>
        </w:rPr>
        <w:t>une</w:t>
      </w:r>
      <w:r w:rsidRPr="00B865F0">
        <w:rPr>
          <w:rFonts w:ascii="Tahoma" w:hAnsi="Tahoma" w:cs="Tahoma"/>
          <w:spacing w:val="-2"/>
        </w:rPr>
        <w:t xml:space="preserve"> </w:t>
      </w:r>
      <w:r w:rsidRPr="00B865F0">
        <w:rPr>
          <w:rFonts w:ascii="Tahoma" w:hAnsi="Tahoma" w:cs="Tahoma"/>
        </w:rPr>
        <w:t>largeur</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1.60</w:t>
      </w:r>
      <w:r w:rsidRPr="00B865F0">
        <w:rPr>
          <w:rFonts w:ascii="Tahoma" w:hAnsi="Tahoma" w:cs="Tahoma"/>
          <w:spacing w:val="-2"/>
        </w:rPr>
        <w:t xml:space="preserve"> </w:t>
      </w:r>
      <w:r w:rsidRPr="00B865F0">
        <w:rPr>
          <w:rFonts w:ascii="Tahoma" w:hAnsi="Tahoma" w:cs="Tahoma"/>
        </w:rPr>
        <w:t>m,</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une</w:t>
      </w:r>
      <w:r w:rsidRPr="00B865F0">
        <w:rPr>
          <w:rFonts w:ascii="Tahoma" w:hAnsi="Tahoma" w:cs="Tahoma"/>
          <w:spacing w:val="-4"/>
        </w:rPr>
        <w:t xml:space="preserve"> </w:t>
      </w:r>
      <w:r w:rsidRPr="00B865F0">
        <w:rPr>
          <w:rFonts w:ascii="Tahoma" w:hAnsi="Tahoma" w:cs="Tahoma"/>
        </w:rPr>
        <w:t>hauteur</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4</w:t>
      </w:r>
      <w:r w:rsidRPr="00B865F0">
        <w:rPr>
          <w:rFonts w:ascii="Tahoma" w:hAnsi="Tahoma" w:cs="Tahoma"/>
          <w:spacing w:val="-2"/>
        </w:rPr>
        <w:t xml:space="preserve"> </w:t>
      </w:r>
      <w:r w:rsidRPr="00B865F0">
        <w:rPr>
          <w:rFonts w:ascii="Tahoma" w:hAnsi="Tahoma" w:cs="Tahoma"/>
          <w:spacing w:val="-5"/>
        </w:rPr>
        <w:t>m.</w:t>
      </w:r>
    </w:p>
    <w:p w14:paraId="7246A6D8" w14:textId="77777777" w:rsidR="00D76121" w:rsidRPr="00B865F0" w:rsidRDefault="00D76121" w:rsidP="00D76121">
      <w:pPr>
        <w:ind w:left="752" w:right="752"/>
        <w:jc w:val="both"/>
        <w:rPr>
          <w:rFonts w:ascii="Tahoma" w:hAnsi="Tahoma" w:cs="Tahoma"/>
        </w:rPr>
      </w:pPr>
      <w:r w:rsidRPr="00B865F0">
        <w:rPr>
          <w:rFonts w:ascii="Tahoma" w:hAnsi="Tahoma" w:cs="Tahoma"/>
        </w:rPr>
        <w:t>Pour chaque type de support, il sera utilisé un massif type dont les dimensions ne dépendent que du moment résistant du type de support employé, même si ce moment est supérieur à celui qui résulte des panneaux réellement supportés.</w:t>
      </w:r>
    </w:p>
    <w:p w14:paraId="1B7B9645" w14:textId="77777777" w:rsidR="00D76121" w:rsidRPr="00B865F0" w:rsidRDefault="00D76121" w:rsidP="00D76121">
      <w:pPr>
        <w:ind w:left="752" w:right="744"/>
        <w:jc w:val="both"/>
        <w:rPr>
          <w:rFonts w:ascii="Tahoma" w:hAnsi="Tahoma" w:cs="Tahoma"/>
        </w:rPr>
      </w:pPr>
      <w:r w:rsidRPr="00B865F0">
        <w:rPr>
          <w:rFonts w:ascii="Tahoma" w:hAnsi="Tahoma" w:cs="Tahoma"/>
        </w:rPr>
        <w:t>Aux minima, ils seront implantés sur des supports type madriers scellés dans un socle en béton 0,30 x 0,30 x 0,50 m et il est précisé que les massifs de fondation devront, tant pour des raisons de sécurité que pour des raisons</w:t>
      </w:r>
      <w:r w:rsidRPr="00B865F0">
        <w:rPr>
          <w:rFonts w:ascii="Tahoma" w:hAnsi="Tahoma" w:cs="Tahoma"/>
          <w:spacing w:val="-12"/>
        </w:rPr>
        <w:t xml:space="preserve"> </w:t>
      </w:r>
      <w:r w:rsidRPr="00B865F0">
        <w:rPr>
          <w:rFonts w:ascii="Tahoma" w:hAnsi="Tahoma" w:cs="Tahoma"/>
        </w:rPr>
        <w:t>esthétiques,</w:t>
      </w:r>
      <w:r w:rsidRPr="00B865F0">
        <w:rPr>
          <w:rFonts w:ascii="Tahoma" w:hAnsi="Tahoma" w:cs="Tahoma"/>
          <w:spacing w:val="-13"/>
        </w:rPr>
        <w:t xml:space="preserve"> </w:t>
      </w:r>
      <w:r w:rsidRPr="00B865F0">
        <w:rPr>
          <w:rFonts w:ascii="Tahoma" w:hAnsi="Tahoma" w:cs="Tahoma"/>
        </w:rPr>
        <w:t>ne</w:t>
      </w:r>
      <w:r w:rsidRPr="00B865F0">
        <w:rPr>
          <w:rFonts w:ascii="Tahoma" w:hAnsi="Tahoma" w:cs="Tahoma"/>
          <w:spacing w:val="-11"/>
        </w:rPr>
        <w:t xml:space="preserve"> </w:t>
      </w:r>
      <w:r w:rsidRPr="00B865F0">
        <w:rPr>
          <w:rFonts w:ascii="Tahoma" w:hAnsi="Tahoma" w:cs="Tahoma"/>
        </w:rPr>
        <w:t>pas</w:t>
      </w:r>
      <w:r w:rsidRPr="00B865F0">
        <w:rPr>
          <w:rFonts w:ascii="Tahoma" w:hAnsi="Tahoma" w:cs="Tahoma"/>
          <w:spacing w:val="-13"/>
        </w:rPr>
        <w:t xml:space="preserve"> </w:t>
      </w:r>
      <w:r w:rsidRPr="00B865F0">
        <w:rPr>
          <w:rFonts w:ascii="Tahoma" w:hAnsi="Tahoma" w:cs="Tahoma"/>
        </w:rPr>
        <w:t>dépasser</w:t>
      </w:r>
      <w:r w:rsidRPr="00B865F0">
        <w:rPr>
          <w:rFonts w:ascii="Tahoma" w:hAnsi="Tahoma" w:cs="Tahoma"/>
          <w:spacing w:val="-12"/>
        </w:rPr>
        <w:t xml:space="preserve"> </w:t>
      </w:r>
      <w:r w:rsidRPr="00B865F0">
        <w:rPr>
          <w:rFonts w:ascii="Tahoma" w:hAnsi="Tahoma" w:cs="Tahoma"/>
        </w:rPr>
        <w:t>du</w:t>
      </w:r>
      <w:r w:rsidRPr="00B865F0">
        <w:rPr>
          <w:rFonts w:ascii="Tahoma" w:hAnsi="Tahoma" w:cs="Tahoma"/>
          <w:spacing w:val="-11"/>
        </w:rPr>
        <w:t xml:space="preserve"> </w:t>
      </w:r>
      <w:r w:rsidRPr="00B865F0">
        <w:rPr>
          <w:rFonts w:ascii="Tahoma" w:hAnsi="Tahoma" w:cs="Tahoma"/>
        </w:rPr>
        <w:t>sol</w:t>
      </w:r>
      <w:r w:rsidRPr="00B865F0">
        <w:rPr>
          <w:rFonts w:ascii="Tahoma" w:hAnsi="Tahoma" w:cs="Tahoma"/>
          <w:spacing w:val="-12"/>
        </w:rPr>
        <w:t xml:space="preserve"> </w:t>
      </w:r>
      <w:r w:rsidRPr="00B865F0">
        <w:rPr>
          <w:rFonts w:ascii="Tahoma" w:hAnsi="Tahoma" w:cs="Tahoma"/>
        </w:rPr>
        <w:t>et</w:t>
      </w:r>
      <w:r w:rsidRPr="00B865F0">
        <w:rPr>
          <w:rFonts w:ascii="Tahoma" w:hAnsi="Tahoma" w:cs="Tahoma"/>
          <w:spacing w:val="-12"/>
        </w:rPr>
        <w:t xml:space="preserve"> </w:t>
      </w:r>
      <w:r w:rsidRPr="00B865F0">
        <w:rPr>
          <w:rFonts w:ascii="Tahoma" w:hAnsi="Tahoma" w:cs="Tahoma"/>
        </w:rPr>
        <w:t>que</w:t>
      </w:r>
      <w:r w:rsidRPr="00B865F0">
        <w:rPr>
          <w:rFonts w:ascii="Tahoma" w:hAnsi="Tahoma" w:cs="Tahoma"/>
          <w:spacing w:val="-13"/>
        </w:rPr>
        <w:t xml:space="preserve"> </w:t>
      </w:r>
      <w:r w:rsidRPr="00B865F0">
        <w:rPr>
          <w:rFonts w:ascii="Tahoma" w:hAnsi="Tahoma" w:cs="Tahoma"/>
        </w:rPr>
        <w:t>le</w:t>
      </w:r>
      <w:r w:rsidRPr="00B865F0">
        <w:rPr>
          <w:rFonts w:ascii="Tahoma" w:hAnsi="Tahoma" w:cs="Tahoma"/>
          <w:spacing w:val="-13"/>
        </w:rPr>
        <w:t xml:space="preserve"> </w:t>
      </w:r>
      <w:r w:rsidRPr="00B865F0">
        <w:rPr>
          <w:rFonts w:ascii="Tahoma" w:hAnsi="Tahoma" w:cs="Tahoma"/>
        </w:rPr>
        <w:t>béton</w:t>
      </w:r>
      <w:r w:rsidRPr="00B865F0">
        <w:rPr>
          <w:rFonts w:ascii="Tahoma" w:hAnsi="Tahoma" w:cs="Tahoma"/>
          <w:spacing w:val="-11"/>
        </w:rPr>
        <w:t xml:space="preserve"> </w:t>
      </w:r>
      <w:r w:rsidRPr="00B865F0">
        <w:rPr>
          <w:rFonts w:ascii="Tahoma" w:hAnsi="Tahoma" w:cs="Tahoma"/>
        </w:rPr>
        <w:t>des</w:t>
      </w:r>
      <w:r w:rsidRPr="00B865F0">
        <w:rPr>
          <w:rFonts w:ascii="Tahoma" w:hAnsi="Tahoma" w:cs="Tahoma"/>
          <w:spacing w:val="-12"/>
        </w:rPr>
        <w:t xml:space="preserve"> </w:t>
      </w:r>
      <w:r w:rsidRPr="00B865F0">
        <w:rPr>
          <w:rFonts w:ascii="Tahoma" w:hAnsi="Tahoma" w:cs="Tahoma"/>
        </w:rPr>
        <w:t>massifs</w:t>
      </w:r>
      <w:r w:rsidRPr="00B865F0">
        <w:rPr>
          <w:rFonts w:ascii="Tahoma" w:hAnsi="Tahoma" w:cs="Tahoma"/>
          <w:spacing w:val="-13"/>
        </w:rPr>
        <w:t xml:space="preserve"> </w:t>
      </w:r>
      <w:r w:rsidRPr="00B865F0">
        <w:rPr>
          <w:rFonts w:ascii="Tahoma" w:hAnsi="Tahoma" w:cs="Tahoma"/>
        </w:rPr>
        <w:t>de</w:t>
      </w:r>
      <w:r w:rsidRPr="00B865F0">
        <w:rPr>
          <w:rFonts w:ascii="Tahoma" w:hAnsi="Tahoma" w:cs="Tahoma"/>
          <w:spacing w:val="-13"/>
        </w:rPr>
        <w:t xml:space="preserve"> </w:t>
      </w:r>
      <w:r w:rsidRPr="00B865F0">
        <w:rPr>
          <w:rFonts w:ascii="Tahoma" w:hAnsi="Tahoma" w:cs="Tahoma"/>
        </w:rPr>
        <w:t>fondation</w:t>
      </w:r>
      <w:r w:rsidRPr="00B865F0">
        <w:rPr>
          <w:rFonts w:ascii="Tahoma" w:hAnsi="Tahoma" w:cs="Tahoma"/>
          <w:spacing w:val="-13"/>
        </w:rPr>
        <w:t xml:space="preserve"> </w:t>
      </w:r>
      <w:r w:rsidRPr="00B865F0">
        <w:rPr>
          <w:rFonts w:ascii="Tahoma" w:hAnsi="Tahoma" w:cs="Tahoma"/>
        </w:rPr>
        <w:t>sera</w:t>
      </w:r>
      <w:r w:rsidRPr="00B865F0">
        <w:rPr>
          <w:rFonts w:ascii="Tahoma" w:hAnsi="Tahoma" w:cs="Tahoma"/>
          <w:spacing w:val="-13"/>
        </w:rPr>
        <w:t xml:space="preserve"> </w:t>
      </w:r>
      <w:r w:rsidRPr="00B865F0">
        <w:rPr>
          <w:rFonts w:ascii="Tahoma" w:hAnsi="Tahoma" w:cs="Tahoma"/>
        </w:rPr>
        <w:t>coulé</w:t>
      </w:r>
      <w:r w:rsidRPr="00B865F0">
        <w:rPr>
          <w:rFonts w:ascii="Tahoma" w:hAnsi="Tahoma" w:cs="Tahoma"/>
          <w:spacing w:val="-11"/>
        </w:rPr>
        <w:t xml:space="preserve"> </w:t>
      </w:r>
      <w:r w:rsidRPr="00B865F0">
        <w:rPr>
          <w:rFonts w:ascii="Tahoma" w:hAnsi="Tahoma" w:cs="Tahoma"/>
        </w:rPr>
        <w:t>à</w:t>
      </w:r>
      <w:r w:rsidRPr="00B865F0">
        <w:rPr>
          <w:rFonts w:ascii="Tahoma" w:hAnsi="Tahoma" w:cs="Tahoma"/>
          <w:spacing w:val="-13"/>
        </w:rPr>
        <w:t xml:space="preserve"> </w:t>
      </w:r>
      <w:r w:rsidRPr="00B865F0">
        <w:rPr>
          <w:rFonts w:ascii="Tahoma" w:hAnsi="Tahoma" w:cs="Tahoma"/>
        </w:rPr>
        <w:t>pleines</w:t>
      </w:r>
      <w:r w:rsidRPr="00B865F0">
        <w:rPr>
          <w:rFonts w:ascii="Tahoma" w:hAnsi="Tahoma" w:cs="Tahoma"/>
          <w:spacing w:val="-13"/>
        </w:rPr>
        <w:t xml:space="preserve"> </w:t>
      </w:r>
      <w:r w:rsidRPr="00B865F0">
        <w:rPr>
          <w:rFonts w:ascii="Tahoma" w:hAnsi="Tahoma" w:cs="Tahoma"/>
        </w:rPr>
        <w:t>fouilles. Des</w:t>
      </w:r>
      <w:r w:rsidRPr="00B865F0">
        <w:rPr>
          <w:rFonts w:ascii="Tahoma" w:hAnsi="Tahoma" w:cs="Tahoma"/>
          <w:spacing w:val="-2"/>
        </w:rPr>
        <w:t xml:space="preserve"> </w:t>
      </w:r>
      <w:r w:rsidRPr="00B865F0">
        <w:rPr>
          <w:rFonts w:ascii="Tahoma" w:hAnsi="Tahoma" w:cs="Tahoma"/>
        </w:rPr>
        <w:t>contreforts</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l’arrière</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supports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plaque</w:t>
      </w:r>
      <w:r w:rsidRPr="00B865F0">
        <w:rPr>
          <w:rFonts w:ascii="Tahoma" w:hAnsi="Tahoma" w:cs="Tahoma"/>
          <w:spacing w:val="-2"/>
        </w:rPr>
        <w:t xml:space="preserve"> </w:t>
      </w:r>
      <w:r w:rsidRPr="00B865F0">
        <w:rPr>
          <w:rFonts w:ascii="Tahoma" w:hAnsi="Tahoma" w:cs="Tahoma"/>
        </w:rPr>
        <w:t>seront</w:t>
      </w:r>
      <w:r w:rsidRPr="00B865F0">
        <w:rPr>
          <w:rFonts w:ascii="Tahoma" w:hAnsi="Tahoma" w:cs="Tahoma"/>
          <w:spacing w:val="-1"/>
        </w:rPr>
        <w:t xml:space="preserve"> </w:t>
      </w:r>
      <w:r w:rsidRPr="00B865F0">
        <w:rPr>
          <w:rFonts w:ascii="Tahoma" w:hAnsi="Tahoma" w:cs="Tahoma"/>
        </w:rPr>
        <w:t>fixés pour</w:t>
      </w:r>
      <w:r w:rsidRPr="00B865F0">
        <w:rPr>
          <w:rFonts w:ascii="Tahoma" w:hAnsi="Tahoma" w:cs="Tahoma"/>
          <w:spacing w:val="-2"/>
        </w:rPr>
        <w:t xml:space="preserve"> </w:t>
      </w:r>
      <w:r w:rsidRPr="00B865F0">
        <w:rPr>
          <w:rFonts w:ascii="Tahoma" w:hAnsi="Tahoma" w:cs="Tahoma"/>
        </w:rPr>
        <w:t>renforcer</w:t>
      </w:r>
      <w:r w:rsidRPr="00B865F0">
        <w:rPr>
          <w:rFonts w:ascii="Tahoma" w:hAnsi="Tahoma" w:cs="Tahoma"/>
          <w:spacing w:val="-1"/>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éviter</w:t>
      </w:r>
      <w:r w:rsidRPr="00B865F0">
        <w:rPr>
          <w:rFonts w:ascii="Tahoma" w:hAnsi="Tahoma" w:cs="Tahoma"/>
          <w:spacing w:val="-1"/>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renversement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 xml:space="preserve">la </w:t>
      </w:r>
      <w:r w:rsidRPr="00B865F0">
        <w:rPr>
          <w:rFonts w:ascii="Tahoma" w:hAnsi="Tahoma" w:cs="Tahoma"/>
          <w:spacing w:val="-2"/>
        </w:rPr>
        <w:t>plaque.</w:t>
      </w:r>
    </w:p>
    <w:p w14:paraId="6F409AD2" w14:textId="77777777" w:rsidR="00D76121" w:rsidRPr="00B865F0" w:rsidRDefault="00D76121" w:rsidP="00D76121">
      <w:pPr>
        <w:ind w:left="1113"/>
        <w:rPr>
          <w:rFonts w:ascii="Tahoma" w:hAnsi="Tahoma" w:cs="Tahoma"/>
        </w:rPr>
      </w:pPr>
      <w:r w:rsidRPr="00B865F0">
        <w:rPr>
          <w:rFonts w:ascii="Tahoma" w:hAnsi="Tahoma" w:cs="Tahoma"/>
        </w:rPr>
        <w:t>Le</w:t>
      </w:r>
      <w:r w:rsidRPr="00B865F0">
        <w:rPr>
          <w:rFonts w:ascii="Tahoma" w:hAnsi="Tahoma" w:cs="Tahoma"/>
          <w:spacing w:val="-4"/>
        </w:rPr>
        <w:t xml:space="preserve"> </w:t>
      </w:r>
      <w:r w:rsidRPr="00B865F0">
        <w:rPr>
          <w:rFonts w:ascii="Tahoma" w:hAnsi="Tahoma" w:cs="Tahoma"/>
        </w:rPr>
        <w:t>panneau</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chantier</w:t>
      </w:r>
      <w:r w:rsidRPr="00B865F0">
        <w:rPr>
          <w:rFonts w:ascii="Tahoma" w:hAnsi="Tahoma" w:cs="Tahoma"/>
          <w:spacing w:val="-5"/>
        </w:rPr>
        <w:t xml:space="preserve"> </w:t>
      </w:r>
      <w:r w:rsidRPr="00B865F0">
        <w:rPr>
          <w:rFonts w:ascii="Tahoma" w:hAnsi="Tahoma" w:cs="Tahoma"/>
        </w:rPr>
        <w:t>portera</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indications</w:t>
      </w:r>
      <w:r w:rsidRPr="00B865F0">
        <w:rPr>
          <w:rFonts w:ascii="Tahoma" w:hAnsi="Tahoma" w:cs="Tahoma"/>
          <w:spacing w:val="-3"/>
        </w:rPr>
        <w:t xml:space="preserve"> </w:t>
      </w:r>
      <w:r w:rsidRPr="00B865F0">
        <w:rPr>
          <w:rFonts w:ascii="Tahoma" w:hAnsi="Tahoma" w:cs="Tahoma"/>
        </w:rPr>
        <w:t>dans</w:t>
      </w:r>
      <w:r w:rsidRPr="00B865F0">
        <w:rPr>
          <w:rFonts w:ascii="Tahoma" w:hAnsi="Tahoma" w:cs="Tahoma"/>
          <w:spacing w:val="-5"/>
        </w:rPr>
        <w:t xml:space="preserve"> </w:t>
      </w:r>
      <w:r w:rsidRPr="00B865F0">
        <w:rPr>
          <w:rFonts w:ascii="Tahoma" w:hAnsi="Tahoma" w:cs="Tahoma"/>
        </w:rPr>
        <w:t>l’ordre</w:t>
      </w:r>
      <w:r w:rsidRPr="00B865F0">
        <w:rPr>
          <w:rFonts w:ascii="Tahoma" w:hAnsi="Tahoma" w:cs="Tahoma"/>
          <w:spacing w:val="-3"/>
        </w:rPr>
        <w:t xml:space="preserve"> </w:t>
      </w:r>
      <w:r w:rsidRPr="00B865F0">
        <w:rPr>
          <w:rFonts w:ascii="Tahoma" w:hAnsi="Tahoma" w:cs="Tahoma"/>
        </w:rPr>
        <w:t>ci-après</w:t>
      </w:r>
      <w:r w:rsidRPr="00B865F0">
        <w:rPr>
          <w:rFonts w:ascii="Tahoma" w:hAnsi="Tahoma" w:cs="Tahoma"/>
          <w:spacing w:val="-5"/>
        </w:rPr>
        <w:t xml:space="preserve"> </w:t>
      </w:r>
      <w:r w:rsidRPr="00B865F0">
        <w:rPr>
          <w:rFonts w:ascii="Tahoma" w:hAnsi="Tahoma" w:cs="Tahoma"/>
          <w:spacing w:val="-10"/>
        </w:rPr>
        <w:t>:</w:t>
      </w:r>
    </w:p>
    <w:p w14:paraId="1C806E9D" w14:textId="77777777" w:rsidR="00D76121" w:rsidRPr="00B865F0" w:rsidRDefault="00D76121">
      <w:pPr>
        <w:pStyle w:val="Paragraphedeliste"/>
        <w:widowControl w:val="0"/>
        <w:numPr>
          <w:ilvl w:val="0"/>
          <w:numId w:val="103"/>
        </w:numPr>
        <w:tabs>
          <w:tab w:val="left" w:pos="1473"/>
        </w:tabs>
        <w:suppressAutoHyphens w:val="0"/>
        <w:autoSpaceDE w:val="0"/>
        <w:spacing w:before="1" w:after="0" w:line="240" w:lineRule="auto"/>
        <w:textAlignment w:val="auto"/>
        <w:rPr>
          <w:rFonts w:ascii="Tahoma" w:hAnsi="Tahoma" w:cs="Tahoma"/>
        </w:rPr>
      </w:pPr>
      <w:r w:rsidRPr="00B865F0">
        <w:rPr>
          <w:rFonts w:ascii="Tahoma" w:hAnsi="Tahoma" w:cs="Tahoma"/>
        </w:rPr>
        <w:t>Références</w:t>
      </w:r>
      <w:r w:rsidRPr="00B865F0">
        <w:rPr>
          <w:rFonts w:ascii="Tahoma" w:hAnsi="Tahoma" w:cs="Tahoma"/>
          <w:spacing w:val="-3"/>
        </w:rPr>
        <w:t xml:space="preserve"> </w:t>
      </w:r>
      <w:r w:rsidRPr="00B865F0">
        <w:rPr>
          <w:rFonts w:ascii="Tahoma" w:hAnsi="Tahoma" w:cs="Tahoma"/>
        </w:rPr>
        <w:t>du</w:t>
      </w:r>
      <w:r w:rsidRPr="00B865F0">
        <w:rPr>
          <w:rFonts w:ascii="Tahoma" w:hAnsi="Tahoma" w:cs="Tahoma"/>
          <w:spacing w:val="-4"/>
        </w:rPr>
        <w:t xml:space="preserve"> </w:t>
      </w:r>
      <w:r w:rsidRPr="00B865F0">
        <w:rPr>
          <w:rFonts w:ascii="Tahoma" w:hAnsi="Tahoma" w:cs="Tahoma"/>
        </w:rPr>
        <w:t>Marché</w:t>
      </w:r>
      <w:r w:rsidRPr="00B865F0">
        <w:rPr>
          <w:rFonts w:ascii="Tahoma" w:hAnsi="Tahoma" w:cs="Tahoma"/>
          <w:spacing w:val="-3"/>
        </w:rPr>
        <w:t xml:space="preserve"> </w:t>
      </w:r>
      <w:r w:rsidRPr="00B865F0">
        <w:rPr>
          <w:rFonts w:ascii="Tahoma" w:hAnsi="Tahoma" w:cs="Tahoma"/>
          <w:spacing w:val="-10"/>
        </w:rPr>
        <w:t>;</w:t>
      </w:r>
    </w:p>
    <w:p w14:paraId="06204E7C" w14:textId="77777777" w:rsidR="00D76121" w:rsidRPr="00B865F0" w:rsidRDefault="00D76121">
      <w:pPr>
        <w:pStyle w:val="Paragraphedeliste"/>
        <w:widowControl w:val="0"/>
        <w:numPr>
          <w:ilvl w:val="0"/>
          <w:numId w:val="103"/>
        </w:numPr>
        <w:tabs>
          <w:tab w:val="left" w:pos="1473"/>
        </w:tabs>
        <w:suppressAutoHyphens w:val="0"/>
        <w:autoSpaceDE w:val="0"/>
        <w:spacing w:before="63" w:after="0" w:line="240" w:lineRule="auto"/>
        <w:textAlignment w:val="auto"/>
        <w:rPr>
          <w:rFonts w:ascii="Tahoma" w:hAnsi="Tahoma" w:cs="Tahoma"/>
        </w:rPr>
      </w:pPr>
      <w:r w:rsidRPr="00B865F0">
        <w:rPr>
          <w:rFonts w:ascii="Tahoma" w:hAnsi="Tahoma" w:cs="Tahoma"/>
        </w:rPr>
        <w:t>Objet</w:t>
      </w:r>
      <w:r w:rsidRPr="00B865F0">
        <w:rPr>
          <w:rFonts w:ascii="Tahoma" w:hAnsi="Tahoma" w:cs="Tahoma"/>
          <w:spacing w:val="-4"/>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marché</w:t>
      </w:r>
      <w:r w:rsidRPr="00B865F0">
        <w:rPr>
          <w:rFonts w:ascii="Tahoma" w:hAnsi="Tahoma" w:cs="Tahoma"/>
          <w:spacing w:val="-3"/>
        </w:rPr>
        <w:t xml:space="preserve"> </w:t>
      </w:r>
      <w:r w:rsidRPr="00B865F0">
        <w:rPr>
          <w:rFonts w:ascii="Tahoma" w:hAnsi="Tahoma" w:cs="Tahoma"/>
          <w:spacing w:val="-10"/>
        </w:rPr>
        <w:t>;</w:t>
      </w:r>
    </w:p>
    <w:p w14:paraId="206FAF89" w14:textId="77777777" w:rsidR="00D76121" w:rsidRPr="00B865F0" w:rsidRDefault="00D76121">
      <w:pPr>
        <w:pStyle w:val="Paragraphedeliste"/>
        <w:widowControl w:val="0"/>
        <w:numPr>
          <w:ilvl w:val="0"/>
          <w:numId w:val="103"/>
        </w:numPr>
        <w:tabs>
          <w:tab w:val="left" w:pos="1473"/>
        </w:tabs>
        <w:suppressAutoHyphens w:val="0"/>
        <w:autoSpaceDE w:val="0"/>
        <w:spacing w:before="67" w:after="0" w:line="240" w:lineRule="auto"/>
        <w:textAlignment w:val="auto"/>
        <w:rPr>
          <w:rFonts w:ascii="Tahoma" w:hAnsi="Tahoma" w:cs="Tahoma"/>
        </w:rPr>
      </w:pPr>
      <w:r w:rsidRPr="00B865F0">
        <w:rPr>
          <w:rFonts w:ascii="Tahoma" w:hAnsi="Tahoma" w:cs="Tahoma"/>
        </w:rPr>
        <w:t>Maître</w:t>
      </w:r>
      <w:r w:rsidRPr="00B865F0">
        <w:rPr>
          <w:rFonts w:ascii="Tahoma" w:hAnsi="Tahoma" w:cs="Tahoma"/>
          <w:spacing w:val="-5"/>
        </w:rPr>
        <w:t xml:space="preserve"> </w:t>
      </w:r>
      <w:r w:rsidRPr="00B865F0">
        <w:rPr>
          <w:rFonts w:ascii="Tahoma" w:hAnsi="Tahoma" w:cs="Tahoma"/>
        </w:rPr>
        <w:t>d’Ouvrage</w:t>
      </w:r>
      <w:r w:rsidRPr="00B865F0">
        <w:rPr>
          <w:rFonts w:ascii="Tahoma" w:hAnsi="Tahoma" w:cs="Tahoma"/>
          <w:spacing w:val="-5"/>
        </w:rPr>
        <w:t xml:space="preserve"> </w:t>
      </w:r>
      <w:r w:rsidRPr="00B865F0">
        <w:rPr>
          <w:rFonts w:ascii="Tahoma" w:hAnsi="Tahoma" w:cs="Tahoma"/>
          <w:spacing w:val="-10"/>
        </w:rPr>
        <w:t>;</w:t>
      </w:r>
    </w:p>
    <w:p w14:paraId="77ADCEFE" w14:textId="77777777" w:rsidR="00D76121" w:rsidRPr="00B865F0" w:rsidRDefault="00D76121">
      <w:pPr>
        <w:pStyle w:val="Paragraphedeliste"/>
        <w:widowControl w:val="0"/>
        <w:numPr>
          <w:ilvl w:val="0"/>
          <w:numId w:val="103"/>
        </w:numPr>
        <w:tabs>
          <w:tab w:val="left" w:pos="1473"/>
        </w:tabs>
        <w:suppressAutoHyphens w:val="0"/>
        <w:autoSpaceDE w:val="0"/>
        <w:spacing w:before="63" w:after="0" w:line="240" w:lineRule="auto"/>
        <w:textAlignment w:val="auto"/>
        <w:rPr>
          <w:rFonts w:ascii="Tahoma" w:hAnsi="Tahoma" w:cs="Tahoma"/>
        </w:rPr>
      </w:pPr>
      <w:r w:rsidRPr="00B865F0">
        <w:rPr>
          <w:rFonts w:ascii="Tahoma" w:hAnsi="Tahoma" w:cs="Tahoma"/>
        </w:rPr>
        <w:t>Références</w:t>
      </w:r>
      <w:r w:rsidRPr="00B865F0">
        <w:rPr>
          <w:rFonts w:ascii="Tahoma" w:hAnsi="Tahoma" w:cs="Tahoma"/>
          <w:spacing w:val="-4"/>
        </w:rPr>
        <w:t xml:space="preserve"> </w:t>
      </w:r>
      <w:r w:rsidRPr="00B865F0">
        <w:rPr>
          <w:rFonts w:ascii="Tahoma" w:hAnsi="Tahoma" w:cs="Tahoma"/>
        </w:rPr>
        <w:t>du</w:t>
      </w:r>
      <w:r w:rsidRPr="00B865F0">
        <w:rPr>
          <w:rFonts w:ascii="Tahoma" w:hAnsi="Tahoma" w:cs="Tahoma"/>
          <w:spacing w:val="-3"/>
        </w:rPr>
        <w:t xml:space="preserve"> </w:t>
      </w:r>
      <w:r w:rsidRPr="00B865F0">
        <w:rPr>
          <w:rFonts w:ascii="Tahoma" w:hAnsi="Tahoma" w:cs="Tahoma"/>
        </w:rPr>
        <w:t>Chef</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Service</w:t>
      </w:r>
      <w:r w:rsidRPr="00B865F0">
        <w:rPr>
          <w:rFonts w:ascii="Tahoma" w:hAnsi="Tahoma" w:cs="Tahoma"/>
          <w:spacing w:val="-3"/>
        </w:rPr>
        <w:t xml:space="preserve"> </w:t>
      </w:r>
      <w:r w:rsidRPr="00B865F0">
        <w:rPr>
          <w:rFonts w:ascii="Tahoma" w:hAnsi="Tahoma" w:cs="Tahoma"/>
        </w:rPr>
        <w:t>du</w:t>
      </w:r>
      <w:r w:rsidRPr="00B865F0">
        <w:rPr>
          <w:rFonts w:ascii="Tahoma" w:hAnsi="Tahoma" w:cs="Tahoma"/>
          <w:spacing w:val="-3"/>
        </w:rPr>
        <w:t xml:space="preserve"> </w:t>
      </w:r>
      <w:r w:rsidRPr="00B865F0">
        <w:rPr>
          <w:rFonts w:ascii="Tahoma" w:hAnsi="Tahoma" w:cs="Tahoma"/>
        </w:rPr>
        <w:t>Marché</w:t>
      </w:r>
      <w:r w:rsidRPr="00B865F0">
        <w:rPr>
          <w:rFonts w:ascii="Tahoma" w:hAnsi="Tahoma" w:cs="Tahoma"/>
          <w:spacing w:val="-1"/>
        </w:rPr>
        <w:t xml:space="preserve"> </w:t>
      </w:r>
      <w:r w:rsidRPr="00B865F0">
        <w:rPr>
          <w:rFonts w:ascii="Tahoma" w:hAnsi="Tahoma" w:cs="Tahoma"/>
          <w:spacing w:val="-10"/>
        </w:rPr>
        <w:t>;</w:t>
      </w:r>
    </w:p>
    <w:p w14:paraId="61EAD743" w14:textId="77777777" w:rsidR="00D76121" w:rsidRPr="00B865F0" w:rsidRDefault="00D76121">
      <w:pPr>
        <w:pStyle w:val="Paragraphedeliste"/>
        <w:widowControl w:val="0"/>
        <w:numPr>
          <w:ilvl w:val="0"/>
          <w:numId w:val="103"/>
        </w:numPr>
        <w:tabs>
          <w:tab w:val="left" w:pos="1473"/>
        </w:tabs>
        <w:suppressAutoHyphens w:val="0"/>
        <w:autoSpaceDE w:val="0"/>
        <w:spacing w:before="67" w:after="0" w:line="240" w:lineRule="auto"/>
        <w:textAlignment w:val="auto"/>
        <w:rPr>
          <w:rFonts w:ascii="Tahoma" w:hAnsi="Tahoma" w:cs="Tahoma"/>
        </w:rPr>
      </w:pPr>
      <w:r w:rsidRPr="00B865F0">
        <w:rPr>
          <w:rFonts w:ascii="Tahoma" w:hAnsi="Tahoma" w:cs="Tahoma"/>
        </w:rPr>
        <w:t>Références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l’Ingénieur</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3"/>
        </w:rPr>
        <w:t xml:space="preserve"> </w:t>
      </w:r>
      <w:r w:rsidRPr="00B865F0">
        <w:rPr>
          <w:rFonts w:ascii="Tahoma" w:hAnsi="Tahoma" w:cs="Tahoma"/>
        </w:rPr>
        <w:t>Marché</w:t>
      </w:r>
      <w:r w:rsidRPr="00B865F0">
        <w:rPr>
          <w:rFonts w:ascii="Tahoma" w:hAnsi="Tahoma" w:cs="Tahoma"/>
          <w:spacing w:val="-5"/>
        </w:rPr>
        <w:t xml:space="preserve"> </w:t>
      </w:r>
      <w:r w:rsidRPr="00B865F0">
        <w:rPr>
          <w:rFonts w:ascii="Tahoma" w:hAnsi="Tahoma" w:cs="Tahoma"/>
          <w:spacing w:val="-10"/>
        </w:rPr>
        <w:t>;</w:t>
      </w:r>
    </w:p>
    <w:p w14:paraId="09512240" w14:textId="77777777" w:rsidR="00D76121" w:rsidRPr="00B865F0" w:rsidRDefault="00D76121">
      <w:pPr>
        <w:pStyle w:val="Paragraphedeliste"/>
        <w:widowControl w:val="0"/>
        <w:numPr>
          <w:ilvl w:val="0"/>
          <w:numId w:val="103"/>
        </w:numPr>
        <w:tabs>
          <w:tab w:val="left" w:pos="1473"/>
        </w:tabs>
        <w:suppressAutoHyphens w:val="0"/>
        <w:autoSpaceDE w:val="0"/>
        <w:spacing w:before="63" w:after="0" w:line="240" w:lineRule="auto"/>
        <w:textAlignment w:val="auto"/>
        <w:rPr>
          <w:rFonts w:ascii="Tahoma" w:hAnsi="Tahoma" w:cs="Tahoma"/>
        </w:rPr>
      </w:pPr>
      <w:r w:rsidRPr="00B865F0">
        <w:rPr>
          <w:rFonts w:ascii="Tahoma" w:hAnsi="Tahoma" w:cs="Tahoma"/>
        </w:rPr>
        <w:t>Références</w:t>
      </w:r>
      <w:r w:rsidRPr="00B865F0">
        <w:rPr>
          <w:rFonts w:ascii="Tahoma" w:hAnsi="Tahoma" w:cs="Tahoma"/>
          <w:spacing w:val="-5"/>
        </w:rPr>
        <w:t xml:space="preserve"> </w:t>
      </w:r>
      <w:r w:rsidRPr="00B865F0">
        <w:rPr>
          <w:rFonts w:ascii="Tahoma" w:hAnsi="Tahoma" w:cs="Tahoma"/>
        </w:rPr>
        <w:t>du</w:t>
      </w:r>
      <w:r w:rsidRPr="00B865F0">
        <w:rPr>
          <w:rFonts w:ascii="Tahoma" w:hAnsi="Tahoma" w:cs="Tahoma"/>
          <w:spacing w:val="-8"/>
        </w:rPr>
        <w:t xml:space="preserve"> </w:t>
      </w:r>
      <w:r w:rsidRPr="00B865F0">
        <w:rPr>
          <w:rFonts w:ascii="Tahoma" w:hAnsi="Tahoma" w:cs="Tahoma"/>
        </w:rPr>
        <w:t>Maître</w:t>
      </w:r>
      <w:r w:rsidRPr="00B865F0">
        <w:rPr>
          <w:rFonts w:ascii="Tahoma" w:hAnsi="Tahoma" w:cs="Tahoma"/>
          <w:spacing w:val="-5"/>
        </w:rPr>
        <w:t xml:space="preserve"> </w:t>
      </w:r>
      <w:r w:rsidRPr="00B865F0">
        <w:rPr>
          <w:rFonts w:ascii="Tahoma" w:hAnsi="Tahoma" w:cs="Tahoma"/>
        </w:rPr>
        <w:t>d’œuvre</w:t>
      </w:r>
      <w:r w:rsidRPr="00B865F0">
        <w:rPr>
          <w:rFonts w:ascii="Tahoma" w:hAnsi="Tahoma" w:cs="Tahoma"/>
          <w:spacing w:val="-2"/>
        </w:rPr>
        <w:t xml:space="preserve"> </w:t>
      </w:r>
      <w:r w:rsidRPr="00B865F0">
        <w:rPr>
          <w:rFonts w:ascii="Tahoma" w:hAnsi="Tahoma" w:cs="Tahoma"/>
          <w:spacing w:val="-10"/>
        </w:rPr>
        <w:t>;</w:t>
      </w:r>
    </w:p>
    <w:p w14:paraId="089B9CDD" w14:textId="77777777" w:rsidR="00D76121" w:rsidRPr="00B865F0" w:rsidRDefault="00D76121">
      <w:pPr>
        <w:pStyle w:val="Paragraphedeliste"/>
        <w:widowControl w:val="0"/>
        <w:numPr>
          <w:ilvl w:val="0"/>
          <w:numId w:val="103"/>
        </w:numPr>
        <w:tabs>
          <w:tab w:val="left" w:pos="1473"/>
        </w:tabs>
        <w:suppressAutoHyphens w:val="0"/>
        <w:autoSpaceDE w:val="0"/>
        <w:spacing w:before="67" w:after="0" w:line="240" w:lineRule="auto"/>
        <w:textAlignment w:val="auto"/>
        <w:rPr>
          <w:rFonts w:ascii="Tahoma" w:hAnsi="Tahoma" w:cs="Tahoma"/>
        </w:rPr>
      </w:pPr>
      <w:r w:rsidRPr="00B865F0">
        <w:rPr>
          <w:rFonts w:ascii="Tahoma" w:hAnsi="Tahoma" w:cs="Tahoma"/>
        </w:rPr>
        <w:t>Références</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6"/>
        </w:rPr>
        <w:t xml:space="preserve"> </w:t>
      </w:r>
      <w:r w:rsidRPr="00B865F0">
        <w:rPr>
          <w:rFonts w:ascii="Tahoma" w:hAnsi="Tahoma" w:cs="Tahoma"/>
        </w:rPr>
        <w:t>l’Entreprise</w:t>
      </w:r>
      <w:r w:rsidRPr="00B865F0">
        <w:rPr>
          <w:rFonts w:ascii="Tahoma" w:hAnsi="Tahoma" w:cs="Tahoma"/>
          <w:spacing w:val="-5"/>
        </w:rPr>
        <w:t xml:space="preserve"> </w:t>
      </w:r>
      <w:r w:rsidRPr="00B865F0">
        <w:rPr>
          <w:rFonts w:ascii="Tahoma" w:hAnsi="Tahoma" w:cs="Tahoma"/>
          <w:spacing w:val="-10"/>
        </w:rPr>
        <w:t>;</w:t>
      </w:r>
    </w:p>
    <w:p w14:paraId="54DD72D2" w14:textId="77777777" w:rsidR="00D76121" w:rsidRPr="00B865F0" w:rsidRDefault="00D76121">
      <w:pPr>
        <w:pStyle w:val="Paragraphedeliste"/>
        <w:widowControl w:val="0"/>
        <w:numPr>
          <w:ilvl w:val="0"/>
          <w:numId w:val="103"/>
        </w:numPr>
        <w:tabs>
          <w:tab w:val="left" w:pos="1473"/>
        </w:tabs>
        <w:suppressAutoHyphens w:val="0"/>
        <w:autoSpaceDE w:val="0"/>
        <w:spacing w:before="63" w:after="0" w:line="240" w:lineRule="auto"/>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sources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financement</w:t>
      </w:r>
      <w:r w:rsidRPr="00B865F0">
        <w:rPr>
          <w:rFonts w:ascii="Tahoma" w:hAnsi="Tahoma" w:cs="Tahoma"/>
          <w:spacing w:val="-2"/>
        </w:rPr>
        <w:t xml:space="preserve"> </w:t>
      </w:r>
      <w:r w:rsidRPr="00B865F0">
        <w:rPr>
          <w:rFonts w:ascii="Tahoma" w:hAnsi="Tahoma" w:cs="Tahoma"/>
          <w:spacing w:val="-10"/>
        </w:rPr>
        <w:t>;</w:t>
      </w:r>
    </w:p>
    <w:p w14:paraId="4E8AC665" w14:textId="77777777" w:rsidR="00D76121" w:rsidRPr="00B865F0" w:rsidRDefault="00D76121">
      <w:pPr>
        <w:pStyle w:val="Paragraphedeliste"/>
        <w:widowControl w:val="0"/>
        <w:numPr>
          <w:ilvl w:val="0"/>
          <w:numId w:val="103"/>
        </w:numPr>
        <w:tabs>
          <w:tab w:val="left" w:pos="1473"/>
        </w:tabs>
        <w:suppressAutoHyphens w:val="0"/>
        <w:autoSpaceDE w:val="0"/>
        <w:spacing w:before="67" w:after="0" w:line="240" w:lineRule="auto"/>
        <w:textAlignment w:val="auto"/>
        <w:rPr>
          <w:rFonts w:ascii="Tahoma" w:hAnsi="Tahoma" w:cs="Tahoma"/>
        </w:rPr>
      </w:pPr>
      <w:r w:rsidRPr="00B865F0">
        <w:rPr>
          <w:rFonts w:ascii="Tahoma" w:hAnsi="Tahoma" w:cs="Tahoma"/>
        </w:rPr>
        <w:t>Le</w:t>
      </w:r>
      <w:r w:rsidRPr="00B865F0">
        <w:rPr>
          <w:rFonts w:ascii="Tahoma" w:hAnsi="Tahoma" w:cs="Tahoma"/>
          <w:spacing w:val="-4"/>
        </w:rPr>
        <w:t xml:space="preserve"> </w:t>
      </w:r>
      <w:r w:rsidRPr="00B865F0">
        <w:rPr>
          <w:rFonts w:ascii="Tahoma" w:hAnsi="Tahoma" w:cs="Tahoma"/>
        </w:rPr>
        <w:t>délai</w:t>
      </w:r>
      <w:r w:rsidRPr="00B865F0">
        <w:rPr>
          <w:rFonts w:ascii="Tahoma" w:hAnsi="Tahoma" w:cs="Tahoma"/>
          <w:spacing w:val="-3"/>
        </w:rPr>
        <w:t xml:space="preserve"> </w:t>
      </w:r>
      <w:r w:rsidRPr="00B865F0">
        <w:rPr>
          <w:rFonts w:ascii="Tahoma" w:hAnsi="Tahoma" w:cs="Tahoma"/>
        </w:rPr>
        <w:t>d’exécution</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spacing w:val="-2"/>
        </w:rPr>
        <w:t>travaux.</w:t>
      </w:r>
    </w:p>
    <w:p w14:paraId="3CE9DDF1" w14:textId="77777777" w:rsidR="00D76121" w:rsidRPr="00B865F0" w:rsidRDefault="00D76121" w:rsidP="00D76121">
      <w:pPr>
        <w:spacing w:before="64"/>
        <w:ind w:left="752"/>
        <w:rPr>
          <w:rFonts w:ascii="Tahoma" w:hAnsi="Tahoma" w:cs="Tahoma"/>
        </w:rPr>
      </w:pPr>
      <w:r w:rsidRPr="00B865F0">
        <w:rPr>
          <w:rFonts w:ascii="Tahoma" w:hAnsi="Tahoma" w:cs="Tahoma"/>
        </w:rPr>
        <w:t>Il</w:t>
      </w:r>
      <w:r w:rsidRPr="00B865F0">
        <w:rPr>
          <w:rFonts w:ascii="Tahoma" w:hAnsi="Tahoma" w:cs="Tahoma"/>
          <w:spacing w:val="-3"/>
        </w:rPr>
        <w:t xml:space="preserve"> </w:t>
      </w:r>
      <w:r w:rsidRPr="00B865F0">
        <w:rPr>
          <w:rFonts w:ascii="Tahoma" w:hAnsi="Tahoma" w:cs="Tahoma"/>
        </w:rPr>
        <w:t>est</w:t>
      </w:r>
      <w:r w:rsidRPr="00B865F0">
        <w:rPr>
          <w:rFonts w:ascii="Tahoma" w:hAnsi="Tahoma" w:cs="Tahoma"/>
          <w:spacing w:val="-2"/>
        </w:rPr>
        <w:t xml:space="preserve"> </w:t>
      </w:r>
      <w:r w:rsidRPr="00B865F0">
        <w:rPr>
          <w:rFonts w:ascii="Tahoma" w:hAnsi="Tahoma" w:cs="Tahoma"/>
        </w:rPr>
        <w:t>précisé</w:t>
      </w:r>
      <w:r w:rsidRPr="00B865F0">
        <w:rPr>
          <w:rFonts w:ascii="Tahoma" w:hAnsi="Tahoma" w:cs="Tahoma"/>
          <w:spacing w:val="-3"/>
        </w:rPr>
        <w:t xml:space="preserve"> </w:t>
      </w:r>
      <w:r w:rsidRPr="00B865F0">
        <w:rPr>
          <w:rFonts w:ascii="Tahoma" w:hAnsi="Tahoma" w:cs="Tahoma"/>
        </w:rPr>
        <w:t>que</w:t>
      </w:r>
      <w:r w:rsidRPr="00B865F0">
        <w:rPr>
          <w:rFonts w:ascii="Tahoma" w:hAnsi="Tahoma" w:cs="Tahoma"/>
          <w:spacing w:val="-4"/>
        </w:rPr>
        <w:t xml:space="preserve"> </w:t>
      </w:r>
      <w:r w:rsidRPr="00B865F0">
        <w:rPr>
          <w:rFonts w:ascii="Tahoma" w:hAnsi="Tahoma" w:cs="Tahoma"/>
        </w:rPr>
        <w:t>le</w:t>
      </w:r>
      <w:r w:rsidRPr="00B865F0">
        <w:rPr>
          <w:rFonts w:ascii="Tahoma" w:hAnsi="Tahoma" w:cs="Tahoma"/>
          <w:spacing w:val="-5"/>
        </w:rPr>
        <w:t xml:space="preserve"> </w:t>
      </w:r>
      <w:r w:rsidRPr="00B865F0">
        <w:rPr>
          <w:rFonts w:ascii="Tahoma" w:hAnsi="Tahoma" w:cs="Tahoma"/>
        </w:rPr>
        <w:t>panneau</w:t>
      </w:r>
      <w:r w:rsidRPr="00B865F0">
        <w:rPr>
          <w:rFonts w:ascii="Tahoma" w:hAnsi="Tahoma" w:cs="Tahoma"/>
          <w:spacing w:val="-3"/>
        </w:rPr>
        <w:t xml:space="preserve"> </w:t>
      </w:r>
      <w:r w:rsidRPr="00B865F0">
        <w:rPr>
          <w:rFonts w:ascii="Tahoma" w:hAnsi="Tahoma" w:cs="Tahoma"/>
        </w:rPr>
        <w:t>sera polychromatique</w:t>
      </w:r>
      <w:r w:rsidRPr="00B865F0">
        <w:rPr>
          <w:rFonts w:ascii="Tahoma" w:hAnsi="Tahoma" w:cs="Tahoma"/>
          <w:spacing w:val="-2"/>
        </w:rPr>
        <w:t xml:space="preserve"> </w:t>
      </w:r>
      <w:r w:rsidRPr="00B865F0">
        <w:rPr>
          <w:rFonts w:ascii="Tahoma" w:hAnsi="Tahoma" w:cs="Tahoma"/>
          <w:spacing w:val="-10"/>
        </w:rPr>
        <w:t>:</w:t>
      </w:r>
    </w:p>
    <w:p w14:paraId="72F44ACD" w14:textId="77777777" w:rsidR="00D76121" w:rsidRPr="00B865F0" w:rsidRDefault="00D76121">
      <w:pPr>
        <w:pStyle w:val="Paragraphedeliste"/>
        <w:widowControl w:val="0"/>
        <w:numPr>
          <w:ilvl w:val="0"/>
          <w:numId w:val="103"/>
        </w:numPr>
        <w:tabs>
          <w:tab w:val="left" w:pos="1473"/>
        </w:tabs>
        <w:suppressAutoHyphens w:val="0"/>
        <w:autoSpaceDE w:val="0"/>
        <w:spacing w:before="1" w:after="0" w:line="240" w:lineRule="auto"/>
        <w:textAlignment w:val="auto"/>
        <w:rPr>
          <w:rFonts w:ascii="Tahoma" w:hAnsi="Tahoma" w:cs="Tahoma"/>
        </w:rPr>
      </w:pPr>
      <w:r w:rsidRPr="00B865F0">
        <w:rPr>
          <w:rFonts w:ascii="Tahoma" w:hAnsi="Tahoma" w:cs="Tahoma"/>
        </w:rPr>
        <w:t>Fond</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panneaux</w:t>
      </w:r>
      <w:r w:rsidRPr="00B865F0">
        <w:rPr>
          <w:rFonts w:ascii="Tahoma" w:hAnsi="Tahoma" w:cs="Tahoma"/>
          <w:spacing w:val="-4"/>
        </w:rPr>
        <w:t xml:space="preserve"> </w:t>
      </w:r>
      <w:r w:rsidRPr="00B865F0">
        <w:rPr>
          <w:rFonts w:ascii="Tahoma" w:hAnsi="Tahoma" w:cs="Tahoma"/>
        </w:rPr>
        <w:t>en</w:t>
      </w:r>
      <w:r w:rsidRPr="00B865F0">
        <w:rPr>
          <w:rFonts w:ascii="Tahoma" w:hAnsi="Tahoma" w:cs="Tahoma"/>
          <w:spacing w:val="-1"/>
        </w:rPr>
        <w:t xml:space="preserve"> </w:t>
      </w:r>
      <w:r w:rsidRPr="00B865F0">
        <w:rPr>
          <w:rFonts w:ascii="Tahoma" w:hAnsi="Tahoma" w:cs="Tahoma"/>
        </w:rPr>
        <w:t>blanc</w:t>
      </w:r>
      <w:r w:rsidRPr="00B865F0">
        <w:rPr>
          <w:rFonts w:ascii="Tahoma" w:hAnsi="Tahoma" w:cs="Tahoma"/>
          <w:spacing w:val="-1"/>
        </w:rPr>
        <w:t xml:space="preserve"> </w:t>
      </w:r>
      <w:r w:rsidRPr="00B865F0">
        <w:rPr>
          <w:rFonts w:ascii="Tahoma" w:hAnsi="Tahoma" w:cs="Tahoma"/>
          <w:spacing w:val="-10"/>
        </w:rPr>
        <w:t>;</w:t>
      </w:r>
    </w:p>
    <w:p w14:paraId="20E69C07" w14:textId="77777777" w:rsidR="00D76121" w:rsidRPr="00B865F0" w:rsidRDefault="00D76121">
      <w:pPr>
        <w:pStyle w:val="Paragraphedeliste"/>
        <w:widowControl w:val="0"/>
        <w:numPr>
          <w:ilvl w:val="0"/>
          <w:numId w:val="103"/>
        </w:numPr>
        <w:tabs>
          <w:tab w:val="left" w:pos="1473"/>
        </w:tabs>
        <w:suppressAutoHyphens w:val="0"/>
        <w:autoSpaceDE w:val="0"/>
        <w:spacing w:before="64" w:after="0" w:line="240" w:lineRule="auto"/>
        <w:textAlignment w:val="auto"/>
        <w:rPr>
          <w:rFonts w:ascii="Tahoma" w:hAnsi="Tahoma" w:cs="Tahoma"/>
        </w:rPr>
      </w:pPr>
      <w:r w:rsidRPr="00B865F0">
        <w:rPr>
          <w:rFonts w:ascii="Tahoma" w:hAnsi="Tahoma" w:cs="Tahoma"/>
        </w:rPr>
        <w:t>La</w:t>
      </w:r>
      <w:r w:rsidRPr="00B865F0">
        <w:rPr>
          <w:rFonts w:ascii="Tahoma" w:hAnsi="Tahoma" w:cs="Tahoma"/>
          <w:spacing w:val="-2"/>
        </w:rPr>
        <w:t xml:space="preserve"> </w:t>
      </w:r>
      <w:r w:rsidRPr="00B865F0">
        <w:rPr>
          <w:rFonts w:ascii="Tahoma" w:hAnsi="Tahoma" w:cs="Tahoma"/>
        </w:rPr>
        <w:t>Références</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projet</w:t>
      </w:r>
      <w:r w:rsidRPr="00B865F0">
        <w:rPr>
          <w:rFonts w:ascii="Tahoma" w:hAnsi="Tahoma" w:cs="Tahoma"/>
          <w:spacing w:val="-1"/>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noir</w:t>
      </w:r>
      <w:r w:rsidRPr="00B865F0">
        <w:rPr>
          <w:rFonts w:ascii="Tahoma" w:hAnsi="Tahoma" w:cs="Tahoma"/>
          <w:spacing w:val="-3"/>
        </w:rPr>
        <w:t xml:space="preserve"> </w:t>
      </w:r>
      <w:r w:rsidRPr="00B865F0">
        <w:rPr>
          <w:rFonts w:ascii="Tahoma" w:hAnsi="Tahoma" w:cs="Tahoma"/>
          <w:spacing w:val="-10"/>
        </w:rPr>
        <w:t>;</w:t>
      </w:r>
    </w:p>
    <w:p w14:paraId="49FC6E44" w14:textId="77777777" w:rsidR="00D76121" w:rsidRPr="00B865F0" w:rsidRDefault="00D76121">
      <w:pPr>
        <w:pStyle w:val="Paragraphedeliste"/>
        <w:widowControl w:val="0"/>
        <w:numPr>
          <w:ilvl w:val="0"/>
          <w:numId w:val="103"/>
        </w:numPr>
        <w:tabs>
          <w:tab w:val="left" w:pos="1473"/>
        </w:tabs>
        <w:suppressAutoHyphens w:val="0"/>
        <w:autoSpaceDE w:val="0"/>
        <w:spacing w:before="66" w:after="0" w:line="240" w:lineRule="auto"/>
        <w:textAlignment w:val="auto"/>
        <w:rPr>
          <w:rFonts w:ascii="Tahoma" w:hAnsi="Tahoma" w:cs="Tahoma"/>
        </w:rPr>
      </w:pPr>
      <w:r w:rsidRPr="00B865F0">
        <w:rPr>
          <w:rFonts w:ascii="Tahoma" w:hAnsi="Tahoma" w:cs="Tahoma"/>
        </w:rPr>
        <w:t>Objet</w:t>
      </w:r>
      <w:r w:rsidRPr="00B865F0">
        <w:rPr>
          <w:rFonts w:ascii="Tahoma" w:hAnsi="Tahoma" w:cs="Tahoma"/>
          <w:spacing w:val="-4"/>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marché</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bleu</w:t>
      </w:r>
      <w:r w:rsidRPr="00B865F0">
        <w:rPr>
          <w:rFonts w:ascii="Tahoma" w:hAnsi="Tahoma" w:cs="Tahoma"/>
          <w:spacing w:val="-1"/>
        </w:rPr>
        <w:t xml:space="preserve"> </w:t>
      </w:r>
      <w:r w:rsidRPr="00B865F0">
        <w:rPr>
          <w:rFonts w:ascii="Tahoma" w:hAnsi="Tahoma" w:cs="Tahoma"/>
          <w:spacing w:val="-10"/>
        </w:rPr>
        <w:t>;</w:t>
      </w:r>
    </w:p>
    <w:p w14:paraId="582C7B26" w14:textId="77777777" w:rsidR="00D76121" w:rsidRPr="00B865F0" w:rsidRDefault="00D76121">
      <w:pPr>
        <w:pStyle w:val="Paragraphedeliste"/>
        <w:widowControl w:val="0"/>
        <w:numPr>
          <w:ilvl w:val="0"/>
          <w:numId w:val="103"/>
        </w:numPr>
        <w:tabs>
          <w:tab w:val="left" w:pos="1472"/>
        </w:tabs>
        <w:suppressAutoHyphens w:val="0"/>
        <w:autoSpaceDE w:val="0"/>
        <w:spacing w:before="67" w:after="0" w:line="240" w:lineRule="auto"/>
        <w:ind w:left="1472" w:hanging="359"/>
        <w:jc w:val="both"/>
        <w:textAlignment w:val="auto"/>
        <w:rPr>
          <w:rFonts w:ascii="Tahoma" w:hAnsi="Tahoma" w:cs="Tahoma"/>
        </w:rPr>
      </w:pPr>
      <w:r>
        <w:rPr>
          <w:rFonts w:ascii="Tahoma" w:hAnsi="Tahoma" w:cs="Tahoma"/>
        </w:rPr>
        <w:t xml:space="preserve"> </w:t>
      </w:r>
      <w:r>
        <w:rPr>
          <w:rFonts w:ascii="Tahoma" w:hAnsi="Tahoma" w:cs="Tahoma"/>
        </w:rPr>
        <w:tab/>
      </w:r>
      <w:r w:rsidRPr="00B865F0">
        <w:rPr>
          <w:rFonts w:ascii="Tahoma" w:hAnsi="Tahoma" w:cs="Tahoma"/>
        </w:rPr>
        <w:t>Désignation</w:t>
      </w:r>
      <w:r w:rsidRPr="00B865F0">
        <w:rPr>
          <w:rFonts w:ascii="Tahoma" w:hAnsi="Tahoma" w:cs="Tahoma"/>
          <w:spacing w:val="-6"/>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bleu</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5"/>
        </w:rPr>
        <w:t xml:space="preserve"> </w:t>
      </w:r>
      <w:r w:rsidRPr="00B865F0">
        <w:rPr>
          <w:rFonts w:ascii="Tahoma" w:hAnsi="Tahoma" w:cs="Tahoma"/>
        </w:rPr>
        <w:t>rouge</w:t>
      </w:r>
      <w:r w:rsidRPr="00B865F0">
        <w:rPr>
          <w:rFonts w:ascii="Tahoma" w:hAnsi="Tahoma" w:cs="Tahoma"/>
          <w:spacing w:val="-3"/>
        </w:rPr>
        <w:t xml:space="preserve"> </w:t>
      </w:r>
      <w:r w:rsidRPr="00B865F0">
        <w:rPr>
          <w:rFonts w:ascii="Tahoma" w:hAnsi="Tahoma" w:cs="Tahoma"/>
        </w:rPr>
        <w:t>les</w:t>
      </w:r>
      <w:r w:rsidRPr="00B865F0">
        <w:rPr>
          <w:rFonts w:ascii="Tahoma" w:hAnsi="Tahoma" w:cs="Tahoma"/>
          <w:spacing w:val="-3"/>
        </w:rPr>
        <w:t xml:space="preserve"> </w:t>
      </w:r>
      <w:r w:rsidRPr="00B865F0">
        <w:rPr>
          <w:rFonts w:ascii="Tahoma" w:hAnsi="Tahoma" w:cs="Tahoma"/>
        </w:rPr>
        <w:t>Responsables,</w:t>
      </w:r>
      <w:r w:rsidRPr="00B865F0">
        <w:rPr>
          <w:rFonts w:ascii="Tahoma" w:hAnsi="Tahoma" w:cs="Tahoma"/>
          <w:spacing w:val="-3"/>
        </w:rPr>
        <w:t xml:space="preserve"> </w:t>
      </w:r>
      <w:r w:rsidRPr="00B865F0">
        <w:rPr>
          <w:rFonts w:ascii="Tahoma" w:hAnsi="Tahoma" w:cs="Tahoma"/>
        </w:rPr>
        <w:t>Structures</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financement</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3"/>
        </w:rPr>
        <w:t xml:space="preserve"> </w:t>
      </w:r>
      <w:r w:rsidRPr="00B865F0">
        <w:rPr>
          <w:rFonts w:ascii="Tahoma" w:hAnsi="Tahoma" w:cs="Tahoma"/>
          <w:spacing w:val="-2"/>
        </w:rPr>
        <w:t>délais.</w:t>
      </w:r>
    </w:p>
    <w:p w14:paraId="3D7D4176" w14:textId="77777777" w:rsidR="00D76121" w:rsidRPr="00B865F0" w:rsidRDefault="00D76121">
      <w:pPr>
        <w:pStyle w:val="Paragraphedeliste"/>
        <w:widowControl w:val="0"/>
        <w:numPr>
          <w:ilvl w:val="2"/>
          <w:numId w:val="102"/>
        </w:numPr>
        <w:tabs>
          <w:tab w:val="left" w:pos="1414"/>
        </w:tabs>
        <w:suppressAutoHyphens w:val="0"/>
        <w:autoSpaceDE w:val="0"/>
        <w:spacing w:before="7" w:after="0" w:line="240" w:lineRule="auto"/>
        <w:ind w:left="1414" w:hanging="662"/>
        <w:jc w:val="both"/>
        <w:textAlignment w:val="auto"/>
        <w:rPr>
          <w:rFonts w:ascii="Tahoma" w:hAnsi="Tahoma" w:cs="Tahoma"/>
          <w:b/>
        </w:rPr>
      </w:pPr>
      <w:r w:rsidRPr="00B865F0">
        <w:rPr>
          <w:rFonts w:ascii="Tahoma" w:hAnsi="Tahoma" w:cs="Tahoma"/>
          <w:b/>
        </w:rPr>
        <w:t>Laboratoire</w:t>
      </w:r>
      <w:r w:rsidRPr="00B865F0">
        <w:rPr>
          <w:rFonts w:ascii="Tahoma" w:hAnsi="Tahoma" w:cs="Tahoma"/>
          <w:b/>
          <w:spacing w:val="-6"/>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spacing w:val="-2"/>
        </w:rPr>
        <w:t>chantier</w:t>
      </w:r>
    </w:p>
    <w:p w14:paraId="094531D9" w14:textId="77777777" w:rsidR="00D76121" w:rsidRPr="00B865F0" w:rsidRDefault="00D76121" w:rsidP="00D76121">
      <w:pPr>
        <w:spacing w:before="114"/>
        <w:ind w:left="752" w:right="743" w:firstLine="720"/>
        <w:jc w:val="both"/>
        <w:rPr>
          <w:rFonts w:ascii="Tahoma" w:hAnsi="Tahoma" w:cs="Tahoma"/>
        </w:rPr>
      </w:pPr>
      <w:r w:rsidRPr="00B865F0">
        <w:rPr>
          <w:rFonts w:ascii="Tahoma" w:hAnsi="Tahoma" w:cs="Tahoma"/>
        </w:rPr>
        <w:t>L’entreprise</w:t>
      </w:r>
      <w:r w:rsidRPr="00B865F0">
        <w:rPr>
          <w:rFonts w:ascii="Tahoma" w:hAnsi="Tahoma" w:cs="Tahoma"/>
          <w:spacing w:val="-9"/>
        </w:rPr>
        <w:t xml:space="preserve"> </w:t>
      </w:r>
      <w:r w:rsidRPr="00B865F0">
        <w:rPr>
          <w:rFonts w:ascii="Tahoma" w:hAnsi="Tahoma" w:cs="Tahoma"/>
        </w:rPr>
        <w:t>est</w:t>
      </w:r>
      <w:r w:rsidRPr="00B865F0">
        <w:rPr>
          <w:rFonts w:ascii="Tahoma" w:hAnsi="Tahoma" w:cs="Tahoma"/>
          <w:spacing w:val="-8"/>
        </w:rPr>
        <w:t xml:space="preserve"> </w:t>
      </w:r>
      <w:r w:rsidRPr="00B865F0">
        <w:rPr>
          <w:rFonts w:ascii="Tahoma" w:hAnsi="Tahoma" w:cs="Tahoma"/>
        </w:rPr>
        <w:t>tenue</w:t>
      </w:r>
      <w:r w:rsidRPr="00B865F0">
        <w:rPr>
          <w:rFonts w:ascii="Tahoma" w:hAnsi="Tahoma" w:cs="Tahoma"/>
          <w:spacing w:val="-7"/>
        </w:rPr>
        <w:t xml:space="preserve"> </w:t>
      </w:r>
      <w:r w:rsidRPr="00B865F0">
        <w:rPr>
          <w:rFonts w:ascii="Tahoma" w:hAnsi="Tahoma" w:cs="Tahoma"/>
        </w:rPr>
        <w:t>d’avoir</w:t>
      </w:r>
      <w:r w:rsidRPr="00B865F0">
        <w:rPr>
          <w:rFonts w:ascii="Tahoma" w:hAnsi="Tahoma" w:cs="Tahoma"/>
          <w:spacing w:val="-9"/>
        </w:rPr>
        <w:t xml:space="preserve"> </w:t>
      </w:r>
      <w:r w:rsidRPr="00B865F0">
        <w:rPr>
          <w:rFonts w:ascii="Tahoma" w:hAnsi="Tahoma" w:cs="Tahoma"/>
        </w:rPr>
        <w:t>sur</w:t>
      </w:r>
      <w:r w:rsidRPr="00B865F0">
        <w:rPr>
          <w:rFonts w:ascii="Tahoma" w:hAnsi="Tahoma" w:cs="Tahoma"/>
          <w:spacing w:val="-8"/>
        </w:rPr>
        <w:t xml:space="preserve"> </w:t>
      </w:r>
      <w:r w:rsidRPr="00B865F0">
        <w:rPr>
          <w:rFonts w:ascii="Tahoma" w:hAnsi="Tahoma" w:cs="Tahoma"/>
        </w:rPr>
        <w:t>le</w:t>
      </w:r>
      <w:r w:rsidRPr="00B865F0">
        <w:rPr>
          <w:rFonts w:ascii="Tahoma" w:hAnsi="Tahoma" w:cs="Tahoma"/>
          <w:spacing w:val="-9"/>
        </w:rPr>
        <w:t xml:space="preserve"> </w:t>
      </w:r>
      <w:r w:rsidRPr="00B865F0">
        <w:rPr>
          <w:rFonts w:ascii="Tahoma" w:hAnsi="Tahoma" w:cs="Tahoma"/>
        </w:rPr>
        <w:t>chantier,</w:t>
      </w:r>
      <w:r w:rsidRPr="00B865F0">
        <w:rPr>
          <w:rFonts w:ascii="Tahoma" w:hAnsi="Tahoma" w:cs="Tahoma"/>
          <w:spacing w:val="-10"/>
        </w:rPr>
        <w:t xml:space="preserve"> </w:t>
      </w:r>
      <w:r w:rsidRPr="00B865F0">
        <w:rPr>
          <w:rFonts w:ascii="Tahoma" w:hAnsi="Tahoma" w:cs="Tahoma"/>
        </w:rPr>
        <w:t>à</w:t>
      </w:r>
      <w:r w:rsidRPr="00B865F0">
        <w:rPr>
          <w:rFonts w:ascii="Tahoma" w:hAnsi="Tahoma" w:cs="Tahoma"/>
          <w:spacing w:val="-7"/>
        </w:rPr>
        <w:t xml:space="preserve"> </w:t>
      </w:r>
      <w:r w:rsidRPr="00B865F0">
        <w:rPr>
          <w:rFonts w:ascii="Tahoma" w:hAnsi="Tahoma" w:cs="Tahoma"/>
        </w:rPr>
        <w:t>proximité</w:t>
      </w:r>
      <w:r w:rsidRPr="00B865F0">
        <w:rPr>
          <w:rFonts w:ascii="Tahoma" w:hAnsi="Tahoma" w:cs="Tahoma"/>
          <w:spacing w:val="-7"/>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lieux</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fabrication</w:t>
      </w:r>
      <w:r w:rsidRPr="00B865F0">
        <w:rPr>
          <w:rFonts w:ascii="Tahoma" w:hAnsi="Tahoma" w:cs="Tahoma"/>
          <w:spacing w:val="-7"/>
        </w:rPr>
        <w:t xml:space="preserve"> </w:t>
      </w:r>
      <w:r w:rsidRPr="00B865F0">
        <w:rPr>
          <w:rFonts w:ascii="Tahoma" w:hAnsi="Tahoma" w:cs="Tahoma"/>
        </w:rPr>
        <w:t>ou</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mise</w:t>
      </w:r>
      <w:r w:rsidRPr="00B865F0">
        <w:rPr>
          <w:rFonts w:ascii="Tahoma" w:hAnsi="Tahoma" w:cs="Tahoma"/>
          <w:spacing w:val="-6"/>
        </w:rPr>
        <w:t xml:space="preserve"> </w:t>
      </w:r>
      <w:r w:rsidRPr="00B865F0">
        <w:rPr>
          <w:rFonts w:ascii="Tahoma" w:hAnsi="Tahoma" w:cs="Tahoma"/>
        </w:rPr>
        <w:t>en</w:t>
      </w:r>
      <w:r w:rsidRPr="00B865F0">
        <w:rPr>
          <w:rFonts w:ascii="Tahoma" w:hAnsi="Tahoma" w:cs="Tahoma"/>
          <w:spacing w:val="-9"/>
        </w:rPr>
        <w:t xml:space="preserve"> </w:t>
      </w:r>
      <w:r w:rsidRPr="00B865F0">
        <w:rPr>
          <w:rFonts w:ascii="Tahoma" w:hAnsi="Tahoma" w:cs="Tahoma"/>
        </w:rPr>
        <w:t>œuvre des</w:t>
      </w:r>
      <w:r w:rsidRPr="00B865F0">
        <w:rPr>
          <w:rFonts w:ascii="Tahoma" w:hAnsi="Tahoma" w:cs="Tahoma"/>
          <w:spacing w:val="-2"/>
        </w:rPr>
        <w:t xml:space="preserve"> </w:t>
      </w:r>
      <w:r w:rsidRPr="00B865F0">
        <w:rPr>
          <w:rFonts w:ascii="Tahoma" w:hAnsi="Tahoma" w:cs="Tahoma"/>
        </w:rPr>
        <w:t>locaux,</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matériel</w:t>
      </w:r>
      <w:r w:rsidRPr="00B865F0">
        <w:rPr>
          <w:rFonts w:ascii="Tahoma" w:hAnsi="Tahoma" w:cs="Tahoma"/>
          <w:spacing w:val="-1"/>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personnel</w:t>
      </w:r>
      <w:r w:rsidRPr="00B865F0">
        <w:rPr>
          <w:rFonts w:ascii="Tahoma" w:hAnsi="Tahoma" w:cs="Tahoma"/>
          <w:spacing w:val="-1"/>
        </w:rPr>
        <w:t xml:space="preserve"> </w:t>
      </w:r>
      <w:r w:rsidRPr="00B865F0">
        <w:rPr>
          <w:rFonts w:ascii="Tahoma" w:hAnsi="Tahoma" w:cs="Tahoma"/>
        </w:rPr>
        <w:t>nécessaire</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l’exécution</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tous</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2"/>
        </w:rPr>
        <w:t xml:space="preserve"> </w:t>
      </w:r>
      <w:r w:rsidRPr="00B865F0">
        <w:rPr>
          <w:rFonts w:ascii="Tahoma" w:hAnsi="Tahoma" w:cs="Tahoma"/>
        </w:rPr>
        <w:t>essais</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contrôles</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sa</w:t>
      </w:r>
      <w:r w:rsidRPr="00B865F0">
        <w:rPr>
          <w:rFonts w:ascii="Tahoma" w:hAnsi="Tahoma" w:cs="Tahoma"/>
          <w:spacing w:val="-2"/>
        </w:rPr>
        <w:t xml:space="preserve"> </w:t>
      </w:r>
      <w:r w:rsidRPr="00B865F0">
        <w:rPr>
          <w:rFonts w:ascii="Tahoma" w:hAnsi="Tahoma" w:cs="Tahoma"/>
        </w:rPr>
        <w:t>charge</w:t>
      </w:r>
      <w:r w:rsidRPr="00B865F0">
        <w:rPr>
          <w:rFonts w:ascii="Tahoma" w:hAnsi="Tahoma" w:cs="Tahoma"/>
          <w:spacing w:val="-2"/>
        </w:rPr>
        <w:t xml:space="preserve"> </w:t>
      </w:r>
      <w:r w:rsidRPr="00B865F0">
        <w:rPr>
          <w:rFonts w:ascii="Tahoma" w:hAnsi="Tahoma" w:cs="Tahoma"/>
        </w:rPr>
        <w:t>aux fréquences prescrites par le maître d’œuvre. L’entrepreneur soumettra ses installations à l’approbation du maître d’œuvre.</w:t>
      </w:r>
    </w:p>
    <w:p w14:paraId="3E960D7A" w14:textId="77777777" w:rsidR="00D76121" w:rsidRPr="00B865F0" w:rsidRDefault="00D76121" w:rsidP="00D76121">
      <w:pPr>
        <w:spacing w:before="1"/>
        <w:ind w:left="752"/>
        <w:jc w:val="both"/>
        <w:rPr>
          <w:rFonts w:ascii="Tahoma" w:hAnsi="Tahoma" w:cs="Tahoma"/>
        </w:rPr>
      </w:pPr>
      <w:r w:rsidRPr="00B865F0">
        <w:rPr>
          <w:rFonts w:ascii="Tahoma" w:hAnsi="Tahoma" w:cs="Tahoma"/>
        </w:rPr>
        <w:t>En</w:t>
      </w:r>
      <w:r w:rsidRPr="00B865F0">
        <w:rPr>
          <w:rFonts w:ascii="Tahoma" w:hAnsi="Tahoma" w:cs="Tahoma"/>
          <w:spacing w:val="-3"/>
        </w:rPr>
        <w:t xml:space="preserve"> </w:t>
      </w:r>
      <w:r w:rsidRPr="00B865F0">
        <w:rPr>
          <w:rFonts w:ascii="Tahoma" w:hAnsi="Tahoma" w:cs="Tahoma"/>
        </w:rPr>
        <w:t>particulier</w:t>
      </w:r>
      <w:r w:rsidRPr="00B865F0">
        <w:rPr>
          <w:rFonts w:ascii="Tahoma" w:hAnsi="Tahoma" w:cs="Tahoma"/>
          <w:spacing w:val="-3"/>
        </w:rPr>
        <w:t xml:space="preserve"> </w:t>
      </w:r>
      <w:r w:rsidRPr="00B865F0">
        <w:rPr>
          <w:rFonts w:ascii="Tahoma" w:hAnsi="Tahoma" w:cs="Tahoma"/>
        </w:rPr>
        <w:t>il</w:t>
      </w:r>
      <w:r w:rsidRPr="00B865F0">
        <w:rPr>
          <w:rFonts w:ascii="Tahoma" w:hAnsi="Tahoma" w:cs="Tahoma"/>
          <w:spacing w:val="-3"/>
        </w:rPr>
        <w:t xml:space="preserve"> </w:t>
      </w:r>
      <w:r w:rsidRPr="00B865F0">
        <w:rPr>
          <w:rFonts w:ascii="Tahoma" w:hAnsi="Tahoma" w:cs="Tahoma"/>
        </w:rPr>
        <w:t>devra</w:t>
      </w:r>
      <w:r w:rsidRPr="00B865F0">
        <w:rPr>
          <w:rFonts w:ascii="Tahoma" w:hAnsi="Tahoma" w:cs="Tahoma"/>
          <w:spacing w:val="-4"/>
        </w:rPr>
        <w:t xml:space="preserve"> </w:t>
      </w:r>
      <w:r w:rsidRPr="00B865F0">
        <w:rPr>
          <w:rFonts w:ascii="Tahoma" w:hAnsi="Tahoma" w:cs="Tahoma"/>
        </w:rPr>
        <w:t>assurer</w:t>
      </w:r>
      <w:r w:rsidRPr="00B865F0">
        <w:rPr>
          <w:rFonts w:ascii="Tahoma" w:hAnsi="Tahoma" w:cs="Tahoma"/>
          <w:spacing w:val="-2"/>
        </w:rPr>
        <w:t xml:space="preserve"> </w:t>
      </w:r>
      <w:r w:rsidRPr="00B865F0">
        <w:rPr>
          <w:rFonts w:ascii="Tahoma" w:hAnsi="Tahoma" w:cs="Tahoma"/>
        </w:rPr>
        <w:t>le</w:t>
      </w:r>
      <w:r w:rsidRPr="00B865F0">
        <w:rPr>
          <w:rFonts w:ascii="Tahoma" w:hAnsi="Tahoma" w:cs="Tahoma"/>
          <w:spacing w:val="-3"/>
        </w:rPr>
        <w:t xml:space="preserve"> </w:t>
      </w:r>
      <w:r w:rsidRPr="00B865F0">
        <w:rPr>
          <w:rFonts w:ascii="Tahoma" w:hAnsi="Tahoma" w:cs="Tahoma"/>
          <w:spacing w:val="-10"/>
        </w:rPr>
        <w:t>:</w:t>
      </w:r>
    </w:p>
    <w:p w14:paraId="1D8FCB47" w14:textId="77777777" w:rsidR="00D76121" w:rsidRPr="00B865F0" w:rsidRDefault="00D76121">
      <w:pPr>
        <w:pStyle w:val="Paragraphedeliste"/>
        <w:widowControl w:val="0"/>
        <w:numPr>
          <w:ilvl w:val="0"/>
          <w:numId w:val="104"/>
        </w:numPr>
        <w:tabs>
          <w:tab w:val="left" w:pos="2192"/>
        </w:tabs>
        <w:suppressAutoHyphens w:val="0"/>
        <w:autoSpaceDE w:val="0"/>
        <w:spacing w:after="0" w:line="240" w:lineRule="auto"/>
        <w:ind w:left="2192" w:hanging="359"/>
        <w:jc w:val="both"/>
        <w:textAlignment w:val="auto"/>
        <w:rPr>
          <w:rFonts w:ascii="Tahoma" w:hAnsi="Tahoma" w:cs="Tahoma"/>
        </w:rPr>
      </w:pPr>
      <w:r w:rsidRPr="00B865F0">
        <w:rPr>
          <w:rFonts w:ascii="Tahoma" w:hAnsi="Tahoma" w:cs="Tahoma"/>
        </w:rPr>
        <w:t>Contrôle</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matériaux</w:t>
      </w:r>
      <w:r w:rsidRPr="00B865F0">
        <w:rPr>
          <w:rFonts w:ascii="Tahoma" w:hAnsi="Tahoma" w:cs="Tahoma"/>
          <w:spacing w:val="-6"/>
        </w:rPr>
        <w:t xml:space="preserve"> </w:t>
      </w:r>
      <w:r w:rsidRPr="00B865F0">
        <w:rPr>
          <w:rFonts w:ascii="Tahoma" w:hAnsi="Tahoma" w:cs="Tahoma"/>
        </w:rPr>
        <w:t>d’emprunt</w:t>
      </w:r>
      <w:r w:rsidRPr="00B865F0">
        <w:rPr>
          <w:rFonts w:ascii="Tahoma" w:hAnsi="Tahoma" w:cs="Tahoma"/>
          <w:spacing w:val="-4"/>
        </w:rPr>
        <w:t xml:space="preserve"> </w:t>
      </w:r>
      <w:r w:rsidRPr="00B865F0">
        <w:rPr>
          <w:rFonts w:ascii="Tahoma" w:hAnsi="Tahoma" w:cs="Tahoma"/>
          <w:spacing w:val="-10"/>
        </w:rPr>
        <w:t>;</w:t>
      </w:r>
    </w:p>
    <w:p w14:paraId="307620FC" w14:textId="77777777" w:rsidR="00D76121" w:rsidRPr="00B865F0" w:rsidRDefault="00D76121">
      <w:pPr>
        <w:pStyle w:val="Paragraphedeliste"/>
        <w:widowControl w:val="0"/>
        <w:numPr>
          <w:ilvl w:val="0"/>
          <w:numId w:val="104"/>
        </w:numPr>
        <w:tabs>
          <w:tab w:val="left" w:pos="2192"/>
        </w:tabs>
        <w:suppressAutoHyphens w:val="0"/>
        <w:autoSpaceDE w:val="0"/>
        <w:spacing w:before="66" w:after="0" w:line="240" w:lineRule="auto"/>
        <w:ind w:left="2192" w:hanging="359"/>
        <w:jc w:val="both"/>
        <w:textAlignment w:val="auto"/>
        <w:rPr>
          <w:rFonts w:ascii="Tahoma" w:hAnsi="Tahoma" w:cs="Tahoma"/>
        </w:rPr>
      </w:pPr>
      <w:r w:rsidRPr="00B865F0">
        <w:rPr>
          <w:rFonts w:ascii="Tahoma" w:hAnsi="Tahoma" w:cs="Tahoma"/>
        </w:rPr>
        <w:t>Contrôle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spacing w:val="-2"/>
        </w:rPr>
        <w:t>bétons.</w:t>
      </w:r>
    </w:p>
    <w:p w14:paraId="3EDC343F" w14:textId="77777777" w:rsidR="00D76121" w:rsidRPr="00B865F0" w:rsidRDefault="00D76121" w:rsidP="00D76121">
      <w:pPr>
        <w:spacing w:before="64"/>
        <w:ind w:left="752" w:right="747"/>
        <w:jc w:val="both"/>
        <w:rPr>
          <w:rFonts w:ascii="Tahoma" w:hAnsi="Tahoma" w:cs="Tahoma"/>
        </w:rPr>
      </w:pPr>
      <w:r w:rsidRPr="00B865F0">
        <w:rPr>
          <w:rFonts w:ascii="Tahoma" w:hAnsi="Tahoma" w:cs="Tahoma"/>
        </w:rPr>
        <w:t>Tous</w:t>
      </w:r>
      <w:r w:rsidRPr="00B865F0">
        <w:rPr>
          <w:rFonts w:ascii="Tahoma" w:hAnsi="Tahoma" w:cs="Tahoma"/>
          <w:spacing w:val="-4"/>
        </w:rPr>
        <w:t xml:space="preserve"> </w:t>
      </w:r>
      <w:r w:rsidRPr="00B865F0">
        <w:rPr>
          <w:rFonts w:ascii="Tahoma" w:hAnsi="Tahoma" w:cs="Tahoma"/>
        </w:rPr>
        <w:t>ces</w:t>
      </w:r>
      <w:r w:rsidRPr="00B865F0">
        <w:rPr>
          <w:rFonts w:ascii="Tahoma" w:hAnsi="Tahoma" w:cs="Tahoma"/>
          <w:spacing w:val="-7"/>
        </w:rPr>
        <w:t xml:space="preserve"> </w:t>
      </w:r>
      <w:r w:rsidRPr="00B865F0">
        <w:rPr>
          <w:rFonts w:ascii="Tahoma" w:hAnsi="Tahoma" w:cs="Tahoma"/>
        </w:rPr>
        <w:t>essais</w:t>
      </w:r>
      <w:r w:rsidRPr="00B865F0">
        <w:rPr>
          <w:rFonts w:ascii="Tahoma" w:hAnsi="Tahoma" w:cs="Tahoma"/>
          <w:spacing w:val="-7"/>
        </w:rPr>
        <w:t xml:space="preserve"> </w:t>
      </w:r>
      <w:r w:rsidRPr="00B865F0">
        <w:rPr>
          <w:rFonts w:ascii="Tahoma" w:hAnsi="Tahoma" w:cs="Tahoma"/>
        </w:rPr>
        <w:t>sont</w:t>
      </w:r>
      <w:r w:rsidRPr="00B865F0">
        <w:rPr>
          <w:rFonts w:ascii="Tahoma" w:hAnsi="Tahoma" w:cs="Tahoma"/>
          <w:spacing w:val="-6"/>
        </w:rPr>
        <w:t xml:space="preserve"> </w:t>
      </w:r>
      <w:r w:rsidRPr="00B865F0">
        <w:rPr>
          <w:rFonts w:ascii="Tahoma" w:hAnsi="Tahoma" w:cs="Tahoma"/>
        </w:rPr>
        <w:t>à</w:t>
      </w:r>
      <w:r w:rsidRPr="00B865F0">
        <w:rPr>
          <w:rFonts w:ascii="Tahoma" w:hAnsi="Tahoma" w:cs="Tahoma"/>
          <w:spacing w:val="-7"/>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charge</w:t>
      </w:r>
      <w:r w:rsidRPr="00B865F0">
        <w:rPr>
          <w:rFonts w:ascii="Tahoma" w:hAnsi="Tahoma" w:cs="Tahoma"/>
          <w:spacing w:val="-4"/>
        </w:rPr>
        <w:t xml:space="preserve"> </w:t>
      </w:r>
      <w:r w:rsidRPr="00B865F0">
        <w:rPr>
          <w:rFonts w:ascii="Tahoma" w:hAnsi="Tahoma" w:cs="Tahoma"/>
        </w:rPr>
        <w:t>exclusive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l’entrepreneur</w:t>
      </w:r>
      <w:r w:rsidRPr="00B865F0">
        <w:rPr>
          <w:rFonts w:ascii="Tahoma" w:hAnsi="Tahoma" w:cs="Tahoma"/>
          <w:spacing w:val="-6"/>
        </w:rPr>
        <w:t xml:space="preserve"> </w:t>
      </w:r>
      <w:r w:rsidRPr="00B865F0">
        <w:rPr>
          <w:rFonts w:ascii="Tahoma" w:hAnsi="Tahoma" w:cs="Tahoma"/>
        </w:rPr>
        <w:t>qui</w:t>
      </w:r>
      <w:r w:rsidRPr="00B865F0">
        <w:rPr>
          <w:rFonts w:ascii="Tahoma" w:hAnsi="Tahoma" w:cs="Tahoma"/>
          <w:spacing w:val="-6"/>
        </w:rPr>
        <w:t xml:space="preserve"> </w:t>
      </w:r>
      <w:r w:rsidRPr="00B865F0">
        <w:rPr>
          <w:rFonts w:ascii="Tahoma" w:hAnsi="Tahoma" w:cs="Tahoma"/>
        </w:rPr>
        <w:t>sera</w:t>
      </w:r>
      <w:r w:rsidRPr="00B865F0">
        <w:rPr>
          <w:rFonts w:ascii="Tahoma" w:hAnsi="Tahoma" w:cs="Tahoma"/>
          <w:spacing w:val="-7"/>
        </w:rPr>
        <w:t xml:space="preserve"> </w:t>
      </w:r>
      <w:r w:rsidRPr="00B865F0">
        <w:rPr>
          <w:rFonts w:ascii="Tahoma" w:hAnsi="Tahoma" w:cs="Tahoma"/>
        </w:rPr>
        <w:t>tenu</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transmettre</w:t>
      </w:r>
      <w:r w:rsidRPr="00B865F0">
        <w:rPr>
          <w:rFonts w:ascii="Tahoma" w:hAnsi="Tahoma" w:cs="Tahoma"/>
          <w:spacing w:val="-7"/>
        </w:rPr>
        <w:t xml:space="preserve"> </w:t>
      </w:r>
      <w:r w:rsidRPr="00B865F0">
        <w:rPr>
          <w:rFonts w:ascii="Tahoma" w:hAnsi="Tahoma" w:cs="Tahoma"/>
        </w:rPr>
        <w:t>au</w:t>
      </w:r>
      <w:r w:rsidRPr="00B865F0">
        <w:rPr>
          <w:rFonts w:ascii="Tahoma" w:hAnsi="Tahoma" w:cs="Tahoma"/>
          <w:spacing w:val="-4"/>
        </w:rPr>
        <w:t xml:space="preserve"> </w:t>
      </w:r>
      <w:r w:rsidRPr="00B865F0">
        <w:rPr>
          <w:rFonts w:ascii="Tahoma" w:hAnsi="Tahoma" w:cs="Tahoma"/>
        </w:rPr>
        <w:t>maître</w:t>
      </w:r>
      <w:r w:rsidRPr="00B865F0">
        <w:rPr>
          <w:rFonts w:ascii="Tahoma" w:hAnsi="Tahoma" w:cs="Tahoma"/>
          <w:spacing w:val="-4"/>
        </w:rPr>
        <w:t xml:space="preserve"> </w:t>
      </w:r>
      <w:r w:rsidRPr="00B865F0">
        <w:rPr>
          <w:rFonts w:ascii="Tahoma" w:hAnsi="Tahoma" w:cs="Tahoma"/>
        </w:rPr>
        <w:t>d’œuvre,</w:t>
      </w:r>
      <w:r w:rsidRPr="00B865F0">
        <w:rPr>
          <w:rFonts w:ascii="Tahoma" w:hAnsi="Tahoma" w:cs="Tahoma"/>
          <w:spacing w:val="-7"/>
        </w:rPr>
        <w:t xml:space="preserve"> </w:t>
      </w:r>
      <w:r w:rsidRPr="00B865F0">
        <w:rPr>
          <w:rFonts w:ascii="Tahoma" w:hAnsi="Tahoma" w:cs="Tahoma"/>
        </w:rPr>
        <w:t>au plus tard dans les vingt-quatre (24) heures, les résultats des mesures. Ce laboratoire sera utilisé par l’entrepreneur pour conduire son chantier, et contrôlé par le maître d’œuvre.</w:t>
      </w:r>
    </w:p>
    <w:p w14:paraId="20CD206B" w14:textId="77777777" w:rsidR="00D76121" w:rsidRPr="00B865F0" w:rsidRDefault="00D76121" w:rsidP="00D76121">
      <w:pPr>
        <w:spacing w:before="2"/>
        <w:ind w:left="752" w:right="744"/>
        <w:jc w:val="both"/>
        <w:rPr>
          <w:rFonts w:ascii="Tahoma" w:hAnsi="Tahoma" w:cs="Tahoma"/>
        </w:rPr>
      </w:pPr>
      <w:r w:rsidRPr="00B865F0">
        <w:rPr>
          <w:rFonts w:ascii="Tahoma" w:hAnsi="Tahoma" w:cs="Tahoma"/>
        </w:rPr>
        <w:t>Les essais contractuels seront contradictoires et devront être effectués en présence du personnel qualifié du maître d’œuvre.</w:t>
      </w:r>
    </w:p>
    <w:p w14:paraId="78615FF1" w14:textId="77777777" w:rsidR="00D76121" w:rsidRPr="00B865F0" w:rsidRDefault="00D76121" w:rsidP="00D76121">
      <w:pPr>
        <w:ind w:left="752" w:right="748"/>
        <w:jc w:val="both"/>
        <w:rPr>
          <w:rFonts w:ascii="Tahoma" w:hAnsi="Tahoma" w:cs="Tahoma"/>
        </w:rPr>
      </w:pPr>
      <w:r w:rsidRPr="00B865F0">
        <w:rPr>
          <w:rFonts w:ascii="Tahoma" w:hAnsi="Tahoma" w:cs="Tahoma"/>
        </w:rPr>
        <w:t>L’entrepreneur</w:t>
      </w:r>
      <w:r w:rsidRPr="00B865F0">
        <w:rPr>
          <w:rFonts w:ascii="Tahoma" w:hAnsi="Tahoma" w:cs="Tahoma"/>
          <w:spacing w:val="-6"/>
        </w:rPr>
        <w:t xml:space="preserve"> </w:t>
      </w:r>
      <w:r w:rsidRPr="00B865F0">
        <w:rPr>
          <w:rFonts w:ascii="Tahoma" w:hAnsi="Tahoma" w:cs="Tahoma"/>
        </w:rPr>
        <w:t>devra</w:t>
      </w:r>
      <w:r w:rsidRPr="00B865F0">
        <w:rPr>
          <w:rFonts w:ascii="Tahoma" w:hAnsi="Tahoma" w:cs="Tahoma"/>
          <w:spacing w:val="-9"/>
        </w:rPr>
        <w:t xml:space="preserve"> </w:t>
      </w:r>
      <w:r w:rsidRPr="00B865F0">
        <w:rPr>
          <w:rFonts w:ascii="Tahoma" w:hAnsi="Tahoma" w:cs="Tahoma"/>
        </w:rPr>
        <w:t>laisser</w:t>
      </w:r>
      <w:r w:rsidRPr="00B865F0">
        <w:rPr>
          <w:rFonts w:ascii="Tahoma" w:hAnsi="Tahoma" w:cs="Tahoma"/>
          <w:spacing w:val="-6"/>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permanence</w:t>
      </w:r>
      <w:r w:rsidRPr="00B865F0">
        <w:rPr>
          <w:rFonts w:ascii="Tahoma" w:hAnsi="Tahoma" w:cs="Tahoma"/>
          <w:spacing w:val="-7"/>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l’ensemble</w:t>
      </w:r>
      <w:r w:rsidRPr="00B865F0">
        <w:rPr>
          <w:rFonts w:ascii="Tahoma" w:hAnsi="Tahoma" w:cs="Tahoma"/>
          <w:spacing w:val="-7"/>
        </w:rPr>
        <w:t xml:space="preserve"> </w:t>
      </w:r>
      <w:r w:rsidRPr="00B865F0">
        <w:rPr>
          <w:rFonts w:ascii="Tahoma" w:hAnsi="Tahoma" w:cs="Tahoma"/>
        </w:rPr>
        <w:t>des</w:t>
      </w:r>
      <w:r w:rsidRPr="00B865F0">
        <w:rPr>
          <w:rFonts w:ascii="Tahoma" w:hAnsi="Tahoma" w:cs="Tahoma"/>
          <w:spacing w:val="-7"/>
        </w:rPr>
        <w:t xml:space="preserve"> </w:t>
      </w:r>
      <w:r w:rsidRPr="00B865F0">
        <w:rPr>
          <w:rFonts w:ascii="Tahoma" w:hAnsi="Tahoma" w:cs="Tahoma"/>
        </w:rPr>
        <w:t>membres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mission</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contrôle</w:t>
      </w:r>
      <w:r w:rsidRPr="00B865F0">
        <w:rPr>
          <w:rFonts w:ascii="Tahoma" w:hAnsi="Tahoma" w:cs="Tahoma"/>
          <w:spacing w:val="-7"/>
        </w:rPr>
        <w:t xml:space="preserve"> </w:t>
      </w:r>
      <w:r w:rsidRPr="00B865F0">
        <w:rPr>
          <w:rFonts w:ascii="Tahoma" w:hAnsi="Tahoma" w:cs="Tahoma"/>
        </w:rPr>
        <w:t>le</w:t>
      </w:r>
      <w:r w:rsidRPr="00B865F0">
        <w:rPr>
          <w:rFonts w:ascii="Tahoma" w:hAnsi="Tahoma" w:cs="Tahoma"/>
          <w:spacing w:val="-7"/>
        </w:rPr>
        <w:t xml:space="preserve"> </w:t>
      </w:r>
      <w:r w:rsidRPr="00B865F0">
        <w:rPr>
          <w:rFonts w:ascii="Tahoma" w:hAnsi="Tahoma" w:cs="Tahoma"/>
        </w:rPr>
        <w:t>libre</w:t>
      </w:r>
      <w:r w:rsidRPr="00B865F0">
        <w:rPr>
          <w:rFonts w:ascii="Tahoma" w:hAnsi="Tahoma" w:cs="Tahoma"/>
          <w:spacing w:val="-7"/>
        </w:rPr>
        <w:t xml:space="preserve"> </w:t>
      </w:r>
      <w:r w:rsidRPr="00B865F0">
        <w:rPr>
          <w:rFonts w:ascii="Tahoma" w:hAnsi="Tahoma" w:cs="Tahoma"/>
        </w:rPr>
        <w:t>accès à son laboratoire de chantier pendant toute la durée des travaux.</w:t>
      </w:r>
    </w:p>
    <w:p w14:paraId="4AAA8DCC" w14:textId="77777777" w:rsidR="00D76121" w:rsidRPr="00B865F0" w:rsidRDefault="00D76121" w:rsidP="00D76121">
      <w:pPr>
        <w:ind w:left="752" w:right="743"/>
        <w:jc w:val="both"/>
        <w:rPr>
          <w:rFonts w:ascii="Tahoma" w:hAnsi="Tahoma" w:cs="Tahoma"/>
        </w:rPr>
      </w:pPr>
      <w:r w:rsidRPr="00B865F0">
        <w:rPr>
          <w:rFonts w:ascii="Tahoma" w:hAnsi="Tahoma" w:cs="Tahoma"/>
        </w:rPr>
        <w:t>La</w:t>
      </w:r>
      <w:r w:rsidRPr="00B865F0">
        <w:rPr>
          <w:rFonts w:ascii="Tahoma" w:hAnsi="Tahoma" w:cs="Tahoma"/>
          <w:spacing w:val="-5"/>
        </w:rPr>
        <w:t xml:space="preserve"> </w:t>
      </w:r>
      <w:r w:rsidRPr="00B865F0">
        <w:rPr>
          <w:rFonts w:ascii="Tahoma" w:hAnsi="Tahoma" w:cs="Tahoma"/>
        </w:rPr>
        <w:t>mission</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contrôle</w:t>
      </w:r>
      <w:r w:rsidRPr="00B865F0">
        <w:rPr>
          <w:rFonts w:ascii="Tahoma" w:hAnsi="Tahoma" w:cs="Tahoma"/>
          <w:spacing w:val="-4"/>
        </w:rPr>
        <w:t xml:space="preserve"> </w:t>
      </w:r>
      <w:r w:rsidRPr="00B865F0">
        <w:rPr>
          <w:rFonts w:ascii="Tahoma" w:hAnsi="Tahoma" w:cs="Tahoma"/>
        </w:rPr>
        <w:t>pourra</w:t>
      </w:r>
      <w:r w:rsidRPr="00B865F0">
        <w:rPr>
          <w:rFonts w:ascii="Tahoma" w:hAnsi="Tahoma" w:cs="Tahoma"/>
          <w:spacing w:val="-4"/>
        </w:rPr>
        <w:t xml:space="preserve"> </w:t>
      </w:r>
      <w:r w:rsidRPr="00B865F0">
        <w:rPr>
          <w:rFonts w:ascii="Tahoma" w:hAnsi="Tahoma" w:cs="Tahoma"/>
        </w:rPr>
        <w:t>utiliser</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installations du</w:t>
      </w:r>
      <w:r w:rsidRPr="00B865F0">
        <w:rPr>
          <w:rFonts w:ascii="Tahoma" w:hAnsi="Tahoma" w:cs="Tahoma"/>
          <w:spacing w:val="-5"/>
        </w:rPr>
        <w:t xml:space="preserve"> </w:t>
      </w:r>
      <w:r w:rsidRPr="00B865F0">
        <w:rPr>
          <w:rFonts w:ascii="Tahoma" w:hAnsi="Tahoma" w:cs="Tahoma"/>
        </w:rPr>
        <w:t>laboratoire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l’entreprise</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effectuer</w:t>
      </w:r>
      <w:r w:rsidRPr="00B865F0">
        <w:rPr>
          <w:rFonts w:ascii="Tahoma" w:hAnsi="Tahoma" w:cs="Tahoma"/>
          <w:spacing w:val="-4"/>
        </w:rPr>
        <w:t xml:space="preserve"> </w:t>
      </w:r>
      <w:r w:rsidRPr="00B865F0">
        <w:rPr>
          <w:rFonts w:ascii="Tahoma" w:hAnsi="Tahoma" w:cs="Tahoma"/>
        </w:rPr>
        <w:t>ses</w:t>
      </w:r>
      <w:r w:rsidRPr="00B865F0">
        <w:rPr>
          <w:rFonts w:ascii="Tahoma" w:hAnsi="Tahoma" w:cs="Tahoma"/>
          <w:spacing w:val="-4"/>
        </w:rPr>
        <w:t xml:space="preserve"> </w:t>
      </w:r>
      <w:r w:rsidRPr="00B865F0">
        <w:rPr>
          <w:rFonts w:ascii="Tahoma" w:hAnsi="Tahoma" w:cs="Tahoma"/>
        </w:rPr>
        <w:t>propres essais qu’il se réserve d’effectuer de façon inopinée pendant toute la durée des travaux.</w:t>
      </w:r>
    </w:p>
    <w:p w14:paraId="0C0E9EA8" w14:textId="77777777" w:rsidR="00D76121" w:rsidRPr="00B865F0" w:rsidRDefault="00D76121" w:rsidP="00D76121">
      <w:pPr>
        <w:ind w:left="752" w:right="744"/>
        <w:jc w:val="both"/>
        <w:rPr>
          <w:rFonts w:ascii="Tahoma" w:hAnsi="Tahoma" w:cs="Tahoma"/>
        </w:rPr>
      </w:pPr>
      <w:r w:rsidRPr="00B865F0">
        <w:rPr>
          <w:rFonts w:ascii="Tahoma" w:hAnsi="Tahoma" w:cs="Tahoma"/>
        </w:rPr>
        <w:t xml:space="preserve">Pendant la durée du chantier, l’entrepreneur supportera les frais de gardiennage, d’entretien et de nettoyage des laboratoires de chantier ainsi que les dépenses d’eau, de gaz, d’électricité, la fourniture des matières consommables et des produits chimiques </w:t>
      </w:r>
      <w:r w:rsidRPr="00B865F0">
        <w:rPr>
          <w:rFonts w:ascii="Tahoma" w:hAnsi="Tahoma" w:cs="Tahoma"/>
        </w:rPr>
        <w:lastRenderedPageBreak/>
        <w:t>nécessaires. Il affectera au fonctionnement de son laboratoire un personnel suffisant en nombre et en qualité pour assurer tous les essais prévus.</w:t>
      </w:r>
    </w:p>
    <w:p w14:paraId="27E95AD0" w14:textId="77777777" w:rsidR="00D76121" w:rsidRPr="00B865F0" w:rsidRDefault="00D76121" w:rsidP="00D76121">
      <w:pPr>
        <w:pStyle w:val="Corpsdetexte"/>
        <w:spacing w:before="4"/>
        <w:rPr>
          <w:rFonts w:ascii="Tahoma" w:hAnsi="Tahoma" w:cs="Tahoma"/>
          <w:sz w:val="22"/>
        </w:rPr>
      </w:pPr>
    </w:p>
    <w:p w14:paraId="3E4DB7DA" w14:textId="77777777" w:rsidR="00D76121" w:rsidRPr="00B865F0" w:rsidRDefault="00D76121">
      <w:pPr>
        <w:pStyle w:val="Paragraphedeliste"/>
        <w:widowControl w:val="0"/>
        <w:numPr>
          <w:ilvl w:val="2"/>
          <w:numId w:val="102"/>
        </w:numPr>
        <w:tabs>
          <w:tab w:val="left" w:pos="1414"/>
        </w:tabs>
        <w:suppressAutoHyphens w:val="0"/>
        <w:autoSpaceDE w:val="0"/>
        <w:spacing w:after="0" w:line="240" w:lineRule="auto"/>
        <w:ind w:left="1414" w:hanging="662"/>
        <w:jc w:val="both"/>
        <w:textAlignment w:val="auto"/>
        <w:rPr>
          <w:rFonts w:ascii="Tahoma" w:hAnsi="Tahoma" w:cs="Tahoma"/>
          <w:b/>
        </w:rPr>
      </w:pPr>
      <w:r w:rsidRPr="00B865F0">
        <w:rPr>
          <w:rFonts w:ascii="Tahoma" w:hAnsi="Tahoma" w:cs="Tahoma"/>
          <w:b/>
        </w:rPr>
        <w:t>Conditions</w:t>
      </w:r>
      <w:r w:rsidRPr="00B865F0">
        <w:rPr>
          <w:rFonts w:ascii="Tahoma" w:hAnsi="Tahoma" w:cs="Tahoma"/>
          <w:b/>
          <w:spacing w:val="-9"/>
        </w:rPr>
        <w:t xml:space="preserve"> </w:t>
      </w:r>
      <w:r w:rsidRPr="00B865F0">
        <w:rPr>
          <w:rFonts w:ascii="Tahoma" w:hAnsi="Tahoma" w:cs="Tahoma"/>
          <w:b/>
        </w:rPr>
        <w:t>d’établissement</w:t>
      </w:r>
      <w:r w:rsidRPr="00B865F0">
        <w:rPr>
          <w:rFonts w:ascii="Tahoma" w:hAnsi="Tahoma" w:cs="Tahoma"/>
          <w:b/>
          <w:spacing w:val="-8"/>
        </w:rPr>
        <w:t xml:space="preserve"> </w:t>
      </w:r>
      <w:r w:rsidRPr="00B865F0">
        <w:rPr>
          <w:rFonts w:ascii="Tahoma" w:hAnsi="Tahoma" w:cs="Tahoma"/>
          <w:b/>
        </w:rPr>
        <w:t>des</w:t>
      </w:r>
      <w:r w:rsidRPr="00B865F0">
        <w:rPr>
          <w:rFonts w:ascii="Tahoma" w:hAnsi="Tahoma" w:cs="Tahoma"/>
          <w:b/>
          <w:spacing w:val="-8"/>
        </w:rPr>
        <w:t xml:space="preserve"> </w:t>
      </w:r>
      <w:r w:rsidRPr="00B865F0">
        <w:rPr>
          <w:rFonts w:ascii="Tahoma" w:hAnsi="Tahoma" w:cs="Tahoma"/>
          <w:b/>
        </w:rPr>
        <w:t>études</w:t>
      </w:r>
      <w:r w:rsidRPr="00B865F0">
        <w:rPr>
          <w:rFonts w:ascii="Tahoma" w:hAnsi="Tahoma" w:cs="Tahoma"/>
          <w:b/>
          <w:spacing w:val="-8"/>
        </w:rPr>
        <w:t xml:space="preserve"> </w:t>
      </w:r>
      <w:r w:rsidRPr="00B865F0">
        <w:rPr>
          <w:rFonts w:ascii="Tahoma" w:hAnsi="Tahoma" w:cs="Tahoma"/>
          <w:b/>
          <w:spacing w:val="-2"/>
        </w:rPr>
        <w:t>d’exécution</w:t>
      </w:r>
    </w:p>
    <w:p w14:paraId="4692FB50" w14:textId="77777777" w:rsidR="00D76121" w:rsidRPr="00B865F0" w:rsidRDefault="00D76121">
      <w:pPr>
        <w:pStyle w:val="Paragraphedeliste"/>
        <w:widowControl w:val="0"/>
        <w:numPr>
          <w:ilvl w:val="3"/>
          <w:numId w:val="102"/>
        </w:numPr>
        <w:tabs>
          <w:tab w:val="left" w:pos="1579"/>
        </w:tabs>
        <w:suppressAutoHyphens w:val="0"/>
        <w:autoSpaceDE w:val="0"/>
        <w:spacing w:before="119" w:after="0" w:line="240" w:lineRule="auto"/>
        <w:ind w:left="1579" w:hanging="827"/>
        <w:jc w:val="both"/>
        <w:textAlignment w:val="auto"/>
        <w:rPr>
          <w:rFonts w:ascii="Tahoma" w:hAnsi="Tahoma" w:cs="Tahoma"/>
          <w:b/>
        </w:rPr>
      </w:pPr>
      <w:r w:rsidRPr="00B865F0">
        <w:rPr>
          <w:rFonts w:ascii="Tahoma" w:hAnsi="Tahoma" w:cs="Tahoma"/>
          <w:b/>
        </w:rPr>
        <w:t>Conditions</w:t>
      </w:r>
      <w:r w:rsidRPr="00B865F0">
        <w:rPr>
          <w:rFonts w:ascii="Tahoma" w:hAnsi="Tahoma" w:cs="Tahoma"/>
          <w:b/>
          <w:spacing w:val="-8"/>
        </w:rPr>
        <w:t xml:space="preserve"> </w:t>
      </w:r>
      <w:r w:rsidRPr="00B865F0">
        <w:rPr>
          <w:rFonts w:ascii="Tahoma" w:hAnsi="Tahoma" w:cs="Tahoma"/>
          <w:b/>
        </w:rPr>
        <w:t>d’établissement</w:t>
      </w:r>
      <w:r w:rsidRPr="00B865F0">
        <w:rPr>
          <w:rFonts w:ascii="Tahoma" w:hAnsi="Tahoma" w:cs="Tahoma"/>
          <w:b/>
          <w:spacing w:val="-9"/>
        </w:rPr>
        <w:t xml:space="preserve"> </w:t>
      </w:r>
      <w:r w:rsidRPr="00B865F0">
        <w:rPr>
          <w:rFonts w:ascii="Tahoma" w:hAnsi="Tahoma" w:cs="Tahoma"/>
          <w:b/>
        </w:rPr>
        <w:t>des</w:t>
      </w:r>
      <w:r w:rsidRPr="00B865F0">
        <w:rPr>
          <w:rFonts w:ascii="Tahoma" w:hAnsi="Tahoma" w:cs="Tahoma"/>
          <w:b/>
          <w:spacing w:val="-9"/>
        </w:rPr>
        <w:t xml:space="preserve"> </w:t>
      </w:r>
      <w:r w:rsidRPr="00B865F0">
        <w:rPr>
          <w:rFonts w:ascii="Tahoma" w:hAnsi="Tahoma" w:cs="Tahoma"/>
          <w:b/>
        </w:rPr>
        <w:t>études</w:t>
      </w:r>
      <w:r w:rsidRPr="00B865F0">
        <w:rPr>
          <w:rFonts w:ascii="Tahoma" w:hAnsi="Tahoma" w:cs="Tahoma"/>
          <w:b/>
          <w:spacing w:val="-7"/>
        </w:rPr>
        <w:t xml:space="preserve"> </w:t>
      </w:r>
      <w:r w:rsidRPr="00B865F0">
        <w:rPr>
          <w:rFonts w:ascii="Tahoma" w:hAnsi="Tahoma" w:cs="Tahoma"/>
          <w:b/>
          <w:spacing w:val="-2"/>
        </w:rPr>
        <w:t>d’exécution</w:t>
      </w:r>
    </w:p>
    <w:p w14:paraId="0FC01318" w14:textId="77777777" w:rsidR="00D76121" w:rsidRPr="00B865F0" w:rsidRDefault="00D76121" w:rsidP="00D76121">
      <w:pPr>
        <w:spacing w:before="117"/>
        <w:ind w:left="1113"/>
        <w:rPr>
          <w:rFonts w:ascii="Tahoma" w:hAnsi="Tahoma" w:cs="Tahoma"/>
        </w:rPr>
      </w:pPr>
      <w:r w:rsidRPr="00B865F0">
        <w:rPr>
          <w:rFonts w:ascii="Tahoma" w:hAnsi="Tahoma" w:cs="Tahoma"/>
        </w:rPr>
        <w:t>L’entrepreneur</w:t>
      </w:r>
      <w:r w:rsidRPr="00B865F0">
        <w:rPr>
          <w:rFonts w:ascii="Tahoma" w:hAnsi="Tahoma" w:cs="Tahoma"/>
          <w:spacing w:val="-8"/>
        </w:rPr>
        <w:t xml:space="preserve"> </w:t>
      </w:r>
      <w:r w:rsidRPr="00B865F0">
        <w:rPr>
          <w:rFonts w:ascii="Tahoma" w:hAnsi="Tahoma" w:cs="Tahoma"/>
        </w:rPr>
        <w:t>aura</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6"/>
        </w:rPr>
        <w:t xml:space="preserve"> </w:t>
      </w:r>
      <w:r w:rsidRPr="00B865F0">
        <w:rPr>
          <w:rFonts w:ascii="Tahoma" w:hAnsi="Tahoma" w:cs="Tahoma"/>
        </w:rPr>
        <w:t>fournir</w:t>
      </w:r>
      <w:r w:rsidRPr="00B865F0">
        <w:rPr>
          <w:rFonts w:ascii="Tahoma" w:hAnsi="Tahoma" w:cs="Tahoma"/>
          <w:spacing w:val="-4"/>
        </w:rPr>
        <w:t xml:space="preserve"> </w:t>
      </w:r>
      <w:r w:rsidRPr="00B865F0">
        <w:rPr>
          <w:rFonts w:ascii="Tahoma" w:hAnsi="Tahoma" w:cs="Tahoma"/>
        </w:rPr>
        <w:t>un</w:t>
      </w:r>
      <w:r w:rsidRPr="00B865F0">
        <w:rPr>
          <w:rFonts w:ascii="Tahoma" w:hAnsi="Tahoma" w:cs="Tahoma"/>
          <w:spacing w:val="-6"/>
        </w:rPr>
        <w:t xml:space="preserve"> </w:t>
      </w:r>
      <w:r w:rsidRPr="00B865F0">
        <w:rPr>
          <w:rFonts w:ascii="Tahoma" w:hAnsi="Tahoma" w:cs="Tahoma"/>
        </w:rPr>
        <w:t>document</w:t>
      </w:r>
      <w:r w:rsidRPr="00B865F0">
        <w:rPr>
          <w:rFonts w:ascii="Tahoma" w:hAnsi="Tahoma" w:cs="Tahoma"/>
          <w:spacing w:val="-3"/>
        </w:rPr>
        <w:t xml:space="preserve"> </w:t>
      </w:r>
      <w:r w:rsidRPr="00B865F0">
        <w:rPr>
          <w:rFonts w:ascii="Tahoma" w:hAnsi="Tahoma" w:cs="Tahoma"/>
        </w:rPr>
        <w:t>définissant</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bases</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études</w:t>
      </w:r>
      <w:r w:rsidRPr="00B865F0">
        <w:rPr>
          <w:rFonts w:ascii="Tahoma" w:hAnsi="Tahoma" w:cs="Tahoma"/>
          <w:spacing w:val="-4"/>
        </w:rPr>
        <w:t xml:space="preserve"> </w:t>
      </w:r>
      <w:r w:rsidRPr="00B865F0">
        <w:rPr>
          <w:rFonts w:ascii="Tahoma" w:hAnsi="Tahoma" w:cs="Tahoma"/>
        </w:rPr>
        <w:t>d’exécution</w:t>
      </w:r>
      <w:r w:rsidRPr="00B865F0">
        <w:rPr>
          <w:rFonts w:ascii="Tahoma" w:hAnsi="Tahoma" w:cs="Tahoma"/>
          <w:spacing w:val="-6"/>
        </w:rPr>
        <w:t xml:space="preserve"> </w:t>
      </w:r>
      <w:r w:rsidRPr="00B865F0">
        <w:rPr>
          <w:rFonts w:ascii="Tahoma" w:hAnsi="Tahoma" w:cs="Tahoma"/>
        </w:rPr>
        <w:t>qui</w:t>
      </w:r>
      <w:r w:rsidRPr="00B865F0">
        <w:rPr>
          <w:rFonts w:ascii="Tahoma" w:hAnsi="Tahoma" w:cs="Tahoma"/>
          <w:spacing w:val="-2"/>
        </w:rPr>
        <w:t xml:space="preserve"> </w:t>
      </w:r>
      <w:r w:rsidRPr="00B865F0">
        <w:rPr>
          <w:rFonts w:ascii="Tahoma" w:hAnsi="Tahoma" w:cs="Tahoma"/>
        </w:rPr>
        <w:t>comprendra</w:t>
      </w:r>
      <w:r w:rsidRPr="00B865F0">
        <w:rPr>
          <w:rFonts w:ascii="Tahoma" w:hAnsi="Tahoma" w:cs="Tahoma"/>
          <w:spacing w:val="-3"/>
        </w:rPr>
        <w:t xml:space="preserve"> </w:t>
      </w:r>
      <w:r w:rsidRPr="00B865F0">
        <w:rPr>
          <w:rFonts w:ascii="Tahoma" w:hAnsi="Tahoma" w:cs="Tahoma"/>
          <w:spacing w:val="-10"/>
        </w:rPr>
        <w:t>:</w:t>
      </w:r>
    </w:p>
    <w:p w14:paraId="56A929D4" w14:textId="77777777" w:rsidR="00D76121" w:rsidRPr="00B865F0" w:rsidRDefault="00D76121">
      <w:pPr>
        <w:pStyle w:val="Paragraphedeliste"/>
        <w:widowControl w:val="0"/>
        <w:numPr>
          <w:ilvl w:val="4"/>
          <w:numId w:val="102"/>
        </w:numPr>
        <w:tabs>
          <w:tab w:val="left" w:pos="1473"/>
        </w:tabs>
        <w:suppressAutoHyphens w:val="0"/>
        <w:autoSpaceDE w:val="0"/>
        <w:spacing w:after="0" w:line="240" w:lineRule="auto"/>
        <w:textAlignment w:val="auto"/>
        <w:rPr>
          <w:rFonts w:ascii="Tahoma" w:hAnsi="Tahoma" w:cs="Tahoma"/>
        </w:rPr>
      </w:pPr>
      <w:r w:rsidRPr="00B865F0">
        <w:rPr>
          <w:rFonts w:ascii="Tahoma" w:hAnsi="Tahoma" w:cs="Tahoma"/>
        </w:rPr>
        <w:t>La</w:t>
      </w:r>
      <w:r w:rsidRPr="00B865F0">
        <w:rPr>
          <w:rFonts w:ascii="Tahoma" w:hAnsi="Tahoma" w:cs="Tahoma"/>
          <w:spacing w:val="-6"/>
        </w:rPr>
        <w:t xml:space="preserve"> </w:t>
      </w:r>
      <w:r w:rsidRPr="00B865F0">
        <w:rPr>
          <w:rFonts w:ascii="Tahoma" w:hAnsi="Tahoma" w:cs="Tahoma"/>
        </w:rPr>
        <w:t>liste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6"/>
        </w:rPr>
        <w:t xml:space="preserve"> </w:t>
      </w:r>
      <w:r w:rsidRPr="00B865F0">
        <w:rPr>
          <w:rFonts w:ascii="Tahoma" w:hAnsi="Tahoma" w:cs="Tahoma"/>
        </w:rPr>
        <w:t>méthodes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calcul</w:t>
      </w:r>
      <w:r w:rsidRPr="00B865F0">
        <w:rPr>
          <w:rFonts w:ascii="Tahoma" w:hAnsi="Tahoma" w:cs="Tahoma"/>
          <w:spacing w:val="-2"/>
        </w:rPr>
        <w:t xml:space="preserve"> </w:t>
      </w:r>
      <w:r w:rsidRPr="00B865F0">
        <w:rPr>
          <w:rFonts w:ascii="Tahoma" w:hAnsi="Tahoma" w:cs="Tahoma"/>
        </w:rPr>
        <w:t>utilisées</w:t>
      </w:r>
      <w:r w:rsidRPr="00B865F0">
        <w:rPr>
          <w:rFonts w:ascii="Tahoma" w:hAnsi="Tahoma" w:cs="Tahoma"/>
          <w:spacing w:val="-3"/>
        </w:rPr>
        <w:t xml:space="preserve"> </w:t>
      </w:r>
      <w:r w:rsidRPr="00B865F0">
        <w:rPr>
          <w:rFonts w:ascii="Tahoma" w:hAnsi="Tahoma" w:cs="Tahoma"/>
        </w:rPr>
        <w:t>pour</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différentes</w:t>
      </w:r>
      <w:r w:rsidRPr="00B865F0">
        <w:rPr>
          <w:rFonts w:ascii="Tahoma" w:hAnsi="Tahoma" w:cs="Tahoma"/>
          <w:spacing w:val="-3"/>
        </w:rPr>
        <w:t xml:space="preserve"> </w:t>
      </w:r>
      <w:r w:rsidRPr="00B865F0">
        <w:rPr>
          <w:rFonts w:ascii="Tahoma" w:hAnsi="Tahoma" w:cs="Tahoma"/>
        </w:rPr>
        <w:t>parties</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l’ouvrage</w:t>
      </w:r>
      <w:r w:rsidRPr="00B865F0">
        <w:rPr>
          <w:rFonts w:ascii="Tahoma" w:hAnsi="Tahoma" w:cs="Tahoma"/>
          <w:spacing w:val="-3"/>
        </w:rPr>
        <w:t xml:space="preserve"> </w:t>
      </w:r>
      <w:r w:rsidRPr="00B865F0">
        <w:rPr>
          <w:rFonts w:ascii="Tahoma" w:hAnsi="Tahoma" w:cs="Tahoma"/>
          <w:spacing w:val="-10"/>
        </w:rPr>
        <w:t>;</w:t>
      </w:r>
    </w:p>
    <w:p w14:paraId="32B68701" w14:textId="77777777" w:rsidR="00D76121" w:rsidRPr="00B865F0" w:rsidRDefault="00D76121">
      <w:pPr>
        <w:pStyle w:val="Paragraphedeliste"/>
        <w:widowControl w:val="0"/>
        <w:numPr>
          <w:ilvl w:val="4"/>
          <w:numId w:val="102"/>
        </w:numPr>
        <w:tabs>
          <w:tab w:val="left" w:pos="1473"/>
        </w:tabs>
        <w:suppressAutoHyphens w:val="0"/>
        <w:autoSpaceDE w:val="0"/>
        <w:spacing w:before="66" w:after="0" w:line="240" w:lineRule="auto"/>
        <w:ind w:right="1054"/>
        <w:textAlignment w:val="auto"/>
        <w:rPr>
          <w:rFonts w:ascii="Tahoma" w:hAnsi="Tahoma" w:cs="Tahoma"/>
        </w:rPr>
      </w:pPr>
      <w:r w:rsidRPr="00B865F0">
        <w:rPr>
          <w:rFonts w:ascii="Tahoma" w:hAnsi="Tahoma" w:cs="Tahoma"/>
        </w:rPr>
        <w:t>La</w:t>
      </w:r>
      <w:r w:rsidRPr="00B865F0">
        <w:rPr>
          <w:rFonts w:ascii="Tahoma" w:hAnsi="Tahoma" w:cs="Tahoma"/>
          <w:spacing w:val="-3"/>
        </w:rPr>
        <w:t xml:space="preserve"> </w:t>
      </w:r>
      <w:r w:rsidRPr="00B865F0">
        <w:rPr>
          <w:rFonts w:ascii="Tahoma" w:hAnsi="Tahoma" w:cs="Tahoma"/>
        </w:rPr>
        <w:t>valeur</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différents</w:t>
      </w:r>
      <w:r w:rsidRPr="00B865F0">
        <w:rPr>
          <w:rFonts w:ascii="Tahoma" w:hAnsi="Tahoma" w:cs="Tahoma"/>
          <w:spacing w:val="-3"/>
        </w:rPr>
        <w:t xml:space="preserve"> </w:t>
      </w:r>
      <w:r w:rsidRPr="00B865F0">
        <w:rPr>
          <w:rFonts w:ascii="Tahoma" w:hAnsi="Tahoma" w:cs="Tahoma"/>
        </w:rPr>
        <w:t>paramètres</w:t>
      </w:r>
      <w:r w:rsidRPr="00B865F0">
        <w:rPr>
          <w:rFonts w:ascii="Tahoma" w:hAnsi="Tahoma" w:cs="Tahoma"/>
          <w:spacing w:val="-3"/>
        </w:rPr>
        <w:t xml:space="preserve"> </w:t>
      </w:r>
      <w:r w:rsidRPr="00B865F0">
        <w:rPr>
          <w:rFonts w:ascii="Tahoma" w:hAnsi="Tahoma" w:cs="Tahoma"/>
        </w:rPr>
        <w:t>ou</w:t>
      </w:r>
      <w:r w:rsidRPr="00B865F0">
        <w:rPr>
          <w:rFonts w:ascii="Tahoma" w:hAnsi="Tahoma" w:cs="Tahoma"/>
          <w:spacing w:val="-6"/>
        </w:rPr>
        <w:t xml:space="preserve"> </w:t>
      </w:r>
      <w:r w:rsidRPr="00B865F0">
        <w:rPr>
          <w:rFonts w:ascii="Tahoma" w:hAnsi="Tahoma" w:cs="Tahoma"/>
        </w:rPr>
        <w:t>coefficients</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choisir</w:t>
      </w:r>
      <w:r w:rsidRPr="00B865F0">
        <w:rPr>
          <w:rFonts w:ascii="Tahoma" w:hAnsi="Tahoma" w:cs="Tahoma"/>
          <w:spacing w:val="-5"/>
        </w:rPr>
        <w:t xml:space="preserve"> </w:t>
      </w:r>
      <w:r w:rsidRPr="00B865F0">
        <w:rPr>
          <w:rFonts w:ascii="Tahoma" w:hAnsi="Tahoma" w:cs="Tahoma"/>
        </w:rPr>
        <w:t>(poussée</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terres,</w:t>
      </w:r>
      <w:r w:rsidRPr="00B865F0">
        <w:rPr>
          <w:rFonts w:ascii="Tahoma" w:hAnsi="Tahoma" w:cs="Tahoma"/>
          <w:spacing w:val="-3"/>
        </w:rPr>
        <w:t xml:space="preserve"> </w:t>
      </w:r>
      <w:r w:rsidRPr="00B865F0">
        <w:rPr>
          <w:rFonts w:ascii="Tahoma" w:hAnsi="Tahoma" w:cs="Tahoma"/>
        </w:rPr>
        <w:t>poids</w:t>
      </w:r>
      <w:r w:rsidRPr="00B865F0">
        <w:rPr>
          <w:rFonts w:ascii="Tahoma" w:hAnsi="Tahoma" w:cs="Tahoma"/>
          <w:spacing w:val="-3"/>
        </w:rPr>
        <w:t xml:space="preserve"> </w:t>
      </w:r>
      <w:r w:rsidRPr="00B865F0">
        <w:rPr>
          <w:rFonts w:ascii="Tahoma" w:hAnsi="Tahoma" w:cs="Tahoma"/>
        </w:rPr>
        <w:t>spécifiques des différents matériaux, etc.) ;</w:t>
      </w:r>
    </w:p>
    <w:p w14:paraId="1F65F4CD" w14:textId="77777777" w:rsidR="00D76121" w:rsidRPr="00B865F0" w:rsidRDefault="00D76121">
      <w:pPr>
        <w:pStyle w:val="Paragraphedeliste"/>
        <w:widowControl w:val="0"/>
        <w:numPr>
          <w:ilvl w:val="4"/>
          <w:numId w:val="102"/>
        </w:numPr>
        <w:tabs>
          <w:tab w:val="left" w:pos="1473"/>
        </w:tabs>
        <w:suppressAutoHyphens w:val="0"/>
        <w:autoSpaceDE w:val="0"/>
        <w:spacing w:before="65" w:after="0" w:line="240" w:lineRule="auto"/>
        <w:ind w:right="1026"/>
        <w:textAlignment w:val="auto"/>
        <w:rPr>
          <w:rFonts w:ascii="Tahoma" w:hAnsi="Tahoma" w:cs="Tahoma"/>
        </w:rPr>
      </w:pPr>
      <w:r w:rsidRPr="00B865F0">
        <w:rPr>
          <w:rFonts w:ascii="Tahoma" w:hAnsi="Tahoma" w:cs="Tahoma"/>
        </w:rPr>
        <w:t>La</w:t>
      </w:r>
      <w:r w:rsidRPr="00B865F0">
        <w:rPr>
          <w:rFonts w:ascii="Tahoma" w:hAnsi="Tahoma" w:cs="Tahoma"/>
          <w:spacing w:val="-3"/>
        </w:rPr>
        <w:t xml:space="preserve"> </w:t>
      </w:r>
      <w:r w:rsidRPr="00B865F0">
        <w:rPr>
          <w:rFonts w:ascii="Tahoma" w:hAnsi="Tahoma" w:cs="Tahoma"/>
        </w:rPr>
        <w:t>liste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2"/>
        </w:rPr>
        <w:t xml:space="preserve"> </w:t>
      </w:r>
      <w:r w:rsidRPr="00B865F0">
        <w:rPr>
          <w:rFonts w:ascii="Tahoma" w:hAnsi="Tahoma" w:cs="Tahoma"/>
        </w:rPr>
        <w:t>une</w:t>
      </w:r>
      <w:r w:rsidRPr="00B865F0">
        <w:rPr>
          <w:rFonts w:ascii="Tahoma" w:hAnsi="Tahoma" w:cs="Tahoma"/>
          <w:spacing w:val="-5"/>
        </w:rPr>
        <w:t xml:space="preserve"> </w:t>
      </w:r>
      <w:r w:rsidRPr="00B865F0">
        <w:rPr>
          <w:rFonts w:ascii="Tahoma" w:hAnsi="Tahoma" w:cs="Tahoma"/>
        </w:rPr>
        <w:t>présentation</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différents</w:t>
      </w:r>
      <w:r w:rsidRPr="00B865F0">
        <w:rPr>
          <w:rFonts w:ascii="Tahoma" w:hAnsi="Tahoma" w:cs="Tahoma"/>
          <w:spacing w:val="-3"/>
        </w:rPr>
        <w:t xml:space="preserve"> </w:t>
      </w:r>
      <w:r w:rsidRPr="00B865F0">
        <w:rPr>
          <w:rFonts w:ascii="Tahoma" w:hAnsi="Tahoma" w:cs="Tahoma"/>
        </w:rPr>
        <w:t>calculs</w:t>
      </w:r>
      <w:r w:rsidRPr="00B865F0">
        <w:rPr>
          <w:rFonts w:ascii="Tahoma" w:hAnsi="Tahoma" w:cs="Tahoma"/>
          <w:spacing w:val="-5"/>
        </w:rPr>
        <w:t xml:space="preserve"> </w:t>
      </w:r>
      <w:r w:rsidRPr="00B865F0">
        <w:rPr>
          <w:rFonts w:ascii="Tahoma" w:hAnsi="Tahoma" w:cs="Tahoma"/>
        </w:rPr>
        <w:t>électroniques</w:t>
      </w:r>
      <w:r w:rsidRPr="00B865F0">
        <w:rPr>
          <w:rFonts w:ascii="Tahoma" w:hAnsi="Tahoma" w:cs="Tahoma"/>
          <w:spacing w:val="-3"/>
        </w:rPr>
        <w:t xml:space="preserve"> </w:t>
      </w:r>
      <w:r w:rsidRPr="00B865F0">
        <w:rPr>
          <w:rFonts w:ascii="Tahoma" w:hAnsi="Tahoma" w:cs="Tahoma"/>
        </w:rPr>
        <w:t>envisagés,</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précisant</w:t>
      </w:r>
      <w:r w:rsidRPr="00B865F0">
        <w:rPr>
          <w:rFonts w:ascii="Tahoma" w:hAnsi="Tahoma" w:cs="Tahoma"/>
          <w:spacing w:val="-5"/>
        </w:rPr>
        <w:t xml:space="preserve"> </w:t>
      </w:r>
      <w:r w:rsidRPr="00B865F0">
        <w:rPr>
          <w:rFonts w:ascii="Tahoma" w:hAnsi="Tahoma" w:cs="Tahoma"/>
        </w:rPr>
        <w:t>leurs</w:t>
      </w:r>
      <w:r w:rsidRPr="00B865F0">
        <w:rPr>
          <w:rFonts w:ascii="Tahoma" w:hAnsi="Tahoma" w:cs="Tahoma"/>
          <w:spacing w:val="-3"/>
        </w:rPr>
        <w:t xml:space="preserve"> </w:t>
      </w:r>
      <w:r w:rsidRPr="00B865F0">
        <w:rPr>
          <w:rFonts w:ascii="Tahoma" w:hAnsi="Tahoma" w:cs="Tahoma"/>
        </w:rPr>
        <w:t>hypo- thèses et les méthodes de calculs.</w:t>
      </w:r>
    </w:p>
    <w:p w14:paraId="256D223C" w14:textId="77777777" w:rsidR="00D76121" w:rsidRPr="00B865F0" w:rsidRDefault="00D76121" w:rsidP="00D76121">
      <w:pPr>
        <w:spacing w:before="66"/>
        <w:ind w:left="752"/>
        <w:rPr>
          <w:rFonts w:ascii="Tahoma" w:hAnsi="Tahoma" w:cs="Tahoma"/>
        </w:rPr>
      </w:pPr>
      <w:r w:rsidRPr="00B865F0">
        <w:rPr>
          <w:rFonts w:ascii="Tahoma" w:hAnsi="Tahoma" w:cs="Tahoma"/>
        </w:rPr>
        <w:t>Tous</w:t>
      </w:r>
      <w:r w:rsidRPr="00B865F0">
        <w:rPr>
          <w:rFonts w:ascii="Tahoma" w:hAnsi="Tahoma" w:cs="Tahoma"/>
          <w:spacing w:val="-3"/>
        </w:rPr>
        <w:t xml:space="preserve"> </w:t>
      </w:r>
      <w:r w:rsidRPr="00B865F0">
        <w:rPr>
          <w:rFonts w:ascii="Tahoma" w:hAnsi="Tahoma" w:cs="Tahoma"/>
        </w:rPr>
        <w:t>les</w:t>
      </w:r>
      <w:r w:rsidRPr="00B865F0">
        <w:rPr>
          <w:rFonts w:ascii="Tahoma" w:hAnsi="Tahoma" w:cs="Tahoma"/>
          <w:spacing w:val="-2"/>
        </w:rPr>
        <w:t xml:space="preserve"> </w:t>
      </w:r>
      <w:r w:rsidRPr="00B865F0">
        <w:rPr>
          <w:rFonts w:ascii="Tahoma" w:hAnsi="Tahoma" w:cs="Tahoma"/>
        </w:rPr>
        <w:t>calculs</w:t>
      </w:r>
      <w:r w:rsidRPr="00B865F0">
        <w:rPr>
          <w:rFonts w:ascii="Tahoma" w:hAnsi="Tahoma" w:cs="Tahoma"/>
          <w:spacing w:val="-7"/>
        </w:rPr>
        <w:t xml:space="preserve"> </w:t>
      </w:r>
      <w:r w:rsidRPr="00B865F0">
        <w:rPr>
          <w:rFonts w:ascii="Tahoma" w:hAnsi="Tahoma" w:cs="Tahoma"/>
        </w:rPr>
        <w:t>justificatifs</w:t>
      </w:r>
      <w:r w:rsidRPr="00B865F0">
        <w:rPr>
          <w:rFonts w:ascii="Tahoma" w:hAnsi="Tahoma" w:cs="Tahoma"/>
          <w:spacing w:val="-5"/>
        </w:rPr>
        <w:t xml:space="preserve"> </w:t>
      </w:r>
      <w:r w:rsidRPr="00B865F0">
        <w:rPr>
          <w:rFonts w:ascii="Tahoma" w:hAnsi="Tahoma" w:cs="Tahoma"/>
        </w:rPr>
        <w:t>sont</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charge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spacing w:val="-2"/>
        </w:rPr>
        <w:t>l’entrepreneur.</w:t>
      </w:r>
    </w:p>
    <w:p w14:paraId="66C70F64" w14:textId="77777777" w:rsidR="00D76121" w:rsidRPr="00B865F0" w:rsidRDefault="00D76121" w:rsidP="00D76121">
      <w:pPr>
        <w:pStyle w:val="Corpsdetexte"/>
        <w:spacing w:before="2"/>
        <w:rPr>
          <w:rFonts w:ascii="Tahoma" w:hAnsi="Tahoma" w:cs="Tahoma"/>
          <w:sz w:val="22"/>
        </w:rPr>
      </w:pPr>
    </w:p>
    <w:p w14:paraId="7DA666FC" w14:textId="77777777" w:rsidR="00D76121" w:rsidRPr="00B865F0" w:rsidRDefault="00D76121">
      <w:pPr>
        <w:pStyle w:val="Paragraphedeliste"/>
        <w:widowControl w:val="0"/>
        <w:numPr>
          <w:ilvl w:val="3"/>
          <w:numId w:val="102"/>
        </w:numPr>
        <w:tabs>
          <w:tab w:val="left" w:pos="1579"/>
        </w:tabs>
        <w:suppressAutoHyphens w:val="0"/>
        <w:autoSpaceDE w:val="0"/>
        <w:spacing w:before="1" w:after="0" w:line="240" w:lineRule="auto"/>
        <w:ind w:left="1579" w:hanging="827"/>
        <w:jc w:val="both"/>
        <w:textAlignment w:val="auto"/>
        <w:rPr>
          <w:rFonts w:ascii="Tahoma" w:hAnsi="Tahoma" w:cs="Tahoma"/>
          <w:b/>
        </w:rPr>
      </w:pPr>
      <w:r w:rsidRPr="00B865F0">
        <w:rPr>
          <w:rFonts w:ascii="Tahoma" w:hAnsi="Tahoma" w:cs="Tahoma"/>
          <w:b/>
        </w:rPr>
        <w:t>Calculs</w:t>
      </w:r>
      <w:r w:rsidRPr="00B865F0">
        <w:rPr>
          <w:rFonts w:ascii="Tahoma" w:hAnsi="Tahoma" w:cs="Tahoma"/>
          <w:b/>
          <w:spacing w:val="-9"/>
        </w:rPr>
        <w:t xml:space="preserve"> </w:t>
      </w:r>
      <w:r w:rsidRPr="00B865F0">
        <w:rPr>
          <w:rFonts w:ascii="Tahoma" w:hAnsi="Tahoma" w:cs="Tahoma"/>
          <w:b/>
        </w:rPr>
        <w:t>automatiques</w:t>
      </w:r>
      <w:r w:rsidRPr="00B865F0">
        <w:rPr>
          <w:rFonts w:ascii="Tahoma" w:hAnsi="Tahoma" w:cs="Tahoma"/>
          <w:b/>
          <w:spacing w:val="-8"/>
        </w:rPr>
        <w:t xml:space="preserve"> </w:t>
      </w:r>
      <w:r w:rsidRPr="00B865F0">
        <w:rPr>
          <w:rFonts w:ascii="Tahoma" w:hAnsi="Tahoma" w:cs="Tahoma"/>
          <w:b/>
        </w:rPr>
        <w:t>produits</w:t>
      </w:r>
      <w:r w:rsidRPr="00B865F0">
        <w:rPr>
          <w:rFonts w:ascii="Tahoma" w:hAnsi="Tahoma" w:cs="Tahoma"/>
          <w:b/>
          <w:spacing w:val="-8"/>
        </w:rPr>
        <w:t xml:space="preserve"> </w:t>
      </w:r>
      <w:r w:rsidRPr="00B865F0">
        <w:rPr>
          <w:rFonts w:ascii="Tahoma" w:hAnsi="Tahoma" w:cs="Tahoma"/>
          <w:b/>
        </w:rPr>
        <w:t>par</w:t>
      </w:r>
      <w:r w:rsidRPr="00B865F0">
        <w:rPr>
          <w:rFonts w:ascii="Tahoma" w:hAnsi="Tahoma" w:cs="Tahoma"/>
          <w:b/>
          <w:spacing w:val="-9"/>
        </w:rPr>
        <w:t xml:space="preserve"> </w:t>
      </w:r>
      <w:r w:rsidRPr="00B865F0">
        <w:rPr>
          <w:rFonts w:ascii="Tahoma" w:hAnsi="Tahoma" w:cs="Tahoma"/>
          <w:b/>
          <w:spacing w:val="-2"/>
        </w:rPr>
        <w:t>l’entrepreneur</w:t>
      </w:r>
    </w:p>
    <w:p w14:paraId="73C9D4D2" w14:textId="77777777" w:rsidR="00D76121" w:rsidRPr="00B865F0" w:rsidRDefault="00D76121" w:rsidP="00D76121">
      <w:pPr>
        <w:spacing w:before="116"/>
        <w:ind w:left="752" w:right="747"/>
        <w:jc w:val="both"/>
        <w:rPr>
          <w:rFonts w:ascii="Tahoma" w:hAnsi="Tahoma" w:cs="Tahoma"/>
        </w:rPr>
      </w:pPr>
      <w:r w:rsidRPr="00B865F0">
        <w:rPr>
          <w:rFonts w:ascii="Tahoma" w:hAnsi="Tahoma" w:cs="Tahoma"/>
          <w:b/>
        </w:rPr>
        <w:t>1°)</w:t>
      </w:r>
      <w:r w:rsidRPr="00B865F0">
        <w:rPr>
          <w:rFonts w:ascii="Tahoma" w:hAnsi="Tahoma" w:cs="Tahoma"/>
          <w:b/>
          <w:spacing w:val="-6"/>
        </w:rPr>
        <w:t xml:space="preserve"> </w:t>
      </w:r>
      <w:r w:rsidRPr="00B865F0">
        <w:rPr>
          <w:rFonts w:ascii="Tahoma" w:hAnsi="Tahoma" w:cs="Tahoma"/>
        </w:rPr>
        <w:t>Au</w:t>
      </w:r>
      <w:r w:rsidRPr="00B865F0">
        <w:rPr>
          <w:rFonts w:ascii="Tahoma" w:hAnsi="Tahoma" w:cs="Tahoma"/>
          <w:spacing w:val="-11"/>
        </w:rPr>
        <w:t xml:space="preserve"> </w:t>
      </w:r>
      <w:r w:rsidRPr="00B865F0">
        <w:rPr>
          <w:rFonts w:ascii="Tahoma" w:hAnsi="Tahoma" w:cs="Tahoma"/>
        </w:rPr>
        <w:t>cas</w:t>
      </w:r>
      <w:r w:rsidRPr="00B865F0">
        <w:rPr>
          <w:rFonts w:ascii="Tahoma" w:hAnsi="Tahoma" w:cs="Tahoma"/>
          <w:spacing w:val="-7"/>
        </w:rPr>
        <w:t xml:space="preserve"> </w:t>
      </w:r>
      <w:r w:rsidRPr="00B865F0">
        <w:rPr>
          <w:rFonts w:ascii="Tahoma" w:hAnsi="Tahoma" w:cs="Tahoma"/>
        </w:rPr>
        <w:t>où</w:t>
      </w:r>
      <w:r w:rsidRPr="00B865F0">
        <w:rPr>
          <w:rFonts w:ascii="Tahoma" w:hAnsi="Tahoma" w:cs="Tahoma"/>
          <w:spacing w:val="-10"/>
        </w:rPr>
        <w:t xml:space="preserve"> </w:t>
      </w:r>
      <w:r w:rsidRPr="00B865F0">
        <w:rPr>
          <w:rFonts w:ascii="Tahoma" w:hAnsi="Tahoma" w:cs="Tahoma"/>
        </w:rPr>
        <w:t>l’entrepreneur</w:t>
      </w:r>
      <w:r w:rsidRPr="00B865F0">
        <w:rPr>
          <w:rFonts w:ascii="Tahoma" w:hAnsi="Tahoma" w:cs="Tahoma"/>
          <w:spacing w:val="-7"/>
        </w:rPr>
        <w:t xml:space="preserve"> </w:t>
      </w:r>
      <w:r w:rsidRPr="00B865F0">
        <w:rPr>
          <w:rFonts w:ascii="Tahoma" w:hAnsi="Tahoma" w:cs="Tahoma"/>
        </w:rPr>
        <w:t>ferait</w:t>
      </w:r>
      <w:r w:rsidRPr="00B865F0">
        <w:rPr>
          <w:rFonts w:ascii="Tahoma" w:hAnsi="Tahoma" w:cs="Tahoma"/>
          <w:spacing w:val="-7"/>
        </w:rPr>
        <w:t xml:space="preserve"> </w:t>
      </w:r>
      <w:r w:rsidRPr="00B865F0">
        <w:rPr>
          <w:rFonts w:ascii="Tahoma" w:hAnsi="Tahoma" w:cs="Tahoma"/>
        </w:rPr>
        <w:t>établir,</w:t>
      </w:r>
      <w:r w:rsidRPr="00B865F0">
        <w:rPr>
          <w:rFonts w:ascii="Tahoma" w:hAnsi="Tahoma" w:cs="Tahoma"/>
          <w:spacing w:val="-8"/>
        </w:rPr>
        <w:t xml:space="preserve"> </w:t>
      </w:r>
      <w:r w:rsidRPr="00B865F0">
        <w:rPr>
          <w:rFonts w:ascii="Tahoma" w:hAnsi="Tahoma" w:cs="Tahoma"/>
        </w:rPr>
        <w:t>par</w:t>
      </w:r>
      <w:r w:rsidRPr="00B865F0">
        <w:rPr>
          <w:rFonts w:ascii="Tahoma" w:hAnsi="Tahoma" w:cs="Tahoma"/>
          <w:spacing w:val="-9"/>
        </w:rPr>
        <w:t xml:space="preserve"> </w:t>
      </w:r>
      <w:r w:rsidRPr="00B865F0">
        <w:rPr>
          <w:rFonts w:ascii="Tahoma" w:hAnsi="Tahoma" w:cs="Tahoma"/>
        </w:rPr>
        <w:t>des</w:t>
      </w:r>
      <w:r w:rsidRPr="00B865F0">
        <w:rPr>
          <w:rFonts w:ascii="Tahoma" w:hAnsi="Tahoma" w:cs="Tahoma"/>
          <w:spacing w:val="-10"/>
        </w:rPr>
        <w:t xml:space="preserve"> </w:t>
      </w:r>
      <w:r w:rsidRPr="00B865F0">
        <w:rPr>
          <w:rFonts w:ascii="Tahoma" w:hAnsi="Tahoma" w:cs="Tahoma"/>
        </w:rPr>
        <w:t>moyens</w:t>
      </w:r>
      <w:r w:rsidRPr="00B865F0">
        <w:rPr>
          <w:rFonts w:ascii="Tahoma" w:hAnsi="Tahoma" w:cs="Tahoma"/>
          <w:spacing w:val="-8"/>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calcul</w:t>
      </w:r>
      <w:r w:rsidRPr="00B865F0">
        <w:rPr>
          <w:rFonts w:ascii="Tahoma" w:hAnsi="Tahoma" w:cs="Tahoma"/>
          <w:spacing w:val="-9"/>
        </w:rPr>
        <w:t xml:space="preserve"> </w:t>
      </w:r>
      <w:r w:rsidRPr="00B865F0">
        <w:rPr>
          <w:rFonts w:ascii="Tahoma" w:hAnsi="Tahoma" w:cs="Tahoma"/>
        </w:rPr>
        <w:t>automatique,</w:t>
      </w:r>
      <w:r w:rsidRPr="00B865F0">
        <w:rPr>
          <w:rFonts w:ascii="Tahoma" w:hAnsi="Tahoma" w:cs="Tahoma"/>
          <w:spacing w:val="-10"/>
        </w:rPr>
        <w:t xml:space="preserve"> </w:t>
      </w:r>
      <w:r w:rsidRPr="00B865F0">
        <w:rPr>
          <w:rFonts w:ascii="Tahoma" w:hAnsi="Tahoma" w:cs="Tahoma"/>
        </w:rPr>
        <w:t>tout</w:t>
      </w:r>
      <w:r w:rsidRPr="00B865F0">
        <w:rPr>
          <w:rFonts w:ascii="Tahoma" w:hAnsi="Tahoma" w:cs="Tahoma"/>
          <w:spacing w:val="-7"/>
        </w:rPr>
        <w:t xml:space="preserve"> </w:t>
      </w:r>
      <w:r w:rsidRPr="00B865F0">
        <w:rPr>
          <w:rFonts w:ascii="Tahoma" w:hAnsi="Tahoma" w:cs="Tahoma"/>
        </w:rPr>
        <w:t>ou</w:t>
      </w:r>
      <w:r w:rsidRPr="00B865F0">
        <w:rPr>
          <w:rFonts w:ascii="Tahoma" w:hAnsi="Tahoma" w:cs="Tahoma"/>
          <w:spacing w:val="-8"/>
        </w:rPr>
        <w:t xml:space="preserve"> </w:t>
      </w:r>
      <w:r w:rsidRPr="00B865F0">
        <w:rPr>
          <w:rFonts w:ascii="Tahoma" w:hAnsi="Tahoma" w:cs="Tahoma"/>
        </w:rPr>
        <w:t>partie</w:t>
      </w:r>
      <w:r w:rsidRPr="00B865F0">
        <w:rPr>
          <w:rFonts w:ascii="Tahoma" w:hAnsi="Tahoma" w:cs="Tahoma"/>
          <w:spacing w:val="-10"/>
        </w:rPr>
        <w:t xml:space="preserve"> </w:t>
      </w:r>
      <w:r w:rsidRPr="00B865F0">
        <w:rPr>
          <w:rFonts w:ascii="Tahoma" w:hAnsi="Tahoma" w:cs="Tahoma"/>
        </w:rPr>
        <w:t>des</w:t>
      </w:r>
      <w:r w:rsidRPr="00B865F0">
        <w:rPr>
          <w:rFonts w:ascii="Tahoma" w:hAnsi="Tahoma" w:cs="Tahoma"/>
          <w:spacing w:val="-8"/>
        </w:rPr>
        <w:t xml:space="preserve"> </w:t>
      </w:r>
      <w:r w:rsidRPr="00B865F0">
        <w:rPr>
          <w:rFonts w:ascii="Tahoma" w:hAnsi="Tahoma" w:cs="Tahoma"/>
        </w:rPr>
        <w:t>calculs</w:t>
      </w:r>
      <w:r w:rsidRPr="00B865F0">
        <w:rPr>
          <w:rFonts w:ascii="Tahoma" w:hAnsi="Tahoma" w:cs="Tahoma"/>
          <w:spacing w:val="-10"/>
        </w:rPr>
        <w:t xml:space="preserve"> </w:t>
      </w:r>
      <w:r w:rsidRPr="00B865F0">
        <w:rPr>
          <w:rFonts w:ascii="Tahoma" w:hAnsi="Tahoma" w:cs="Tahoma"/>
        </w:rPr>
        <w:t>qui lui incombent, il joindra une notice indiquant de façon complète les hypothèses de base des calculs, leur processus, les formules employées, les notations et le logiciel utilisé.</w:t>
      </w:r>
    </w:p>
    <w:p w14:paraId="20F65F1F" w14:textId="77777777" w:rsidR="00D76121" w:rsidRPr="00B865F0" w:rsidRDefault="00D76121" w:rsidP="00D76121">
      <w:pPr>
        <w:ind w:left="752" w:right="744"/>
        <w:jc w:val="both"/>
        <w:rPr>
          <w:rFonts w:ascii="Tahoma" w:hAnsi="Tahoma" w:cs="Tahoma"/>
        </w:rPr>
      </w:pPr>
      <w:r w:rsidRPr="00B865F0">
        <w:rPr>
          <w:rFonts w:ascii="Tahoma" w:hAnsi="Tahoma" w:cs="Tahoma"/>
          <w:b/>
        </w:rPr>
        <w:t xml:space="preserve">2°) </w:t>
      </w:r>
      <w:r w:rsidRPr="00B865F0">
        <w:rPr>
          <w:rFonts w:ascii="Tahoma" w:hAnsi="Tahoma" w:cs="Tahoma"/>
        </w:rPr>
        <w:t>Les « sorties » de tout programme de calcul utilisé devront être suffisamment nombreuses et comporter, outre</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8"/>
        </w:rPr>
        <w:t xml:space="preserve"> </w:t>
      </w:r>
      <w:r w:rsidRPr="00B865F0">
        <w:rPr>
          <w:rFonts w:ascii="Tahoma" w:hAnsi="Tahoma" w:cs="Tahoma"/>
        </w:rPr>
        <w:t>données</w:t>
      </w:r>
      <w:r w:rsidRPr="00B865F0">
        <w:rPr>
          <w:rFonts w:ascii="Tahoma" w:hAnsi="Tahoma" w:cs="Tahoma"/>
          <w:spacing w:val="-8"/>
        </w:rPr>
        <w:t xml:space="preserve"> </w:t>
      </w:r>
      <w:r w:rsidRPr="00B865F0">
        <w:rPr>
          <w:rFonts w:ascii="Tahoma" w:hAnsi="Tahoma" w:cs="Tahoma"/>
        </w:rPr>
        <w:t>particulières</w:t>
      </w:r>
      <w:r w:rsidRPr="00B865F0">
        <w:rPr>
          <w:rFonts w:ascii="Tahoma" w:hAnsi="Tahoma" w:cs="Tahoma"/>
          <w:spacing w:val="-8"/>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calcul,</w:t>
      </w:r>
      <w:r w:rsidRPr="00B865F0">
        <w:rPr>
          <w:rFonts w:ascii="Tahoma" w:hAnsi="Tahoma" w:cs="Tahoma"/>
          <w:spacing w:val="-9"/>
        </w:rPr>
        <w:t xml:space="preserve"> </w:t>
      </w:r>
      <w:r w:rsidRPr="00B865F0">
        <w:rPr>
          <w:rFonts w:ascii="Tahoma" w:hAnsi="Tahoma" w:cs="Tahoma"/>
        </w:rPr>
        <w:t>assez</w:t>
      </w:r>
      <w:r w:rsidRPr="00B865F0">
        <w:rPr>
          <w:rFonts w:ascii="Tahoma" w:hAnsi="Tahoma" w:cs="Tahoma"/>
          <w:spacing w:val="-8"/>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résultats</w:t>
      </w:r>
      <w:r w:rsidRPr="00B865F0">
        <w:rPr>
          <w:rFonts w:ascii="Tahoma" w:hAnsi="Tahoma" w:cs="Tahoma"/>
          <w:spacing w:val="-8"/>
        </w:rPr>
        <w:t xml:space="preserve"> </w:t>
      </w:r>
      <w:r w:rsidRPr="00B865F0">
        <w:rPr>
          <w:rFonts w:ascii="Tahoma" w:hAnsi="Tahoma" w:cs="Tahoma"/>
        </w:rPr>
        <w:t>intermédiaires</w:t>
      </w:r>
      <w:r w:rsidRPr="00B865F0">
        <w:rPr>
          <w:rFonts w:ascii="Tahoma" w:hAnsi="Tahoma" w:cs="Tahoma"/>
          <w:spacing w:val="-8"/>
        </w:rPr>
        <w:t xml:space="preserve"> </w:t>
      </w:r>
      <w:r w:rsidRPr="00B865F0">
        <w:rPr>
          <w:rFonts w:ascii="Tahoma" w:hAnsi="Tahoma" w:cs="Tahoma"/>
        </w:rPr>
        <w:t>pour</w:t>
      </w:r>
      <w:r w:rsidRPr="00B865F0">
        <w:rPr>
          <w:rFonts w:ascii="Tahoma" w:hAnsi="Tahoma" w:cs="Tahoma"/>
          <w:spacing w:val="-8"/>
        </w:rPr>
        <w:t xml:space="preserve"> </w:t>
      </w:r>
      <w:r w:rsidRPr="00B865F0">
        <w:rPr>
          <w:rFonts w:ascii="Tahoma" w:hAnsi="Tahoma" w:cs="Tahoma"/>
        </w:rPr>
        <w:t>que</w:t>
      </w:r>
      <w:r w:rsidRPr="00B865F0">
        <w:rPr>
          <w:rFonts w:ascii="Tahoma" w:hAnsi="Tahoma" w:cs="Tahoma"/>
          <w:spacing w:val="-11"/>
        </w:rPr>
        <w:t xml:space="preserve"> </w:t>
      </w:r>
      <w:r w:rsidRPr="00B865F0">
        <w:rPr>
          <w:rFonts w:ascii="Tahoma" w:hAnsi="Tahoma" w:cs="Tahoma"/>
        </w:rPr>
        <w:t>les</w:t>
      </w:r>
      <w:r w:rsidRPr="00B865F0">
        <w:rPr>
          <w:rFonts w:ascii="Tahoma" w:hAnsi="Tahoma" w:cs="Tahoma"/>
          <w:spacing w:val="-8"/>
        </w:rPr>
        <w:t xml:space="preserve"> </w:t>
      </w:r>
      <w:r w:rsidRPr="00B865F0">
        <w:rPr>
          <w:rFonts w:ascii="Tahoma" w:hAnsi="Tahoma" w:cs="Tahoma"/>
        </w:rPr>
        <w:t>options,</w:t>
      </w:r>
      <w:r w:rsidRPr="00B865F0">
        <w:rPr>
          <w:rFonts w:ascii="Tahoma" w:hAnsi="Tahoma" w:cs="Tahoma"/>
          <w:spacing w:val="-5"/>
        </w:rPr>
        <w:t xml:space="preserve"> </w:t>
      </w:r>
      <w:r w:rsidRPr="00B865F0">
        <w:rPr>
          <w:rFonts w:ascii="Tahoma" w:hAnsi="Tahoma" w:cs="Tahoma"/>
        </w:rPr>
        <w:t>tant</w:t>
      </w:r>
      <w:r w:rsidRPr="00B865F0">
        <w:rPr>
          <w:rFonts w:ascii="Tahoma" w:hAnsi="Tahoma" w:cs="Tahoma"/>
          <w:spacing w:val="-7"/>
        </w:rPr>
        <w:t xml:space="preserve"> </w:t>
      </w:r>
      <w:r w:rsidRPr="00B865F0">
        <w:rPr>
          <w:rFonts w:ascii="Tahoma" w:hAnsi="Tahoma" w:cs="Tahoma"/>
        </w:rPr>
        <w:t>techniques que logiques, soient mises en évidence et que les fractions du calcul, comprises entre deux options consécutives, puissent être isolées en vue d’une éventuelle vérification. Sur demande du maître d’œuvre, l’entrepreneur</w:t>
      </w:r>
      <w:r w:rsidRPr="00B865F0">
        <w:rPr>
          <w:rFonts w:ascii="Tahoma" w:hAnsi="Tahoma" w:cs="Tahoma"/>
          <w:spacing w:val="-6"/>
        </w:rPr>
        <w:t xml:space="preserve"> </w:t>
      </w:r>
      <w:r w:rsidRPr="00B865F0">
        <w:rPr>
          <w:rFonts w:ascii="Tahoma" w:hAnsi="Tahoma" w:cs="Tahoma"/>
        </w:rPr>
        <w:t>lui</w:t>
      </w:r>
      <w:r w:rsidRPr="00B865F0">
        <w:rPr>
          <w:rFonts w:ascii="Tahoma" w:hAnsi="Tahoma" w:cs="Tahoma"/>
          <w:spacing w:val="-6"/>
        </w:rPr>
        <w:t xml:space="preserve"> </w:t>
      </w:r>
      <w:r w:rsidRPr="00B865F0">
        <w:rPr>
          <w:rFonts w:ascii="Tahoma" w:hAnsi="Tahoma" w:cs="Tahoma"/>
        </w:rPr>
        <w:t>fournira</w:t>
      </w:r>
      <w:r w:rsidRPr="00B865F0">
        <w:rPr>
          <w:rFonts w:ascii="Tahoma" w:hAnsi="Tahoma" w:cs="Tahoma"/>
          <w:spacing w:val="-8"/>
        </w:rPr>
        <w:t xml:space="preserve"> </w:t>
      </w:r>
      <w:r w:rsidRPr="00B865F0">
        <w:rPr>
          <w:rFonts w:ascii="Tahoma" w:hAnsi="Tahoma" w:cs="Tahoma"/>
        </w:rPr>
        <w:t>tout</w:t>
      </w:r>
      <w:r w:rsidRPr="00B865F0">
        <w:rPr>
          <w:rFonts w:ascii="Tahoma" w:hAnsi="Tahoma" w:cs="Tahoma"/>
          <w:spacing w:val="-6"/>
        </w:rPr>
        <w:t xml:space="preserve"> </w:t>
      </w:r>
      <w:r w:rsidRPr="00B865F0">
        <w:rPr>
          <w:rFonts w:ascii="Tahoma" w:hAnsi="Tahoma" w:cs="Tahoma"/>
        </w:rPr>
        <w:t>autre</w:t>
      </w:r>
      <w:r w:rsidRPr="00B865F0">
        <w:rPr>
          <w:rFonts w:ascii="Tahoma" w:hAnsi="Tahoma" w:cs="Tahoma"/>
          <w:spacing w:val="-8"/>
        </w:rPr>
        <w:t xml:space="preserve"> </w:t>
      </w:r>
      <w:r w:rsidRPr="00B865F0">
        <w:rPr>
          <w:rFonts w:ascii="Tahoma" w:hAnsi="Tahoma" w:cs="Tahoma"/>
        </w:rPr>
        <w:t>résultat</w:t>
      </w:r>
      <w:r w:rsidRPr="00B865F0">
        <w:rPr>
          <w:rFonts w:ascii="Tahoma" w:hAnsi="Tahoma" w:cs="Tahoma"/>
          <w:spacing w:val="-7"/>
        </w:rPr>
        <w:t xml:space="preserve"> </w:t>
      </w:r>
      <w:r w:rsidRPr="00B865F0">
        <w:rPr>
          <w:rFonts w:ascii="Tahoma" w:hAnsi="Tahoma" w:cs="Tahoma"/>
        </w:rPr>
        <w:t>intermédiaire</w:t>
      </w:r>
      <w:r w:rsidRPr="00B865F0">
        <w:rPr>
          <w:rFonts w:ascii="Tahoma" w:hAnsi="Tahoma" w:cs="Tahoma"/>
          <w:spacing w:val="-6"/>
        </w:rPr>
        <w:t xml:space="preserve"> </w:t>
      </w:r>
      <w:r w:rsidRPr="00B865F0">
        <w:rPr>
          <w:rFonts w:ascii="Tahoma" w:hAnsi="Tahoma" w:cs="Tahoma"/>
        </w:rPr>
        <w:t>du</w:t>
      </w:r>
      <w:r w:rsidRPr="00B865F0">
        <w:rPr>
          <w:rFonts w:ascii="Tahoma" w:hAnsi="Tahoma" w:cs="Tahoma"/>
          <w:spacing w:val="-7"/>
        </w:rPr>
        <w:t xml:space="preserve"> </w:t>
      </w:r>
      <w:r w:rsidRPr="00B865F0">
        <w:rPr>
          <w:rFonts w:ascii="Tahoma" w:hAnsi="Tahoma" w:cs="Tahoma"/>
        </w:rPr>
        <w:t>calcul</w:t>
      </w:r>
      <w:r w:rsidRPr="00B865F0">
        <w:rPr>
          <w:rFonts w:ascii="Tahoma" w:hAnsi="Tahoma" w:cs="Tahoma"/>
          <w:spacing w:val="-6"/>
        </w:rPr>
        <w:t xml:space="preserve"> </w:t>
      </w:r>
      <w:r w:rsidRPr="00B865F0">
        <w:rPr>
          <w:rFonts w:ascii="Tahoma" w:hAnsi="Tahoma" w:cs="Tahoma"/>
        </w:rPr>
        <w:t>qu’il</w:t>
      </w:r>
      <w:r w:rsidRPr="00B865F0">
        <w:rPr>
          <w:rFonts w:ascii="Tahoma" w:hAnsi="Tahoma" w:cs="Tahoma"/>
          <w:spacing w:val="-6"/>
        </w:rPr>
        <w:t xml:space="preserve"> </w:t>
      </w:r>
      <w:r w:rsidRPr="00B865F0">
        <w:rPr>
          <w:rFonts w:ascii="Tahoma" w:hAnsi="Tahoma" w:cs="Tahoma"/>
        </w:rPr>
        <w:t>estimerait</w:t>
      </w:r>
      <w:r w:rsidRPr="00B865F0">
        <w:rPr>
          <w:rFonts w:ascii="Tahoma" w:hAnsi="Tahoma" w:cs="Tahoma"/>
          <w:spacing w:val="-6"/>
        </w:rPr>
        <w:t xml:space="preserve"> </w:t>
      </w:r>
      <w:r w:rsidRPr="00B865F0">
        <w:rPr>
          <w:rFonts w:ascii="Tahoma" w:hAnsi="Tahoma" w:cs="Tahoma"/>
        </w:rPr>
        <w:t>utile</w:t>
      </w:r>
      <w:r w:rsidRPr="00B865F0">
        <w:rPr>
          <w:rFonts w:ascii="Tahoma" w:hAnsi="Tahoma" w:cs="Tahoma"/>
          <w:spacing w:val="-6"/>
        </w:rPr>
        <w:t xml:space="preserve"> </w:t>
      </w:r>
      <w:r w:rsidRPr="00B865F0">
        <w:rPr>
          <w:rFonts w:ascii="Tahoma" w:hAnsi="Tahoma" w:cs="Tahoma"/>
        </w:rPr>
        <w:t>;</w:t>
      </w:r>
      <w:r w:rsidRPr="00B865F0">
        <w:rPr>
          <w:rFonts w:ascii="Tahoma" w:hAnsi="Tahoma" w:cs="Tahoma"/>
          <w:spacing w:val="-6"/>
        </w:rPr>
        <w:t xml:space="preserve"> </w:t>
      </w:r>
      <w:r w:rsidRPr="00B865F0">
        <w:rPr>
          <w:rFonts w:ascii="Tahoma" w:hAnsi="Tahoma" w:cs="Tahoma"/>
        </w:rPr>
        <w:t>au</w:t>
      </w:r>
      <w:r w:rsidRPr="00B865F0">
        <w:rPr>
          <w:rFonts w:ascii="Tahoma" w:hAnsi="Tahoma" w:cs="Tahoma"/>
          <w:spacing w:val="-6"/>
        </w:rPr>
        <w:t xml:space="preserve"> </w:t>
      </w:r>
      <w:r w:rsidRPr="00B865F0">
        <w:rPr>
          <w:rFonts w:ascii="Tahoma" w:hAnsi="Tahoma" w:cs="Tahoma"/>
        </w:rPr>
        <w:t>cas</w:t>
      </w:r>
      <w:r w:rsidRPr="00B865F0">
        <w:rPr>
          <w:rFonts w:ascii="Tahoma" w:hAnsi="Tahoma" w:cs="Tahoma"/>
          <w:spacing w:val="-7"/>
        </w:rPr>
        <w:t xml:space="preserve"> </w:t>
      </w:r>
      <w:r w:rsidRPr="00B865F0">
        <w:rPr>
          <w:rFonts w:ascii="Tahoma" w:hAnsi="Tahoma" w:cs="Tahoma"/>
        </w:rPr>
        <w:t>où</w:t>
      </w:r>
      <w:r w:rsidRPr="00B865F0">
        <w:rPr>
          <w:rFonts w:ascii="Tahoma" w:hAnsi="Tahoma" w:cs="Tahoma"/>
          <w:spacing w:val="-9"/>
        </w:rPr>
        <w:t xml:space="preserve"> </w:t>
      </w:r>
      <w:r w:rsidRPr="00B865F0">
        <w:rPr>
          <w:rFonts w:ascii="Tahoma" w:hAnsi="Tahoma" w:cs="Tahoma"/>
        </w:rPr>
        <w:t>la</w:t>
      </w:r>
      <w:r w:rsidRPr="00B865F0">
        <w:rPr>
          <w:rFonts w:ascii="Tahoma" w:hAnsi="Tahoma" w:cs="Tahoma"/>
          <w:spacing w:val="-6"/>
        </w:rPr>
        <w:t xml:space="preserve"> </w:t>
      </w:r>
      <w:r w:rsidRPr="00B865F0">
        <w:rPr>
          <w:rFonts w:ascii="Tahoma" w:hAnsi="Tahoma" w:cs="Tahoma"/>
        </w:rPr>
        <w:t>note</w:t>
      </w:r>
      <w:r w:rsidRPr="00B865F0">
        <w:rPr>
          <w:rFonts w:ascii="Tahoma" w:hAnsi="Tahoma" w:cs="Tahoma"/>
          <w:spacing w:val="-7"/>
        </w:rPr>
        <w:t xml:space="preserve"> </w:t>
      </w:r>
      <w:r w:rsidRPr="00B865F0">
        <w:rPr>
          <w:rFonts w:ascii="Tahoma" w:hAnsi="Tahoma" w:cs="Tahoma"/>
        </w:rPr>
        <w:t>de calcul automatique serait très volumineuse, l’entrepreneur fournira un extrait faisant paraître les résultats déterminants du dimensionnement proposé.</w:t>
      </w:r>
    </w:p>
    <w:p w14:paraId="26ABF238" w14:textId="77777777" w:rsidR="00D76121" w:rsidRPr="00B865F0" w:rsidRDefault="00D76121" w:rsidP="00D76121">
      <w:pPr>
        <w:spacing w:before="1"/>
        <w:ind w:left="752" w:right="747"/>
        <w:jc w:val="both"/>
        <w:rPr>
          <w:rFonts w:ascii="Tahoma" w:hAnsi="Tahoma" w:cs="Tahoma"/>
        </w:rPr>
      </w:pPr>
      <w:r w:rsidRPr="00B865F0">
        <w:rPr>
          <w:rFonts w:ascii="Tahoma" w:hAnsi="Tahoma" w:cs="Tahoma"/>
          <w:b/>
        </w:rPr>
        <w:t xml:space="preserve">3°) </w:t>
      </w:r>
      <w:r w:rsidRPr="00B865F0">
        <w:rPr>
          <w:rFonts w:ascii="Tahoma" w:hAnsi="Tahoma" w:cs="Tahoma"/>
        </w:rPr>
        <w:t xml:space="preserve">Le maître d’œuvre pourra faire compléter manuellement par l’entrepreneur toute note de calcul jugée </w:t>
      </w:r>
      <w:r w:rsidRPr="00B865F0">
        <w:rPr>
          <w:rFonts w:ascii="Tahoma" w:hAnsi="Tahoma" w:cs="Tahoma"/>
          <w:spacing w:val="-2"/>
        </w:rPr>
        <w:t>incomplète.</w:t>
      </w:r>
    </w:p>
    <w:p w14:paraId="2D780C89" w14:textId="77777777" w:rsidR="00D76121" w:rsidRPr="00B865F0" w:rsidRDefault="00D76121" w:rsidP="00D76121">
      <w:pPr>
        <w:ind w:left="752" w:right="741"/>
        <w:jc w:val="both"/>
        <w:rPr>
          <w:rFonts w:ascii="Tahoma" w:hAnsi="Tahoma" w:cs="Tahoma"/>
        </w:rPr>
      </w:pPr>
      <w:r w:rsidRPr="00B865F0">
        <w:rPr>
          <w:rFonts w:ascii="Tahoma" w:hAnsi="Tahoma" w:cs="Tahoma"/>
          <w:b/>
        </w:rPr>
        <w:t xml:space="preserve">4°) </w:t>
      </w:r>
      <w:r w:rsidRPr="00B865F0">
        <w:rPr>
          <w:rFonts w:ascii="Tahoma" w:hAnsi="Tahoma" w:cs="Tahoma"/>
        </w:rPr>
        <w:t xml:space="preserve">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d’ouvrage. Dans le cas contraire, ceux-ci seront à la charge de </w:t>
      </w:r>
      <w:r w:rsidRPr="00B865F0">
        <w:rPr>
          <w:rFonts w:ascii="Tahoma" w:hAnsi="Tahoma" w:cs="Tahoma"/>
          <w:spacing w:val="-2"/>
        </w:rPr>
        <w:t>l’entrepreneur.</w:t>
      </w:r>
    </w:p>
    <w:p w14:paraId="7185B477" w14:textId="77777777" w:rsidR="00D76121" w:rsidRPr="00B865F0" w:rsidRDefault="00D76121" w:rsidP="00D76121">
      <w:pPr>
        <w:ind w:left="752" w:right="742"/>
        <w:jc w:val="both"/>
        <w:rPr>
          <w:rFonts w:ascii="Tahoma" w:hAnsi="Tahoma" w:cs="Tahoma"/>
        </w:rPr>
      </w:pPr>
      <w:r w:rsidRPr="00B865F0">
        <w:rPr>
          <w:rFonts w:ascii="Tahoma" w:hAnsi="Tahoma" w:cs="Tahoma"/>
        </w:rPr>
        <w:t>Toutes</w:t>
      </w:r>
      <w:r w:rsidRPr="00B865F0">
        <w:rPr>
          <w:rFonts w:ascii="Tahoma" w:hAnsi="Tahoma" w:cs="Tahoma"/>
          <w:spacing w:val="-7"/>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autres</w:t>
      </w:r>
      <w:r w:rsidRPr="00B865F0">
        <w:rPr>
          <w:rFonts w:ascii="Tahoma" w:hAnsi="Tahoma" w:cs="Tahoma"/>
          <w:spacing w:val="-4"/>
        </w:rPr>
        <w:t xml:space="preserve"> </w:t>
      </w:r>
      <w:r w:rsidRPr="00B865F0">
        <w:rPr>
          <w:rFonts w:ascii="Tahoma" w:hAnsi="Tahoma" w:cs="Tahoma"/>
        </w:rPr>
        <w:t>sujétions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mise</w:t>
      </w:r>
      <w:r w:rsidRPr="00B865F0">
        <w:rPr>
          <w:rFonts w:ascii="Tahoma" w:hAnsi="Tahoma" w:cs="Tahoma"/>
          <w:spacing w:val="-4"/>
        </w:rPr>
        <w:t xml:space="preserve"> </w:t>
      </w:r>
      <w:r w:rsidRPr="00B865F0">
        <w:rPr>
          <w:rFonts w:ascii="Tahoma" w:hAnsi="Tahoma" w:cs="Tahoma"/>
        </w:rPr>
        <w:t>en</w:t>
      </w:r>
      <w:r w:rsidRPr="00B865F0">
        <w:rPr>
          <w:rFonts w:ascii="Tahoma" w:hAnsi="Tahoma" w:cs="Tahoma"/>
          <w:spacing w:val="-4"/>
        </w:rPr>
        <w:t xml:space="preserve"> </w:t>
      </w:r>
      <w:r w:rsidRPr="00B865F0">
        <w:rPr>
          <w:rFonts w:ascii="Tahoma" w:hAnsi="Tahoma" w:cs="Tahoma"/>
        </w:rPr>
        <w:t>œuvre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ces</w:t>
      </w:r>
      <w:r w:rsidRPr="00B865F0">
        <w:rPr>
          <w:rFonts w:ascii="Tahoma" w:hAnsi="Tahoma" w:cs="Tahoma"/>
          <w:spacing w:val="-4"/>
        </w:rPr>
        <w:t xml:space="preserve"> </w:t>
      </w:r>
      <w:r w:rsidRPr="00B865F0">
        <w:rPr>
          <w:rFonts w:ascii="Tahoma" w:hAnsi="Tahoma" w:cs="Tahoma"/>
        </w:rPr>
        <w:t>aciers</w:t>
      </w:r>
      <w:r w:rsidRPr="00B865F0">
        <w:rPr>
          <w:rFonts w:ascii="Tahoma" w:hAnsi="Tahoma" w:cs="Tahoma"/>
          <w:spacing w:val="-4"/>
        </w:rPr>
        <w:t xml:space="preserve"> </w:t>
      </w:r>
      <w:r w:rsidRPr="00B865F0">
        <w:rPr>
          <w:rFonts w:ascii="Tahoma" w:hAnsi="Tahoma" w:cs="Tahoma"/>
        </w:rPr>
        <w:t>dans</w:t>
      </w:r>
      <w:r w:rsidRPr="00B865F0">
        <w:rPr>
          <w:rFonts w:ascii="Tahoma" w:hAnsi="Tahoma" w:cs="Tahoma"/>
          <w:spacing w:val="-4"/>
        </w:rPr>
        <w:t xml:space="preserve"> </w:t>
      </w:r>
      <w:r w:rsidRPr="00B865F0">
        <w:rPr>
          <w:rFonts w:ascii="Tahoma" w:hAnsi="Tahoma" w:cs="Tahoma"/>
        </w:rPr>
        <w:t>chacun</w:t>
      </w:r>
      <w:r w:rsidRPr="00B865F0">
        <w:rPr>
          <w:rFonts w:ascii="Tahoma" w:hAnsi="Tahoma" w:cs="Tahoma"/>
          <w:spacing w:val="-4"/>
        </w:rPr>
        <w:t xml:space="preserve"> </w:t>
      </w:r>
      <w:r w:rsidRPr="00B865F0">
        <w:rPr>
          <w:rFonts w:ascii="Tahoma" w:hAnsi="Tahoma" w:cs="Tahoma"/>
        </w:rPr>
        <w:t>des ouvrages</w:t>
      </w:r>
      <w:r w:rsidRPr="00B865F0">
        <w:rPr>
          <w:rFonts w:ascii="Tahoma" w:hAnsi="Tahoma" w:cs="Tahoma"/>
          <w:spacing w:val="-4"/>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fonction</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 xml:space="preserve">plans </w:t>
      </w:r>
      <w:r w:rsidRPr="00B865F0">
        <w:rPr>
          <w:rFonts w:ascii="Tahoma" w:hAnsi="Tahoma" w:cs="Tahoma"/>
          <w:spacing w:val="-2"/>
        </w:rPr>
        <w:t>d’exécution.</w:t>
      </w:r>
    </w:p>
    <w:p w14:paraId="0C2BE221" w14:textId="77777777" w:rsidR="00D76121" w:rsidRDefault="00D76121" w:rsidP="00D76121">
      <w:pPr>
        <w:tabs>
          <w:tab w:val="left" w:pos="780"/>
          <w:tab w:val="left" w:pos="2232"/>
        </w:tabs>
        <w:rPr>
          <w:rFonts w:ascii="Tahoma" w:hAnsi="Tahoma" w:cs="Tahoma"/>
          <w:sz w:val="22"/>
          <w:szCs w:val="22"/>
          <w:lang w:eastAsia="en-US"/>
        </w:rPr>
      </w:pPr>
      <w:r>
        <w:rPr>
          <w:rFonts w:ascii="Tahoma" w:hAnsi="Tahoma" w:cs="Tahoma"/>
          <w:sz w:val="22"/>
          <w:szCs w:val="22"/>
          <w:lang w:eastAsia="en-US"/>
        </w:rPr>
        <w:t xml:space="preserve"> </w:t>
      </w:r>
    </w:p>
    <w:p w14:paraId="20EF6E6E" w14:textId="77777777" w:rsidR="00D76121" w:rsidRDefault="00D76121" w:rsidP="00D76121">
      <w:pPr>
        <w:tabs>
          <w:tab w:val="left" w:pos="780"/>
          <w:tab w:val="left" w:pos="2232"/>
        </w:tabs>
        <w:rPr>
          <w:rFonts w:ascii="Tahoma" w:hAnsi="Tahoma" w:cs="Tahoma"/>
          <w:sz w:val="22"/>
          <w:szCs w:val="22"/>
          <w:lang w:eastAsia="en-US"/>
        </w:rPr>
      </w:pPr>
    </w:p>
    <w:p w14:paraId="1C6C4223" w14:textId="77777777" w:rsidR="00D76121" w:rsidRPr="00B865F0" w:rsidRDefault="00D76121">
      <w:pPr>
        <w:pStyle w:val="Paragraphedeliste"/>
        <w:widowControl w:val="0"/>
        <w:numPr>
          <w:ilvl w:val="2"/>
          <w:numId w:val="105"/>
        </w:numPr>
        <w:tabs>
          <w:tab w:val="left" w:pos="1414"/>
        </w:tabs>
        <w:suppressAutoHyphens w:val="0"/>
        <w:autoSpaceDE w:val="0"/>
        <w:spacing w:before="72" w:after="0" w:line="240" w:lineRule="auto"/>
        <w:jc w:val="both"/>
        <w:textAlignment w:val="auto"/>
        <w:rPr>
          <w:rFonts w:ascii="Tahoma" w:hAnsi="Tahoma" w:cs="Tahoma"/>
          <w:b/>
        </w:rPr>
      </w:pPr>
      <w:r w:rsidRPr="00B865F0">
        <w:rPr>
          <w:rFonts w:ascii="Tahoma" w:hAnsi="Tahoma" w:cs="Tahoma"/>
          <w:b/>
        </w:rPr>
        <w:t>Repli</w:t>
      </w:r>
      <w:r w:rsidRPr="00B865F0">
        <w:rPr>
          <w:rFonts w:ascii="Tahoma" w:hAnsi="Tahoma" w:cs="Tahoma"/>
          <w:b/>
          <w:spacing w:val="-4"/>
        </w:rPr>
        <w:t xml:space="preserve"> </w:t>
      </w:r>
      <w:r w:rsidRPr="00B865F0">
        <w:rPr>
          <w:rFonts w:ascii="Tahoma" w:hAnsi="Tahoma" w:cs="Tahoma"/>
          <w:b/>
        </w:rPr>
        <w:t>des</w:t>
      </w:r>
      <w:r w:rsidRPr="00B865F0">
        <w:rPr>
          <w:rFonts w:ascii="Tahoma" w:hAnsi="Tahoma" w:cs="Tahoma"/>
          <w:b/>
          <w:spacing w:val="-6"/>
        </w:rPr>
        <w:t xml:space="preserve"> </w:t>
      </w:r>
      <w:r w:rsidRPr="00B865F0">
        <w:rPr>
          <w:rFonts w:ascii="Tahoma" w:hAnsi="Tahoma" w:cs="Tahoma"/>
          <w:b/>
        </w:rPr>
        <w:t>installations</w:t>
      </w:r>
      <w:r w:rsidRPr="00B865F0">
        <w:rPr>
          <w:rFonts w:ascii="Tahoma" w:hAnsi="Tahoma" w:cs="Tahoma"/>
          <w:b/>
          <w:spacing w:val="-4"/>
        </w:rPr>
        <w:t xml:space="preserve"> </w:t>
      </w:r>
      <w:r w:rsidRPr="00B865F0">
        <w:rPr>
          <w:rFonts w:ascii="Tahoma" w:hAnsi="Tahoma" w:cs="Tahoma"/>
          <w:b/>
        </w:rPr>
        <w:t>de</w:t>
      </w:r>
      <w:r w:rsidRPr="00B865F0">
        <w:rPr>
          <w:rFonts w:ascii="Tahoma" w:hAnsi="Tahoma" w:cs="Tahoma"/>
          <w:b/>
          <w:spacing w:val="-4"/>
        </w:rPr>
        <w:t xml:space="preserve"> </w:t>
      </w:r>
      <w:r w:rsidRPr="00B865F0">
        <w:rPr>
          <w:rFonts w:ascii="Tahoma" w:hAnsi="Tahoma" w:cs="Tahoma"/>
          <w:b/>
          <w:spacing w:val="-2"/>
        </w:rPr>
        <w:t>chantier</w:t>
      </w:r>
    </w:p>
    <w:p w14:paraId="0031F9D5" w14:textId="77777777" w:rsidR="00D76121" w:rsidRPr="00B865F0" w:rsidRDefault="00D76121" w:rsidP="00D76121">
      <w:pPr>
        <w:spacing w:before="117"/>
        <w:ind w:left="752" w:right="746" w:firstLine="720"/>
        <w:jc w:val="both"/>
        <w:rPr>
          <w:rFonts w:ascii="Tahoma" w:hAnsi="Tahoma" w:cs="Tahoma"/>
        </w:rPr>
      </w:pPr>
      <w:r w:rsidRPr="00B865F0">
        <w:rPr>
          <w:rFonts w:ascii="Tahoma" w:hAnsi="Tahoma" w:cs="Tahoma"/>
        </w:rPr>
        <w:t>A</w:t>
      </w:r>
      <w:r w:rsidRPr="00B865F0">
        <w:rPr>
          <w:rFonts w:ascii="Tahoma" w:hAnsi="Tahoma" w:cs="Tahoma"/>
          <w:spacing w:val="-3"/>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fin</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travaux,</w:t>
      </w:r>
      <w:r w:rsidRPr="00B865F0">
        <w:rPr>
          <w:rFonts w:ascii="Tahoma" w:hAnsi="Tahoma" w:cs="Tahoma"/>
          <w:spacing w:val="-2"/>
        </w:rPr>
        <w:t xml:space="preserve"> </w:t>
      </w:r>
      <w:r w:rsidRPr="00B865F0">
        <w:rPr>
          <w:rFonts w:ascii="Tahoma" w:hAnsi="Tahoma" w:cs="Tahoma"/>
        </w:rPr>
        <w:t>l’entrepreneur</w:t>
      </w:r>
      <w:r w:rsidRPr="00B865F0">
        <w:rPr>
          <w:rFonts w:ascii="Tahoma" w:hAnsi="Tahoma" w:cs="Tahoma"/>
          <w:spacing w:val="-2"/>
        </w:rPr>
        <w:t xml:space="preserve"> </w:t>
      </w:r>
      <w:r w:rsidRPr="00B865F0">
        <w:rPr>
          <w:rFonts w:ascii="Tahoma" w:hAnsi="Tahoma" w:cs="Tahoma"/>
        </w:rPr>
        <w:t>réalisera</w:t>
      </w:r>
      <w:r w:rsidRPr="00B865F0">
        <w:rPr>
          <w:rFonts w:ascii="Tahoma" w:hAnsi="Tahoma" w:cs="Tahoma"/>
          <w:spacing w:val="-2"/>
        </w:rPr>
        <w:t xml:space="preserve"> </w:t>
      </w:r>
      <w:r w:rsidRPr="00B865F0">
        <w:rPr>
          <w:rFonts w:ascii="Tahoma" w:hAnsi="Tahoma" w:cs="Tahoma"/>
        </w:rPr>
        <w:t>tous</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2"/>
        </w:rPr>
        <w:t xml:space="preserve"> </w:t>
      </w:r>
      <w:r w:rsidRPr="00B865F0">
        <w:rPr>
          <w:rFonts w:ascii="Tahoma" w:hAnsi="Tahoma" w:cs="Tahoma"/>
        </w:rPr>
        <w:t>travaux</w:t>
      </w:r>
      <w:r w:rsidRPr="00B865F0">
        <w:rPr>
          <w:rFonts w:ascii="Tahoma" w:hAnsi="Tahoma" w:cs="Tahoma"/>
          <w:spacing w:val="-2"/>
        </w:rPr>
        <w:t xml:space="preserve"> </w:t>
      </w:r>
      <w:r w:rsidRPr="00B865F0">
        <w:rPr>
          <w:rFonts w:ascii="Tahoma" w:hAnsi="Tahoma" w:cs="Tahoma"/>
        </w:rPr>
        <w:t>nécessaires</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remise</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état</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lieux. L’entrepreneur</w:t>
      </w:r>
      <w:r w:rsidRPr="00B865F0">
        <w:rPr>
          <w:rFonts w:ascii="Tahoma" w:hAnsi="Tahoma" w:cs="Tahoma"/>
          <w:spacing w:val="-9"/>
        </w:rPr>
        <w:t xml:space="preserve"> </w:t>
      </w:r>
      <w:r w:rsidRPr="00B865F0">
        <w:rPr>
          <w:rFonts w:ascii="Tahoma" w:hAnsi="Tahoma" w:cs="Tahoma"/>
        </w:rPr>
        <w:t>devra</w:t>
      </w:r>
      <w:r w:rsidRPr="00B865F0">
        <w:rPr>
          <w:rFonts w:ascii="Tahoma" w:hAnsi="Tahoma" w:cs="Tahoma"/>
          <w:spacing w:val="-10"/>
        </w:rPr>
        <w:t xml:space="preserve"> </w:t>
      </w:r>
      <w:r w:rsidRPr="00B865F0">
        <w:rPr>
          <w:rFonts w:ascii="Tahoma" w:hAnsi="Tahoma" w:cs="Tahoma"/>
        </w:rPr>
        <w:t>replier</w:t>
      </w:r>
      <w:r w:rsidRPr="00B865F0">
        <w:rPr>
          <w:rFonts w:ascii="Tahoma" w:hAnsi="Tahoma" w:cs="Tahoma"/>
          <w:spacing w:val="-10"/>
        </w:rPr>
        <w:t xml:space="preserve"> </w:t>
      </w:r>
      <w:r w:rsidRPr="00B865F0">
        <w:rPr>
          <w:rFonts w:ascii="Tahoma" w:hAnsi="Tahoma" w:cs="Tahoma"/>
        </w:rPr>
        <w:t>tout</w:t>
      </w:r>
      <w:r w:rsidRPr="00B865F0">
        <w:rPr>
          <w:rFonts w:ascii="Tahoma" w:hAnsi="Tahoma" w:cs="Tahoma"/>
          <w:spacing w:val="-10"/>
        </w:rPr>
        <w:t xml:space="preserve"> </w:t>
      </w:r>
      <w:r w:rsidRPr="00B865F0">
        <w:rPr>
          <w:rFonts w:ascii="Tahoma" w:hAnsi="Tahoma" w:cs="Tahoma"/>
        </w:rPr>
        <w:t>son</w:t>
      </w:r>
      <w:r w:rsidRPr="00B865F0">
        <w:rPr>
          <w:rFonts w:ascii="Tahoma" w:hAnsi="Tahoma" w:cs="Tahoma"/>
          <w:spacing w:val="-11"/>
        </w:rPr>
        <w:t xml:space="preserve"> </w:t>
      </w:r>
      <w:r w:rsidRPr="00B865F0">
        <w:rPr>
          <w:rFonts w:ascii="Tahoma" w:hAnsi="Tahoma" w:cs="Tahoma"/>
        </w:rPr>
        <w:t>matériel,</w:t>
      </w:r>
      <w:r w:rsidRPr="00B865F0">
        <w:rPr>
          <w:rFonts w:ascii="Tahoma" w:hAnsi="Tahoma" w:cs="Tahoma"/>
          <w:spacing w:val="-13"/>
        </w:rPr>
        <w:t xml:space="preserve"> </w:t>
      </w:r>
      <w:r w:rsidRPr="00B865F0">
        <w:rPr>
          <w:rFonts w:ascii="Tahoma" w:hAnsi="Tahoma" w:cs="Tahoma"/>
        </w:rPr>
        <w:t>engins</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10"/>
        </w:rPr>
        <w:t xml:space="preserve"> </w:t>
      </w:r>
      <w:r w:rsidRPr="00B865F0">
        <w:rPr>
          <w:rFonts w:ascii="Tahoma" w:hAnsi="Tahoma" w:cs="Tahoma"/>
        </w:rPr>
        <w:t>matériaux.</w:t>
      </w:r>
      <w:r w:rsidRPr="00B865F0">
        <w:rPr>
          <w:rFonts w:ascii="Tahoma" w:hAnsi="Tahoma" w:cs="Tahoma"/>
          <w:spacing w:val="-10"/>
        </w:rPr>
        <w:t xml:space="preserve"> </w:t>
      </w:r>
      <w:r w:rsidRPr="00B865F0">
        <w:rPr>
          <w:rFonts w:ascii="Tahoma" w:hAnsi="Tahoma" w:cs="Tahoma"/>
        </w:rPr>
        <w:t>Il</w:t>
      </w:r>
      <w:r w:rsidRPr="00B865F0">
        <w:rPr>
          <w:rFonts w:ascii="Tahoma" w:hAnsi="Tahoma" w:cs="Tahoma"/>
          <w:spacing w:val="-10"/>
        </w:rPr>
        <w:t xml:space="preserve"> </w:t>
      </w:r>
      <w:r w:rsidRPr="00B865F0">
        <w:rPr>
          <w:rFonts w:ascii="Tahoma" w:hAnsi="Tahoma" w:cs="Tahoma"/>
        </w:rPr>
        <w:t>ne</w:t>
      </w:r>
      <w:r w:rsidRPr="00B865F0">
        <w:rPr>
          <w:rFonts w:ascii="Tahoma" w:hAnsi="Tahoma" w:cs="Tahoma"/>
          <w:spacing w:val="-10"/>
        </w:rPr>
        <w:t xml:space="preserve"> </w:t>
      </w:r>
      <w:r w:rsidRPr="00B865F0">
        <w:rPr>
          <w:rFonts w:ascii="Tahoma" w:hAnsi="Tahoma" w:cs="Tahoma"/>
        </w:rPr>
        <w:t>pourra</w:t>
      </w:r>
      <w:r w:rsidRPr="00B865F0">
        <w:rPr>
          <w:rFonts w:ascii="Tahoma" w:hAnsi="Tahoma" w:cs="Tahoma"/>
          <w:spacing w:val="-13"/>
        </w:rPr>
        <w:t xml:space="preserve"> </w:t>
      </w:r>
      <w:r w:rsidRPr="00B865F0">
        <w:rPr>
          <w:rFonts w:ascii="Tahoma" w:hAnsi="Tahoma" w:cs="Tahoma"/>
        </w:rPr>
        <w:t>abandonner</w:t>
      </w:r>
      <w:r w:rsidRPr="00B865F0">
        <w:rPr>
          <w:rFonts w:ascii="Tahoma" w:hAnsi="Tahoma" w:cs="Tahoma"/>
          <w:spacing w:val="-10"/>
        </w:rPr>
        <w:t xml:space="preserve"> </w:t>
      </w:r>
      <w:r w:rsidRPr="00B865F0">
        <w:rPr>
          <w:rFonts w:ascii="Tahoma" w:hAnsi="Tahoma" w:cs="Tahoma"/>
        </w:rPr>
        <w:t>aucun</w:t>
      </w:r>
      <w:r w:rsidRPr="00B865F0">
        <w:rPr>
          <w:rFonts w:ascii="Tahoma" w:hAnsi="Tahoma" w:cs="Tahoma"/>
          <w:spacing w:val="-10"/>
        </w:rPr>
        <w:t xml:space="preserve"> </w:t>
      </w:r>
      <w:r w:rsidRPr="00B865F0">
        <w:rPr>
          <w:rFonts w:ascii="Tahoma" w:hAnsi="Tahoma" w:cs="Tahoma"/>
        </w:rPr>
        <w:t>équipement ni matériaux sur le site, ni dans les environs.</w:t>
      </w:r>
    </w:p>
    <w:p w14:paraId="184A0DF0" w14:textId="77777777" w:rsidR="00D76121" w:rsidRPr="00B865F0" w:rsidRDefault="00D76121" w:rsidP="00D76121">
      <w:pPr>
        <w:ind w:left="752" w:right="747"/>
        <w:jc w:val="both"/>
        <w:rPr>
          <w:rFonts w:ascii="Tahoma" w:hAnsi="Tahoma" w:cs="Tahoma"/>
        </w:rPr>
      </w:pPr>
      <w:r w:rsidRPr="00B865F0">
        <w:rPr>
          <w:rFonts w:ascii="Tahoma" w:hAnsi="Tahoma" w:cs="Tahoma"/>
        </w:rPr>
        <w:t>S’il est dans l’intérêt du maître d’ouvrage ou d’une collectivité de récupérer les installations fixes, pour une utilisation future, l’administration pourra demander à l’entrepreneur de lui céder sans dédommagements les installations sujettes à démolition lors d’un repli.</w:t>
      </w:r>
    </w:p>
    <w:p w14:paraId="6C057472" w14:textId="77777777" w:rsidR="00D76121" w:rsidRPr="00B865F0" w:rsidRDefault="00D76121" w:rsidP="00D76121">
      <w:pPr>
        <w:ind w:left="752" w:right="747"/>
        <w:jc w:val="both"/>
        <w:rPr>
          <w:rFonts w:ascii="Tahoma" w:hAnsi="Tahoma" w:cs="Tahoma"/>
        </w:rPr>
      </w:pPr>
      <w:r w:rsidRPr="00B865F0">
        <w:rPr>
          <w:rFonts w:ascii="Tahoma" w:hAnsi="Tahoma" w:cs="Tahoma"/>
        </w:rPr>
        <w:t>Après</w:t>
      </w:r>
      <w:r w:rsidRPr="00B865F0">
        <w:rPr>
          <w:rFonts w:ascii="Tahoma" w:hAnsi="Tahoma" w:cs="Tahoma"/>
          <w:spacing w:val="-1"/>
        </w:rPr>
        <w:t xml:space="preserve"> </w:t>
      </w:r>
      <w:r w:rsidRPr="00B865F0">
        <w:rPr>
          <w:rFonts w:ascii="Tahoma" w:hAnsi="Tahoma" w:cs="Tahoma"/>
        </w:rPr>
        <w:t>le repli du matériel,</w:t>
      </w:r>
      <w:r w:rsidRPr="00B865F0">
        <w:rPr>
          <w:rFonts w:ascii="Tahoma" w:hAnsi="Tahoma" w:cs="Tahoma"/>
          <w:spacing w:val="-1"/>
        </w:rPr>
        <w:t xml:space="preserve"> </w:t>
      </w:r>
      <w:r w:rsidRPr="00B865F0">
        <w:rPr>
          <w:rFonts w:ascii="Tahoma" w:hAnsi="Tahoma" w:cs="Tahoma"/>
        </w:rPr>
        <w:t>un procès-verbal (PV)</w:t>
      </w:r>
      <w:r w:rsidRPr="00B865F0">
        <w:rPr>
          <w:rFonts w:ascii="Tahoma" w:hAnsi="Tahoma" w:cs="Tahoma"/>
          <w:spacing w:val="-1"/>
        </w:rPr>
        <w:t xml:space="preserve"> </w:t>
      </w:r>
      <w:r w:rsidRPr="00B865F0">
        <w:rPr>
          <w:rFonts w:ascii="Tahoma" w:hAnsi="Tahoma" w:cs="Tahoma"/>
        </w:rPr>
        <w:t>constatant la</w:t>
      </w:r>
      <w:r w:rsidRPr="00B865F0">
        <w:rPr>
          <w:rFonts w:ascii="Tahoma" w:hAnsi="Tahoma" w:cs="Tahoma"/>
          <w:spacing w:val="-1"/>
        </w:rPr>
        <w:t xml:space="preserve"> </w:t>
      </w:r>
      <w:r w:rsidRPr="00B865F0">
        <w:rPr>
          <w:rFonts w:ascii="Tahoma" w:hAnsi="Tahoma" w:cs="Tahoma"/>
        </w:rPr>
        <w:t>remise en</w:t>
      </w:r>
      <w:r w:rsidRPr="00B865F0">
        <w:rPr>
          <w:rFonts w:ascii="Tahoma" w:hAnsi="Tahoma" w:cs="Tahoma"/>
          <w:spacing w:val="-1"/>
        </w:rPr>
        <w:t xml:space="preserve"> </w:t>
      </w:r>
      <w:r w:rsidRPr="00B865F0">
        <w:rPr>
          <w:rFonts w:ascii="Tahoma" w:hAnsi="Tahoma" w:cs="Tahoma"/>
        </w:rPr>
        <w:t>état du</w:t>
      </w:r>
      <w:r w:rsidRPr="00B865F0">
        <w:rPr>
          <w:rFonts w:ascii="Tahoma" w:hAnsi="Tahoma" w:cs="Tahoma"/>
          <w:spacing w:val="-1"/>
        </w:rPr>
        <w:t xml:space="preserve"> </w:t>
      </w:r>
      <w:r w:rsidRPr="00B865F0">
        <w:rPr>
          <w:rFonts w:ascii="Tahoma" w:hAnsi="Tahoma" w:cs="Tahoma"/>
        </w:rPr>
        <w:t>site</w:t>
      </w:r>
      <w:r w:rsidRPr="00B865F0">
        <w:rPr>
          <w:rFonts w:ascii="Tahoma" w:hAnsi="Tahoma" w:cs="Tahoma"/>
          <w:spacing w:val="-1"/>
        </w:rPr>
        <w:t xml:space="preserve"> </w:t>
      </w:r>
      <w:r w:rsidRPr="00B865F0">
        <w:rPr>
          <w:rFonts w:ascii="Tahoma" w:hAnsi="Tahoma" w:cs="Tahoma"/>
        </w:rPr>
        <w:t>devra être</w:t>
      </w:r>
      <w:r w:rsidRPr="00B865F0">
        <w:rPr>
          <w:rFonts w:ascii="Tahoma" w:hAnsi="Tahoma" w:cs="Tahoma"/>
          <w:spacing w:val="-1"/>
        </w:rPr>
        <w:t xml:space="preserve"> </w:t>
      </w:r>
      <w:r w:rsidRPr="00B865F0">
        <w:rPr>
          <w:rFonts w:ascii="Tahoma" w:hAnsi="Tahoma" w:cs="Tahoma"/>
        </w:rPr>
        <w:t>dressé</w:t>
      </w:r>
      <w:r w:rsidRPr="00B865F0">
        <w:rPr>
          <w:rFonts w:ascii="Tahoma" w:hAnsi="Tahoma" w:cs="Tahoma"/>
          <w:spacing w:val="-1"/>
        </w:rPr>
        <w:t xml:space="preserve"> </w:t>
      </w:r>
      <w:r w:rsidRPr="00B865F0">
        <w:rPr>
          <w:rFonts w:ascii="Tahoma" w:hAnsi="Tahoma" w:cs="Tahoma"/>
        </w:rPr>
        <w:t>et joint au P.V. de la réception définitive des travaux.</w:t>
      </w:r>
    </w:p>
    <w:p w14:paraId="285133D4" w14:textId="77777777" w:rsidR="00D76121" w:rsidRPr="00B865F0" w:rsidRDefault="00D76121" w:rsidP="00D76121">
      <w:pPr>
        <w:ind w:left="752" w:right="752"/>
        <w:jc w:val="both"/>
        <w:rPr>
          <w:rFonts w:ascii="Tahoma" w:hAnsi="Tahoma" w:cs="Tahoma"/>
        </w:rPr>
      </w:pPr>
      <w:r w:rsidRPr="00B865F0">
        <w:rPr>
          <w:rFonts w:ascii="Tahoma" w:hAnsi="Tahoma" w:cs="Tahoma"/>
        </w:rPr>
        <w:lastRenderedPageBreak/>
        <w:t xml:space="preserve">Toutes les remises en état des sites seront faites selon les recommandations décrites dans le dossier </w:t>
      </w:r>
      <w:r w:rsidRPr="00B865F0">
        <w:rPr>
          <w:rFonts w:ascii="Tahoma" w:hAnsi="Tahoma" w:cs="Tahoma"/>
          <w:spacing w:val="-2"/>
        </w:rPr>
        <w:t>environnement.</w:t>
      </w:r>
    </w:p>
    <w:p w14:paraId="4E3E2627" w14:textId="77777777" w:rsidR="00D76121" w:rsidRPr="00B865F0" w:rsidRDefault="00D76121" w:rsidP="00D76121">
      <w:pPr>
        <w:pStyle w:val="Corpsdetexte"/>
        <w:spacing w:before="3"/>
        <w:rPr>
          <w:rFonts w:ascii="Tahoma" w:hAnsi="Tahoma" w:cs="Tahoma"/>
          <w:sz w:val="22"/>
        </w:rPr>
      </w:pPr>
    </w:p>
    <w:p w14:paraId="414A93B7" w14:textId="77777777" w:rsidR="00D76121" w:rsidRPr="00B865F0" w:rsidRDefault="00D76121">
      <w:pPr>
        <w:pStyle w:val="Paragraphedeliste"/>
        <w:widowControl w:val="0"/>
        <w:numPr>
          <w:ilvl w:val="1"/>
          <w:numId w:val="105"/>
        </w:numPr>
        <w:tabs>
          <w:tab w:val="left" w:pos="1248"/>
        </w:tabs>
        <w:suppressAutoHyphens w:val="0"/>
        <w:autoSpaceDE w:val="0"/>
        <w:spacing w:before="1" w:after="0" w:line="240" w:lineRule="auto"/>
        <w:ind w:left="1248" w:hanging="496"/>
        <w:jc w:val="both"/>
        <w:textAlignment w:val="auto"/>
        <w:rPr>
          <w:rFonts w:ascii="Tahoma" w:hAnsi="Tahoma" w:cs="Tahoma"/>
          <w:b/>
        </w:rPr>
      </w:pPr>
      <w:r w:rsidRPr="00B865F0">
        <w:rPr>
          <w:rFonts w:ascii="Tahoma" w:hAnsi="Tahoma" w:cs="Tahoma"/>
          <w:b/>
          <w:spacing w:val="-2"/>
        </w:rPr>
        <w:t>Terrassements</w:t>
      </w:r>
    </w:p>
    <w:p w14:paraId="65119C62" w14:textId="77777777" w:rsidR="00D76121" w:rsidRPr="00B865F0" w:rsidRDefault="00D76121">
      <w:pPr>
        <w:pStyle w:val="Paragraphedeliste"/>
        <w:widowControl w:val="0"/>
        <w:numPr>
          <w:ilvl w:val="2"/>
          <w:numId w:val="105"/>
        </w:numPr>
        <w:tabs>
          <w:tab w:val="left" w:pos="1411"/>
        </w:tabs>
        <w:suppressAutoHyphens w:val="0"/>
        <w:autoSpaceDE w:val="0"/>
        <w:spacing w:before="122" w:after="0" w:line="240" w:lineRule="auto"/>
        <w:ind w:left="1411" w:hanging="659"/>
        <w:jc w:val="both"/>
        <w:textAlignment w:val="auto"/>
        <w:rPr>
          <w:rFonts w:ascii="Tahoma" w:hAnsi="Tahoma" w:cs="Tahoma"/>
          <w:b/>
        </w:rPr>
      </w:pPr>
      <w:r w:rsidRPr="00B865F0">
        <w:rPr>
          <w:rFonts w:ascii="Tahoma" w:hAnsi="Tahoma" w:cs="Tahoma"/>
          <w:b/>
          <w:spacing w:val="-2"/>
        </w:rPr>
        <w:t>Fouilles</w:t>
      </w:r>
    </w:p>
    <w:p w14:paraId="6FA951B0" w14:textId="77777777" w:rsidR="00D76121" w:rsidRPr="00B865F0" w:rsidRDefault="00D76121" w:rsidP="00D76121">
      <w:pPr>
        <w:spacing w:before="114"/>
        <w:ind w:left="1473"/>
        <w:jc w:val="both"/>
        <w:rPr>
          <w:rFonts w:ascii="Tahoma" w:hAnsi="Tahoma" w:cs="Tahoma"/>
        </w:rPr>
      </w:pPr>
      <w:r w:rsidRPr="00B865F0">
        <w:rPr>
          <w:rFonts w:ascii="Tahoma" w:hAnsi="Tahoma" w:cs="Tahoma"/>
        </w:rPr>
        <w:t>Les</w:t>
      </w:r>
      <w:r w:rsidRPr="00B865F0">
        <w:rPr>
          <w:rFonts w:ascii="Tahoma" w:hAnsi="Tahoma" w:cs="Tahoma"/>
          <w:spacing w:val="-2"/>
        </w:rPr>
        <w:t xml:space="preserve"> </w:t>
      </w:r>
      <w:r w:rsidRPr="00B865F0">
        <w:rPr>
          <w:rFonts w:ascii="Tahoma" w:hAnsi="Tahoma" w:cs="Tahoma"/>
        </w:rPr>
        <w:t>fouilles</w:t>
      </w:r>
      <w:r w:rsidRPr="00B865F0">
        <w:rPr>
          <w:rFonts w:ascii="Tahoma" w:hAnsi="Tahoma" w:cs="Tahoma"/>
          <w:spacing w:val="-1"/>
        </w:rPr>
        <w:t xml:space="preserve"> </w:t>
      </w:r>
      <w:r w:rsidRPr="00B865F0">
        <w:rPr>
          <w:rFonts w:ascii="Tahoma" w:hAnsi="Tahoma" w:cs="Tahoma"/>
        </w:rPr>
        <w:t>seront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deux</w:t>
      </w:r>
      <w:r w:rsidRPr="00B865F0">
        <w:rPr>
          <w:rFonts w:ascii="Tahoma" w:hAnsi="Tahoma" w:cs="Tahoma"/>
          <w:spacing w:val="-3"/>
        </w:rPr>
        <w:t xml:space="preserve"> </w:t>
      </w:r>
      <w:r w:rsidRPr="00B865F0">
        <w:rPr>
          <w:rFonts w:ascii="Tahoma" w:hAnsi="Tahoma" w:cs="Tahoma"/>
        </w:rPr>
        <w:t>natures</w:t>
      </w:r>
      <w:r w:rsidRPr="00B865F0">
        <w:rPr>
          <w:rFonts w:ascii="Tahoma" w:hAnsi="Tahoma" w:cs="Tahoma"/>
          <w:spacing w:val="-4"/>
        </w:rPr>
        <w:t xml:space="preserve"> </w:t>
      </w:r>
      <w:r w:rsidRPr="00B865F0">
        <w:rPr>
          <w:rFonts w:ascii="Tahoma" w:hAnsi="Tahoma" w:cs="Tahoma"/>
        </w:rPr>
        <w:t>: en</w:t>
      </w:r>
      <w:r w:rsidRPr="00B865F0">
        <w:rPr>
          <w:rFonts w:ascii="Tahoma" w:hAnsi="Tahoma" w:cs="Tahoma"/>
          <w:spacing w:val="-3"/>
        </w:rPr>
        <w:t xml:space="preserve"> </w:t>
      </w:r>
      <w:r w:rsidRPr="00B865F0">
        <w:rPr>
          <w:rFonts w:ascii="Tahoma" w:hAnsi="Tahoma" w:cs="Tahoma"/>
        </w:rPr>
        <w:t>puits</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1"/>
        </w:rPr>
        <w:t xml:space="preserve"> </w:t>
      </w:r>
      <w:r w:rsidRPr="00B865F0">
        <w:rPr>
          <w:rFonts w:ascii="Tahoma" w:hAnsi="Tahoma" w:cs="Tahoma"/>
          <w:spacing w:val="-2"/>
        </w:rPr>
        <w:t>rigole.</w:t>
      </w:r>
    </w:p>
    <w:p w14:paraId="4DAFB0F7" w14:textId="77777777" w:rsidR="00D76121" w:rsidRPr="00B865F0" w:rsidRDefault="00D76121" w:rsidP="00D76121">
      <w:pPr>
        <w:spacing w:before="1"/>
        <w:ind w:left="752" w:right="748"/>
        <w:jc w:val="both"/>
        <w:rPr>
          <w:rFonts w:ascii="Tahoma" w:hAnsi="Tahoma" w:cs="Tahoma"/>
        </w:rPr>
      </w:pPr>
      <w:r w:rsidRPr="00B865F0">
        <w:rPr>
          <w:rFonts w:ascii="Tahoma" w:hAnsi="Tahoma" w:cs="Tahoma"/>
        </w:rPr>
        <w:t>Les</w:t>
      </w:r>
      <w:r w:rsidRPr="00B865F0">
        <w:rPr>
          <w:rFonts w:ascii="Tahoma" w:hAnsi="Tahoma" w:cs="Tahoma"/>
          <w:spacing w:val="-14"/>
        </w:rPr>
        <w:t xml:space="preserve"> </w:t>
      </w:r>
      <w:r w:rsidRPr="00B865F0">
        <w:rPr>
          <w:rFonts w:ascii="Tahoma" w:hAnsi="Tahoma" w:cs="Tahoma"/>
        </w:rPr>
        <w:t>parois</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4"/>
        </w:rPr>
        <w:t xml:space="preserve"> </w:t>
      </w:r>
      <w:r w:rsidRPr="00B865F0">
        <w:rPr>
          <w:rFonts w:ascii="Tahoma" w:hAnsi="Tahoma" w:cs="Tahoma"/>
        </w:rPr>
        <w:t>fouilles</w:t>
      </w:r>
      <w:r w:rsidRPr="00B865F0">
        <w:rPr>
          <w:rFonts w:ascii="Tahoma" w:hAnsi="Tahoma" w:cs="Tahoma"/>
          <w:spacing w:val="-13"/>
        </w:rPr>
        <w:t xml:space="preserve"> </w:t>
      </w:r>
      <w:r w:rsidRPr="00B865F0">
        <w:rPr>
          <w:rFonts w:ascii="Tahoma" w:hAnsi="Tahoma" w:cs="Tahoma"/>
        </w:rPr>
        <w:t>devront</w:t>
      </w:r>
      <w:r w:rsidRPr="00B865F0">
        <w:rPr>
          <w:rFonts w:ascii="Tahoma" w:hAnsi="Tahoma" w:cs="Tahoma"/>
          <w:spacing w:val="-13"/>
        </w:rPr>
        <w:t xml:space="preserve"> </w:t>
      </w:r>
      <w:r w:rsidRPr="00B865F0">
        <w:rPr>
          <w:rFonts w:ascii="Tahoma" w:hAnsi="Tahoma" w:cs="Tahoma"/>
        </w:rPr>
        <w:t>être</w:t>
      </w:r>
      <w:r w:rsidRPr="00B865F0">
        <w:rPr>
          <w:rFonts w:ascii="Tahoma" w:hAnsi="Tahoma" w:cs="Tahoma"/>
          <w:spacing w:val="-14"/>
        </w:rPr>
        <w:t xml:space="preserve"> </w:t>
      </w:r>
      <w:r w:rsidRPr="00B865F0">
        <w:rPr>
          <w:rFonts w:ascii="Tahoma" w:hAnsi="Tahoma" w:cs="Tahoma"/>
        </w:rPr>
        <w:t>dressées,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même</w:t>
      </w:r>
      <w:r w:rsidRPr="00B865F0">
        <w:rPr>
          <w:rFonts w:ascii="Tahoma" w:hAnsi="Tahoma" w:cs="Tahoma"/>
          <w:spacing w:val="-11"/>
        </w:rPr>
        <w:t xml:space="preserve"> </w:t>
      </w:r>
      <w:r w:rsidRPr="00B865F0">
        <w:rPr>
          <w:rFonts w:ascii="Tahoma" w:hAnsi="Tahoma" w:cs="Tahoma"/>
        </w:rPr>
        <w:t>que</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fonds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3"/>
        </w:rPr>
        <w:t xml:space="preserve"> </w:t>
      </w:r>
      <w:r w:rsidRPr="00B865F0">
        <w:rPr>
          <w:rFonts w:ascii="Tahoma" w:hAnsi="Tahoma" w:cs="Tahoma"/>
        </w:rPr>
        <w:t>fouille</w:t>
      </w:r>
      <w:r w:rsidRPr="00B865F0">
        <w:rPr>
          <w:rFonts w:ascii="Tahoma" w:hAnsi="Tahoma" w:cs="Tahoma"/>
          <w:spacing w:val="-14"/>
        </w:rPr>
        <w:t xml:space="preserve"> </w:t>
      </w:r>
      <w:r w:rsidRPr="00B865F0">
        <w:rPr>
          <w:rFonts w:ascii="Tahoma" w:hAnsi="Tahoma" w:cs="Tahoma"/>
        </w:rPr>
        <w:t>afin</w:t>
      </w:r>
      <w:r w:rsidRPr="00B865F0">
        <w:rPr>
          <w:rFonts w:ascii="Tahoma" w:hAnsi="Tahoma" w:cs="Tahoma"/>
          <w:spacing w:val="-14"/>
        </w:rPr>
        <w:t xml:space="preserve"> </w:t>
      </w:r>
      <w:r w:rsidRPr="00B865F0">
        <w:rPr>
          <w:rFonts w:ascii="Tahoma" w:hAnsi="Tahoma" w:cs="Tahoma"/>
        </w:rPr>
        <w:t>d’offrir</w:t>
      </w:r>
      <w:r w:rsidRPr="00B865F0">
        <w:rPr>
          <w:rFonts w:ascii="Tahoma" w:hAnsi="Tahoma" w:cs="Tahoma"/>
          <w:spacing w:val="-14"/>
        </w:rPr>
        <w:t xml:space="preserve"> </w:t>
      </w:r>
      <w:r w:rsidRPr="00B865F0">
        <w:rPr>
          <w:rFonts w:ascii="Tahoma" w:hAnsi="Tahoma" w:cs="Tahoma"/>
        </w:rPr>
        <w:t>une</w:t>
      </w:r>
      <w:r w:rsidRPr="00B865F0">
        <w:rPr>
          <w:rFonts w:ascii="Tahoma" w:hAnsi="Tahoma" w:cs="Tahoma"/>
          <w:spacing w:val="-13"/>
        </w:rPr>
        <w:t xml:space="preserve"> </w:t>
      </w:r>
      <w:r w:rsidRPr="00B865F0">
        <w:rPr>
          <w:rFonts w:ascii="Tahoma" w:hAnsi="Tahoma" w:cs="Tahoma"/>
        </w:rPr>
        <w:t>parfaite</w:t>
      </w:r>
      <w:r w:rsidRPr="00B865F0">
        <w:rPr>
          <w:rFonts w:ascii="Tahoma" w:hAnsi="Tahoma" w:cs="Tahoma"/>
          <w:spacing w:val="-14"/>
        </w:rPr>
        <w:t xml:space="preserve"> </w:t>
      </w:r>
      <w:r w:rsidRPr="00B865F0">
        <w:rPr>
          <w:rFonts w:ascii="Tahoma" w:hAnsi="Tahoma" w:cs="Tahoma"/>
        </w:rPr>
        <w:t>planéité des parois.</w:t>
      </w:r>
    </w:p>
    <w:p w14:paraId="6824E073" w14:textId="77777777" w:rsidR="00D76121" w:rsidRPr="00B865F0" w:rsidRDefault="00D76121" w:rsidP="00D76121">
      <w:pPr>
        <w:ind w:left="752" w:right="750"/>
        <w:jc w:val="both"/>
        <w:rPr>
          <w:rFonts w:ascii="Tahoma" w:hAnsi="Tahoma" w:cs="Tahoma"/>
        </w:rPr>
      </w:pPr>
      <w:r w:rsidRPr="00B865F0">
        <w:rPr>
          <w:rFonts w:ascii="Tahoma" w:hAnsi="Tahoma" w:cs="Tahoma"/>
        </w:rPr>
        <w:t>La section des fouilles en puits pour les semelles isolées sera fonction des dimensions prévues dans les plans d’exécution des ouvrages et leurs profondeurs d’ancrage seront définies par les études géotechniques.</w:t>
      </w:r>
    </w:p>
    <w:p w14:paraId="69C38B1E" w14:textId="77777777" w:rsidR="00D76121" w:rsidRPr="00B865F0" w:rsidRDefault="00D76121" w:rsidP="00D76121">
      <w:pPr>
        <w:ind w:left="752" w:right="746"/>
        <w:jc w:val="both"/>
        <w:rPr>
          <w:rFonts w:ascii="Tahoma" w:hAnsi="Tahoma" w:cs="Tahoma"/>
        </w:rPr>
      </w:pPr>
      <w:r w:rsidRPr="00B865F0">
        <w:rPr>
          <w:rFonts w:ascii="Tahoma" w:hAnsi="Tahoma" w:cs="Tahoma"/>
        </w:rPr>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14:paraId="0DBCFAF5" w14:textId="77777777" w:rsidR="00D76121" w:rsidRPr="00B865F0" w:rsidRDefault="00D76121" w:rsidP="00D76121">
      <w:pPr>
        <w:ind w:left="752" w:right="746"/>
        <w:jc w:val="both"/>
        <w:rPr>
          <w:rFonts w:ascii="Tahoma" w:hAnsi="Tahoma" w:cs="Tahoma"/>
        </w:rPr>
      </w:pPr>
      <w:r w:rsidRPr="00B865F0">
        <w:rPr>
          <w:rFonts w:ascii="Tahoma" w:hAnsi="Tahoma" w:cs="Tahoma"/>
        </w:rPr>
        <w:t>L’entrepreneur</w:t>
      </w:r>
      <w:r w:rsidRPr="00B865F0">
        <w:rPr>
          <w:rFonts w:ascii="Tahoma" w:hAnsi="Tahoma" w:cs="Tahoma"/>
          <w:spacing w:val="-14"/>
        </w:rPr>
        <w:t xml:space="preserve"> </w:t>
      </w:r>
      <w:r w:rsidRPr="00B865F0">
        <w:rPr>
          <w:rFonts w:ascii="Tahoma" w:hAnsi="Tahoma" w:cs="Tahoma"/>
        </w:rPr>
        <w:t>devra</w:t>
      </w:r>
      <w:r w:rsidRPr="00B865F0">
        <w:rPr>
          <w:rFonts w:ascii="Tahoma" w:hAnsi="Tahoma" w:cs="Tahoma"/>
          <w:spacing w:val="-14"/>
        </w:rPr>
        <w:t xml:space="preserve"> </w:t>
      </w:r>
      <w:r w:rsidRPr="00B865F0">
        <w:rPr>
          <w:rFonts w:ascii="Tahoma" w:hAnsi="Tahoma" w:cs="Tahoma"/>
        </w:rPr>
        <w:t>prendre</w:t>
      </w:r>
      <w:r w:rsidRPr="00B865F0">
        <w:rPr>
          <w:rFonts w:ascii="Tahoma" w:hAnsi="Tahoma" w:cs="Tahoma"/>
          <w:spacing w:val="-14"/>
        </w:rPr>
        <w:t xml:space="preserve"> </w:t>
      </w:r>
      <w:r w:rsidRPr="00B865F0">
        <w:rPr>
          <w:rFonts w:ascii="Tahoma" w:hAnsi="Tahoma" w:cs="Tahoma"/>
        </w:rPr>
        <w:t>toutes</w:t>
      </w:r>
      <w:r w:rsidRPr="00B865F0">
        <w:rPr>
          <w:rFonts w:ascii="Tahoma" w:hAnsi="Tahoma" w:cs="Tahoma"/>
          <w:spacing w:val="-13"/>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précautions</w:t>
      </w:r>
      <w:r w:rsidRPr="00B865F0">
        <w:rPr>
          <w:rFonts w:ascii="Tahoma" w:hAnsi="Tahoma" w:cs="Tahoma"/>
          <w:spacing w:val="-14"/>
        </w:rPr>
        <w:t xml:space="preserve"> </w:t>
      </w:r>
      <w:r w:rsidRPr="00B865F0">
        <w:rPr>
          <w:rFonts w:ascii="Tahoma" w:hAnsi="Tahoma" w:cs="Tahoma"/>
        </w:rPr>
        <w:t>lors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3"/>
        </w:rPr>
        <w:t xml:space="preserve"> </w:t>
      </w:r>
      <w:r w:rsidRPr="00B865F0">
        <w:rPr>
          <w:rFonts w:ascii="Tahoma" w:hAnsi="Tahoma" w:cs="Tahoma"/>
        </w:rPr>
        <w:t>l’exécution</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4"/>
        </w:rPr>
        <w:t xml:space="preserve"> </w:t>
      </w:r>
      <w:r w:rsidRPr="00B865F0">
        <w:rPr>
          <w:rFonts w:ascii="Tahoma" w:hAnsi="Tahoma" w:cs="Tahoma"/>
        </w:rPr>
        <w:t>travaux,</w:t>
      </w:r>
      <w:r w:rsidRPr="00B865F0">
        <w:rPr>
          <w:rFonts w:ascii="Tahoma" w:hAnsi="Tahoma" w:cs="Tahoma"/>
          <w:spacing w:val="-14"/>
        </w:rPr>
        <w:t xml:space="preserve"> </w:t>
      </w:r>
      <w:r w:rsidRPr="00B865F0">
        <w:rPr>
          <w:rFonts w:ascii="Tahoma" w:hAnsi="Tahoma" w:cs="Tahoma"/>
        </w:rPr>
        <w:t>afin</w:t>
      </w:r>
      <w:r w:rsidRPr="00B865F0">
        <w:rPr>
          <w:rFonts w:ascii="Tahoma" w:hAnsi="Tahoma" w:cs="Tahoma"/>
          <w:spacing w:val="-13"/>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ne</w:t>
      </w:r>
      <w:r w:rsidRPr="00B865F0">
        <w:rPr>
          <w:rFonts w:ascii="Tahoma" w:hAnsi="Tahoma" w:cs="Tahoma"/>
          <w:spacing w:val="-14"/>
        </w:rPr>
        <w:t xml:space="preserve"> </w:t>
      </w:r>
      <w:r w:rsidRPr="00B865F0">
        <w:rPr>
          <w:rFonts w:ascii="Tahoma" w:hAnsi="Tahoma" w:cs="Tahoma"/>
        </w:rPr>
        <w:t>pas</w:t>
      </w:r>
      <w:r w:rsidRPr="00B865F0">
        <w:rPr>
          <w:rFonts w:ascii="Tahoma" w:hAnsi="Tahoma" w:cs="Tahoma"/>
          <w:spacing w:val="-14"/>
        </w:rPr>
        <w:t xml:space="preserve"> </w:t>
      </w:r>
      <w:r w:rsidRPr="00B865F0">
        <w:rPr>
          <w:rFonts w:ascii="Tahoma" w:hAnsi="Tahoma" w:cs="Tahoma"/>
        </w:rPr>
        <w:t>endommager ou détruire les canalisations ou câbles éventuellement rencontrés. Il devra, le cas échéant, dès la localisation d’un de ces ouvrages, avertir immédiatement le Maître d’œuvre.</w:t>
      </w:r>
    </w:p>
    <w:p w14:paraId="25F4428D" w14:textId="77777777" w:rsidR="00D76121" w:rsidRPr="00B865F0" w:rsidRDefault="00D76121" w:rsidP="00D76121">
      <w:pPr>
        <w:ind w:left="752"/>
        <w:jc w:val="both"/>
        <w:rPr>
          <w:rFonts w:ascii="Tahoma" w:hAnsi="Tahoma" w:cs="Tahoma"/>
        </w:rPr>
      </w:pPr>
      <w:r w:rsidRPr="00B865F0">
        <w:rPr>
          <w:rFonts w:ascii="Tahoma" w:hAnsi="Tahoma" w:cs="Tahoma"/>
        </w:rPr>
        <w:t>L’entrepreneur</w:t>
      </w:r>
      <w:r w:rsidRPr="00B865F0">
        <w:rPr>
          <w:rFonts w:ascii="Tahoma" w:hAnsi="Tahoma" w:cs="Tahoma"/>
          <w:spacing w:val="-7"/>
        </w:rPr>
        <w:t xml:space="preserve"> </w:t>
      </w:r>
      <w:r w:rsidRPr="00B865F0">
        <w:rPr>
          <w:rFonts w:ascii="Tahoma" w:hAnsi="Tahoma" w:cs="Tahoma"/>
        </w:rPr>
        <w:t>devra</w:t>
      </w:r>
      <w:r w:rsidRPr="00B865F0">
        <w:rPr>
          <w:rFonts w:ascii="Tahoma" w:hAnsi="Tahoma" w:cs="Tahoma"/>
          <w:spacing w:val="-2"/>
        </w:rPr>
        <w:t xml:space="preserve"> </w:t>
      </w:r>
      <w:r w:rsidRPr="00B865F0">
        <w:rPr>
          <w:rFonts w:ascii="Tahoma" w:hAnsi="Tahoma" w:cs="Tahoma"/>
        </w:rPr>
        <w:t>assurer</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sauvegarde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5"/>
        </w:rPr>
        <w:t xml:space="preserve"> </w:t>
      </w:r>
      <w:r w:rsidRPr="00B865F0">
        <w:rPr>
          <w:rFonts w:ascii="Tahoma" w:hAnsi="Tahoma" w:cs="Tahoma"/>
        </w:rPr>
        <w:t>protection</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4"/>
        </w:rPr>
        <w:t xml:space="preserve"> </w:t>
      </w:r>
      <w:r w:rsidRPr="00B865F0">
        <w:rPr>
          <w:rFonts w:ascii="Tahoma" w:hAnsi="Tahoma" w:cs="Tahoma"/>
        </w:rPr>
        <w:t>canalisation</w:t>
      </w:r>
      <w:r w:rsidRPr="00B865F0">
        <w:rPr>
          <w:rFonts w:ascii="Tahoma" w:hAnsi="Tahoma" w:cs="Tahoma"/>
          <w:spacing w:val="-6"/>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câble</w:t>
      </w:r>
      <w:r w:rsidRPr="00B865F0">
        <w:rPr>
          <w:rFonts w:ascii="Tahoma" w:hAnsi="Tahoma" w:cs="Tahoma"/>
          <w:spacing w:val="-4"/>
        </w:rPr>
        <w:t xml:space="preserve"> </w:t>
      </w:r>
      <w:r w:rsidRPr="00B865F0">
        <w:rPr>
          <w:rFonts w:ascii="Tahoma" w:hAnsi="Tahoma" w:cs="Tahoma"/>
          <w:spacing w:val="-2"/>
        </w:rPr>
        <w:t>rencontré.</w:t>
      </w:r>
    </w:p>
    <w:p w14:paraId="26A9E1E2" w14:textId="77777777" w:rsidR="00D76121" w:rsidRPr="00B865F0" w:rsidRDefault="00D76121" w:rsidP="00D76121">
      <w:pPr>
        <w:pStyle w:val="Corpsdetexte"/>
        <w:spacing w:before="5"/>
        <w:rPr>
          <w:rFonts w:ascii="Tahoma" w:hAnsi="Tahoma" w:cs="Tahoma"/>
          <w:sz w:val="22"/>
        </w:rPr>
      </w:pPr>
    </w:p>
    <w:p w14:paraId="5E4B5997" w14:textId="77777777" w:rsidR="00D76121" w:rsidRPr="00B865F0" w:rsidRDefault="00D76121">
      <w:pPr>
        <w:pStyle w:val="Paragraphedeliste"/>
        <w:widowControl w:val="0"/>
        <w:numPr>
          <w:ilvl w:val="2"/>
          <w:numId w:val="105"/>
        </w:numPr>
        <w:tabs>
          <w:tab w:val="left" w:pos="1414"/>
        </w:tabs>
        <w:suppressAutoHyphens w:val="0"/>
        <w:autoSpaceDE w:val="0"/>
        <w:spacing w:after="0" w:line="240" w:lineRule="auto"/>
        <w:ind w:left="1414" w:hanging="662"/>
        <w:jc w:val="both"/>
        <w:textAlignment w:val="auto"/>
        <w:rPr>
          <w:rFonts w:ascii="Tahoma" w:hAnsi="Tahoma" w:cs="Tahoma"/>
          <w:b/>
        </w:rPr>
      </w:pPr>
      <w:r w:rsidRPr="00B865F0">
        <w:rPr>
          <w:rFonts w:ascii="Tahoma" w:hAnsi="Tahoma" w:cs="Tahoma"/>
          <w:b/>
          <w:spacing w:val="-2"/>
        </w:rPr>
        <w:t>Remblai</w:t>
      </w:r>
    </w:p>
    <w:p w14:paraId="0BB8E26E" w14:textId="77777777" w:rsidR="00D76121" w:rsidRPr="00B865F0" w:rsidRDefault="00D76121" w:rsidP="00D76121">
      <w:pPr>
        <w:spacing w:before="114"/>
        <w:ind w:left="752" w:right="752"/>
        <w:jc w:val="both"/>
        <w:rPr>
          <w:rFonts w:ascii="Tahoma" w:hAnsi="Tahoma" w:cs="Tahoma"/>
        </w:rPr>
      </w:pPr>
      <w:r w:rsidRPr="00B865F0">
        <w:rPr>
          <w:rFonts w:ascii="Tahoma" w:hAnsi="Tahoma" w:cs="Tahoma"/>
        </w:rPr>
        <w:t>Il s’agit du remplissage de bonne terre autour des fondations pour mise à niveau du sol sous dallage. Ce remplissage doit se faire par compactage à la dame sauteuse.</w:t>
      </w:r>
    </w:p>
    <w:p w14:paraId="4ED35101" w14:textId="77777777" w:rsidR="00D76121" w:rsidRPr="00B865F0" w:rsidRDefault="00D76121" w:rsidP="00D76121">
      <w:pPr>
        <w:ind w:left="752" w:right="744"/>
        <w:jc w:val="both"/>
        <w:rPr>
          <w:rFonts w:ascii="Tahoma" w:hAnsi="Tahoma" w:cs="Tahoma"/>
        </w:rPr>
      </w:pPr>
      <w:r w:rsidRPr="00B865F0">
        <w:rPr>
          <w:rFonts w:ascii="Tahoma" w:hAnsi="Tahoma" w:cs="Tahoma"/>
        </w:rPr>
        <w:t>Tous</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remblais</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7"/>
        </w:rPr>
        <w:t xml:space="preserve"> </w:t>
      </w:r>
      <w:r w:rsidRPr="00B865F0">
        <w:rPr>
          <w:rFonts w:ascii="Tahoma" w:hAnsi="Tahoma" w:cs="Tahoma"/>
        </w:rPr>
        <w:t>réaliser</w:t>
      </w:r>
      <w:r w:rsidRPr="00B865F0">
        <w:rPr>
          <w:rFonts w:ascii="Tahoma" w:hAnsi="Tahoma" w:cs="Tahoma"/>
          <w:spacing w:val="-6"/>
        </w:rPr>
        <w:t xml:space="preserve"> </w:t>
      </w:r>
      <w:r w:rsidRPr="00B865F0">
        <w:rPr>
          <w:rFonts w:ascii="Tahoma" w:hAnsi="Tahoma" w:cs="Tahoma"/>
        </w:rPr>
        <w:t>seront,</w:t>
      </w:r>
      <w:r w:rsidRPr="00B865F0">
        <w:rPr>
          <w:rFonts w:ascii="Tahoma" w:hAnsi="Tahoma" w:cs="Tahoma"/>
          <w:spacing w:val="-5"/>
        </w:rPr>
        <w:t xml:space="preserve"> </w:t>
      </w:r>
      <w:r w:rsidRPr="00B865F0">
        <w:rPr>
          <w:rFonts w:ascii="Tahoma" w:hAnsi="Tahoma" w:cs="Tahoma"/>
        </w:rPr>
        <w:t>sauf</w:t>
      </w:r>
      <w:r w:rsidRPr="00B865F0">
        <w:rPr>
          <w:rFonts w:ascii="Tahoma" w:hAnsi="Tahoma" w:cs="Tahoma"/>
          <w:spacing w:val="-6"/>
        </w:rPr>
        <w:t xml:space="preserve"> </w:t>
      </w:r>
      <w:r w:rsidRPr="00B865F0">
        <w:rPr>
          <w:rFonts w:ascii="Tahoma" w:hAnsi="Tahoma" w:cs="Tahoma"/>
        </w:rPr>
        <w:t>spécifications</w:t>
      </w:r>
      <w:r w:rsidRPr="00B865F0">
        <w:rPr>
          <w:rFonts w:ascii="Tahoma" w:hAnsi="Tahoma" w:cs="Tahoma"/>
          <w:spacing w:val="-4"/>
        </w:rPr>
        <w:t xml:space="preserve"> </w:t>
      </w:r>
      <w:r w:rsidRPr="00B865F0">
        <w:rPr>
          <w:rFonts w:ascii="Tahoma" w:hAnsi="Tahoma" w:cs="Tahoma"/>
        </w:rPr>
        <w:t>contraires</w:t>
      </w:r>
      <w:r w:rsidRPr="00B865F0">
        <w:rPr>
          <w:rFonts w:ascii="Tahoma" w:hAnsi="Tahoma" w:cs="Tahoma"/>
          <w:spacing w:val="-6"/>
        </w:rPr>
        <w:t xml:space="preserve"> </w:t>
      </w:r>
      <w:r w:rsidRPr="00B865F0">
        <w:rPr>
          <w:rFonts w:ascii="Tahoma" w:hAnsi="Tahoma" w:cs="Tahoma"/>
        </w:rPr>
        <w:t>expresses</w:t>
      </w:r>
      <w:r w:rsidRPr="00B865F0">
        <w:rPr>
          <w:rFonts w:ascii="Tahoma" w:hAnsi="Tahoma" w:cs="Tahoma"/>
          <w:spacing w:val="-4"/>
        </w:rPr>
        <w:t xml:space="preserve"> </w:t>
      </w:r>
      <w:r w:rsidRPr="00B865F0">
        <w:rPr>
          <w:rFonts w:ascii="Tahoma" w:hAnsi="Tahoma" w:cs="Tahoma"/>
        </w:rPr>
        <w:t>ci-après,</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exécuter</w:t>
      </w:r>
      <w:r w:rsidRPr="00B865F0">
        <w:rPr>
          <w:rFonts w:ascii="Tahoma" w:hAnsi="Tahoma" w:cs="Tahoma"/>
          <w:spacing w:val="-4"/>
        </w:rPr>
        <w:t xml:space="preserve"> </w:t>
      </w:r>
      <w:r w:rsidRPr="00B865F0">
        <w:rPr>
          <w:rFonts w:ascii="Tahoma" w:hAnsi="Tahoma" w:cs="Tahoma"/>
        </w:rPr>
        <w:t>avec</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terres en provenance des fouilles. Dans le cas où la nature des terres provenant de ces fouilles ne permettrait pas, il appartiendra à l'entrepreneur d'amener des remblais conformes.</w:t>
      </w:r>
    </w:p>
    <w:p w14:paraId="1BD7724D" w14:textId="77777777" w:rsidR="00D76121" w:rsidRPr="00B865F0" w:rsidRDefault="00D76121" w:rsidP="00D76121">
      <w:pPr>
        <w:ind w:left="752"/>
        <w:jc w:val="both"/>
        <w:rPr>
          <w:rFonts w:ascii="Tahoma" w:hAnsi="Tahoma" w:cs="Tahoma"/>
        </w:rPr>
      </w:pPr>
      <w:r w:rsidRPr="00B865F0">
        <w:rPr>
          <w:rFonts w:ascii="Tahoma" w:hAnsi="Tahoma" w:cs="Tahoma"/>
        </w:rPr>
        <w:t>Ces</w:t>
      </w:r>
      <w:r w:rsidRPr="00B865F0">
        <w:rPr>
          <w:rFonts w:ascii="Tahoma" w:hAnsi="Tahoma" w:cs="Tahoma"/>
          <w:spacing w:val="-6"/>
        </w:rPr>
        <w:t xml:space="preserve"> </w:t>
      </w:r>
      <w:r w:rsidRPr="00B865F0">
        <w:rPr>
          <w:rFonts w:ascii="Tahoma" w:hAnsi="Tahoma" w:cs="Tahoma"/>
        </w:rPr>
        <w:t>remblais</w:t>
      </w:r>
      <w:r w:rsidRPr="00B865F0">
        <w:rPr>
          <w:rFonts w:ascii="Tahoma" w:hAnsi="Tahoma" w:cs="Tahoma"/>
          <w:spacing w:val="-3"/>
        </w:rPr>
        <w:t xml:space="preserve"> </w:t>
      </w:r>
      <w:r w:rsidRPr="00B865F0">
        <w:rPr>
          <w:rFonts w:ascii="Tahoma" w:hAnsi="Tahoma" w:cs="Tahoma"/>
        </w:rPr>
        <w:t>ne</w:t>
      </w:r>
      <w:r w:rsidRPr="00B865F0">
        <w:rPr>
          <w:rFonts w:ascii="Tahoma" w:hAnsi="Tahoma" w:cs="Tahoma"/>
          <w:spacing w:val="-5"/>
        </w:rPr>
        <w:t xml:space="preserve"> </w:t>
      </w:r>
      <w:r w:rsidRPr="00B865F0">
        <w:rPr>
          <w:rFonts w:ascii="Tahoma" w:hAnsi="Tahoma" w:cs="Tahoma"/>
        </w:rPr>
        <w:t>devront</w:t>
      </w:r>
      <w:r w:rsidRPr="00B865F0">
        <w:rPr>
          <w:rFonts w:ascii="Tahoma" w:hAnsi="Tahoma" w:cs="Tahoma"/>
          <w:spacing w:val="-2"/>
        </w:rPr>
        <w:t xml:space="preserve"> </w:t>
      </w:r>
      <w:r w:rsidRPr="00B865F0">
        <w:rPr>
          <w:rFonts w:ascii="Tahoma" w:hAnsi="Tahoma" w:cs="Tahoma"/>
        </w:rPr>
        <w:t>contenir</w:t>
      </w:r>
      <w:r w:rsidRPr="00B865F0">
        <w:rPr>
          <w:rFonts w:ascii="Tahoma" w:hAnsi="Tahoma" w:cs="Tahoma"/>
          <w:spacing w:val="-3"/>
        </w:rPr>
        <w:t xml:space="preserve"> </w:t>
      </w:r>
      <w:r w:rsidRPr="00B865F0">
        <w:rPr>
          <w:rFonts w:ascii="Tahoma" w:hAnsi="Tahoma" w:cs="Tahoma"/>
        </w:rPr>
        <w:t>ni</w:t>
      </w:r>
      <w:r w:rsidRPr="00B865F0">
        <w:rPr>
          <w:rFonts w:ascii="Tahoma" w:hAnsi="Tahoma" w:cs="Tahoma"/>
          <w:spacing w:val="-2"/>
        </w:rPr>
        <w:t xml:space="preserve"> </w:t>
      </w:r>
      <w:r w:rsidRPr="00B865F0">
        <w:rPr>
          <w:rFonts w:ascii="Tahoma" w:hAnsi="Tahoma" w:cs="Tahoma"/>
        </w:rPr>
        <w:t>mottes,</w:t>
      </w:r>
      <w:r w:rsidRPr="00B865F0">
        <w:rPr>
          <w:rFonts w:ascii="Tahoma" w:hAnsi="Tahoma" w:cs="Tahoma"/>
          <w:spacing w:val="-3"/>
        </w:rPr>
        <w:t xml:space="preserve"> </w:t>
      </w:r>
      <w:r w:rsidRPr="00B865F0">
        <w:rPr>
          <w:rFonts w:ascii="Tahoma" w:hAnsi="Tahoma" w:cs="Tahoma"/>
        </w:rPr>
        <w:t>ni</w:t>
      </w:r>
      <w:r w:rsidRPr="00B865F0">
        <w:rPr>
          <w:rFonts w:ascii="Tahoma" w:hAnsi="Tahoma" w:cs="Tahoma"/>
          <w:spacing w:val="-4"/>
        </w:rPr>
        <w:t xml:space="preserve"> </w:t>
      </w:r>
      <w:r w:rsidRPr="00B865F0">
        <w:rPr>
          <w:rFonts w:ascii="Tahoma" w:hAnsi="Tahoma" w:cs="Tahoma"/>
        </w:rPr>
        <w:t>gazon,</w:t>
      </w:r>
      <w:r w:rsidRPr="00B865F0">
        <w:rPr>
          <w:rFonts w:ascii="Tahoma" w:hAnsi="Tahoma" w:cs="Tahoma"/>
          <w:spacing w:val="-3"/>
        </w:rPr>
        <w:t xml:space="preserve"> </w:t>
      </w:r>
      <w:r w:rsidRPr="00B865F0">
        <w:rPr>
          <w:rFonts w:ascii="Tahoma" w:hAnsi="Tahoma" w:cs="Tahoma"/>
        </w:rPr>
        <w:t>ni</w:t>
      </w:r>
      <w:r w:rsidRPr="00B865F0">
        <w:rPr>
          <w:rFonts w:ascii="Tahoma" w:hAnsi="Tahoma" w:cs="Tahoma"/>
          <w:spacing w:val="-2"/>
        </w:rPr>
        <w:t xml:space="preserve"> </w:t>
      </w:r>
      <w:r w:rsidRPr="00B865F0">
        <w:rPr>
          <w:rFonts w:ascii="Tahoma" w:hAnsi="Tahoma" w:cs="Tahoma"/>
        </w:rPr>
        <w:t>débris</w:t>
      </w:r>
      <w:r w:rsidRPr="00B865F0">
        <w:rPr>
          <w:rFonts w:ascii="Tahoma" w:hAnsi="Tahoma" w:cs="Tahoma"/>
          <w:spacing w:val="-3"/>
        </w:rPr>
        <w:t xml:space="preserve"> </w:t>
      </w:r>
      <w:r w:rsidRPr="00B865F0">
        <w:rPr>
          <w:rFonts w:ascii="Tahoma" w:hAnsi="Tahoma" w:cs="Tahoma"/>
          <w:spacing w:val="-2"/>
        </w:rPr>
        <w:t>végétaux.</w:t>
      </w:r>
    </w:p>
    <w:p w14:paraId="3348ACC5" w14:textId="77777777" w:rsidR="00D76121" w:rsidRPr="00B865F0" w:rsidRDefault="00D76121" w:rsidP="00D76121">
      <w:pPr>
        <w:spacing w:before="2"/>
        <w:ind w:left="752"/>
        <w:jc w:val="both"/>
        <w:rPr>
          <w:rFonts w:ascii="Tahoma" w:hAnsi="Tahoma" w:cs="Tahoma"/>
        </w:rPr>
      </w:pPr>
      <w:r w:rsidRPr="00B865F0">
        <w:rPr>
          <w:rFonts w:ascii="Tahoma" w:hAnsi="Tahoma" w:cs="Tahoma"/>
        </w:rPr>
        <w:t>Ils</w:t>
      </w:r>
      <w:r w:rsidRPr="00B865F0">
        <w:rPr>
          <w:rFonts w:ascii="Tahoma" w:hAnsi="Tahoma" w:cs="Tahoma"/>
          <w:spacing w:val="-6"/>
        </w:rPr>
        <w:t xml:space="preserve"> </w:t>
      </w:r>
      <w:r w:rsidRPr="00B865F0">
        <w:rPr>
          <w:rFonts w:ascii="Tahoma" w:hAnsi="Tahoma" w:cs="Tahoma"/>
        </w:rPr>
        <w:t>seront</w:t>
      </w:r>
      <w:r w:rsidRPr="00B865F0">
        <w:rPr>
          <w:rFonts w:ascii="Tahoma" w:hAnsi="Tahoma" w:cs="Tahoma"/>
          <w:spacing w:val="-5"/>
        </w:rPr>
        <w:t xml:space="preserve"> </w:t>
      </w:r>
      <w:r w:rsidRPr="00B865F0">
        <w:rPr>
          <w:rFonts w:ascii="Tahoma" w:hAnsi="Tahoma" w:cs="Tahoma"/>
        </w:rPr>
        <w:t>exécutés</w:t>
      </w:r>
      <w:r w:rsidRPr="00B865F0">
        <w:rPr>
          <w:rFonts w:ascii="Tahoma" w:hAnsi="Tahoma" w:cs="Tahoma"/>
          <w:spacing w:val="-3"/>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couches</w:t>
      </w:r>
      <w:r w:rsidRPr="00B865F0">
        <w:rPr>
          <w:rFonts w:ascii="Tahoma" w:hAnsi="Tahoma" w:cs="Tahoma"/>
          <w:spacing w:val="-3"/>
        </w:rPr>
        <w:t xml:space="preserve"> </w:t>
      </w:r>
      <w:r w:rsidRPr="00B865F0">
        <w:rPr>
          <w:rFonts w:ascii="Tahoma" w:hAnsi="Tahoma" w:cs="Tahoma"/>
        </w:rPr>
        <w:t>successives</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0,20</w:t>
      </w:r>
      <w:r w:rsidRPr="00B865F0">
        <w:rPr>
          <w:rFonts w:ascii="Tahoma" w:hAnsi="Tahoma" w:cs="Tahoma"/>
          <w:spacing w:val="-5"/>
        </w:rPr>
        <w:t xml:space="preserve"> </w:t>
      </w:r>
      <w:r w:rsidRPr="00B865F0">
        <w:rPr>
          <w:rFonts w:ascii="Tahoma" w:hAnsi="Tahoma" w:cs="Tahoma"/>
        </w:rPr>
        <w:t>compactée</w:t>
      </w:r>
      <w:r w:rsidRPr="00B865F0">
        <w:rPr>
          <w:rFonts w:ascii="Tahoma" w:hAnsi="Tahoma" w:cs="Tahoma"/>
          <w:spacing w:val="-5"/>
        </w:rPr>
        <w:t xml:space="preserve"> </w:t>
      </w:r>
      <w:r w:rsidRPr="00B865F0">
        <w:rPr>
          <w:rFonts w:ascii="Tahoma" w:hAnsi="Tahoma" w:cs="Tahoma"/>
        </w:rPr>
        <w:t>jusqu’à</w:t>
      </w:r>
      <w:r w:rsidRPr="00B865F0">
        <w:rPr>
          <w:rFonts w:ascii="Tahoma" w:hAnsi="Tahoma" w:cs="Tahoma"/>
          <w:spacing w:val="-3"/>
        </w:rPr>
        <w:t xml:space="preserve"> </w:t>
      </w:r>
      <w:r w:rsidRPr="00B865F0">
        <w:rPr>
          <w:rFonts w:ascii="Tahoma" w:hAnsi="Tahoma" w:cs="Tahoma"/>
          <w:spacing w:val="-2"/>
        </w:rPr>
        <w:t>l’optimum.</w:t>
      </w:r>
    </w:p>
    <w:p w14:paraId="0618CF45" w14:textId="77777777" w:rsidR="00D76121" w:rsidRPr="00B865F0" w:rsidRDefault="00D76121" w:rsidP="00D76121">
      <w:pPr>
        <w:ind w:left="752" w:right="746"/>
        <w:jc w:val="both"/>
        <w:rPr>
          <w:rFonts w:ascii="Tahoma" w:hAnsi="Tahoma" w:cs="Tahoma"/>
        </w:rPr>
      </w:pPr>
      <w:r w:rsidRPr="00B865F0">
        <w:rPr>
          <w:rFonts w:ascii="Tahoma" w:hAnsi="Tahoma" w:cs="Tahoma"/>
        </w:rPr>
        <w:t>Préalablement à l’exécution de tous remblais, l'emprise devant être remblayée devra être soigneusement nettoyée et débarrassée de tous gravats, déchets, matières végétales, etc.</w:t>
      </w:r>
    </w:p>
    <w:p w14:paraId="00D44B68" w14:textId="77777777" w:rsidR="00D76121" w:rsidRPr="00B865F0" w:rsidRDefault="00D76121" w:rsidP="00D76121">
      <w:pPr>
        <w:ind w:left="752" w:right="748"/>
        <w:jc w:val="both"/>
        <w:rPr>
          <w:rFonts w:ascii="Tahoma" w:hAnsi="Tahoma" w:cs="Tahoma"/>
        </w:rPr>
      </w:pPr>
      <w:r w:rsidRPr="00B865F0">
        <w:rPr>
          <w:rFonts w:ascii="Tahoma" w:hAnsi="Tahoma" w:cs="Tahoma"/>
        </w:rPr>
        <w:t>Le Maître d’œuvre pourra demander à l’entrepreneur des essais de compactage qui seront entièrement à la charge de ce dernier.</w:t>
      </w:r>
    </w:p>
    <w:p w14:paraId="6B5D973E" w14:textId="77777777" w:rsidR="00D76121" w:rsidRPr="00B865F0" w:rsidRDefault="00D76121">
      <w:pPr>
        <w:pStyle w:val="Paragraphedeliste"/>
        <w:widowControl w:val="0"/>
        <w:numPr>
          <w:ilvl w:val="1"/>
          <w:numId w:val="105"/>
        </w:numPr>
        <w:tabs>
          <w:tab w:val="left" w:pos="1245"/>
        </w:tabs>
        <w:suppressAutoHyphens w:val="0"/>
        <w:autoSpaceDE w:val="0"/>
        <w:spacing w:before="253" w:after="0" w:line="240" w:lineRule="auto"/>
        <w:ind w:left="1245" w:hanging="493"/>
        <w:jc w:val="both"/>
        <w:textAlignment w:val="auto"/>
        <w:rPr>
          <w:rFonts w:ascii="Tahoma" w:hAnsi="Tahoma" w:cs="Tahoma"/>
          <w:b/>
        </w:rPr>
      </w:pPr>
      <w:r w:rsidRPr="00B865F0">
        <w:rPr>
          <w:rFonts w:ascii="Tahoma" w:hAnsi="Tahoma" w:cs="Tahoma"/>
          <w:b/>
          <w:spacing w:val="-2"/>
        </w:rPr>
        <w:t>Fondation</w:t>
      </w:r>
    </w:p>
    <w:p w14:paraId="008003CA" w14:textId="77777777" w:rsidR="00D76121" w:rsidRPr="00B865F0" w:rsidRDefault="00D76121">
      <w:pPr>
        <w:pStyle w:val="Paragraphedeliste"/>
        <w:widowControl w:val="0"/>
        <w:numPr>
          <w:ilvl w:val="2"/>
          <w:numId w:val="105"/>
        </w:numPr>
        <w:tabs>
          <w:tab w:val="left" w:pos="1411"/>
        </w:tabs>
        <w:suppressAutoHyphens w:val="0"/>
        <w:autoSpaceDE w:val="0"/>
        <w:spacing w:before="121" w:after="0" w:line="240" w:lineRule="auto"/>
        <w:ind w:left="1411" w:hanging="659"/>
        <w:jc w:val="both"/>
        <w:textAlignment w:val="auto"/>
        <w:rPr>
          <w:rFonts w:ascii="Tahoma" w:hAnsi="Tahoma" w:cs="Tahoma"/>
          <w:b/>
        </w:rPr>
      </w:pPr>
      <w:r w:rsidRPr="00B865F0">
        <w:rPr>
          <w:rFonts w:ascii="Tahoma" w:hAnsi="Tahoma" w:cs="Tahoma"/>
          <w:b/>
        </w:rPr>
        <w:t>Béton</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1"/>
        </w:rPr>
        <w:t xml:space="preserve"> </w:t>
      </w:r>
      <w:r w:rsidRPr="00B865F0">
        <w:rPr>
          <w:rFonts w:ascii="Tahoma" w:hAnsi="Tahoma" w:cs="Tahoma"/>
          <w:b/>
          <w:spacing w:val="-2"/>
        </w:rPr>
        <w:t>propreté</w:t>
      </w:r>
    </w:p>
    <w:p w14:paraId="4A1E085E" w14:textId="77777777" w:rsidR="00D76121" w:rsidRPr="00B865F0" w:rsidRDefault="00D76121" w:rsidP="00D76121">
      <w:pPr>
        <w:spacing w:before="114"/>
        <w:ind w:left="752" w:right="760"/>
        <w:rPr>
          <w:rFonts w:ascii="Tahoma" w:hAnsi="Tahoma" w:cs="Tahoma"/>
        </w:rPr>
      </w:pPr>
      <w:r w:rsidRPr="00B865F0">
        <w:rPr>
          <w:rFonts w:ascii="Tahoma" w:hAnsi="Tahoma" w:cs="Tahoma"/>
        </w:rPr>
        <w:t>Tout au long du fond des fouilles, sous les semelles, il sera coulé un béton de propreté dosé à 150 Kg/m</w:t>
      </w:r>
      <w:r w:rsidRPr="00B865F0">
        <w:rPr>
          <w:rFonts w:ascii="Tahoma" w:hAnsi="Tahoma" w:cs="Tahoma"/>
          <w:vertAlign w:val="superscript"/>
        </w:rPr>
        <w:t>3</w:t>
      </w:r>
      <w:r w:rsidRPr="00B865F0">
        <w:rPr>
          <w:rFonts w:ascii="Tahoma" w:hAnsi="Tahoma" w:cs="Tahoma"/>
        </w:rPr>
        <w:t xml:space="preserve"> de ciment CPJ 35, avec une épaisseur moyenne de 5 cm.</w:t>
      </w:r>
    </w:p>
    <w:p w14:paraId="7D33C986" w14:textId="77777777" w:rsidR="00D76121" w:rsidRPr="00B865F0" w:rsidRDefault="00D76121" w:rsidP="00D76121">
      <w:pPr>
        <w:spacing w:before="1"/>
        <w:ind w:left="752"/>
        <w:rPr>
          <w:rFonts w:ascii="Tahoma" w:hAnsi="Tahoma" w:cs="Tahoma"/>
        </w:rPr>
      </w:pPr>
      <w:r w:rsidRPr="00B865F0">
        <w:rPr>
          <w:rFonts w:ascii="Tahoma" w:hAnsi="Tahoma" w:cs="Tahoma"/>
        </w:rPr>
        <w:t>La</w:t>
      </w:r>
      <w:r w:rsidRPr="00B865F0">
        <w:rPr>
          <w:rFonts w:ascii="Tahoma" w:hAnsi="Tahoma" w:cs="Tahoma"/>
          <w:spacing w:val="-4"/>
        </w:rPr>
        <w:t xml:space="preserve"> </w:t>
      </w:r>
      <w:r w:rsidRPr="00B865F0">
        <w:rPr>
          <w:rFonts w:ascii="Tahoma" w:hAnsi="Tahoma" w:cs="Tahoma"/>
        </w:rPr>
        <w:t>mise</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œuvre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2"/>
        </w:rPr>
        <w:t xml:space="preserve"> </w:t>
      </w:r>
      <w:r w:rsidRPr="00B865F0">
        <w:rPr>
          <w:rFonts w:ascii="Tahoma" w:hAnsi="Tahoma" w:cs="Tahoma"/>
        </w:rPr>
        <w:t>le</w:t>
      </w:r>
      <w:r w:rsidRPr="00B865F0">
        <w:rPr>
          <w:rFonts w:ascii="Tahoma" w:hAnsi="Tahoma" w:cs="Tahoma"/>
          <w:spacing w:val="-3"/>
        </w:rPr>
        <w:t xml:space="preserve"> </w:t>
      </w:r>
      <w:r w:rsidRPr="00B865F0">
        <w:rPr>
          <w:rFonts w:ascii="Tahoma" w:hAnsi="Tahoma" w:cs="Tahoma"/>
        </w:rPr>
        <w:t>traitement</w:t>
      </w:r>
      <w:r w:rsidRPr="00B865F0">
        <w:rPr>
          <w:rFonts w:ascii="Tahoma" w:hAnsi="Tahoma" w:cs="Tahoma"/>
          <w:spacing w:val="-2"/>
        </w:rPr>
        <w:t xml:space="preserve"> nécessaire.</w:t>
      </w:r>
    </w:p>
    <w:p w14:paraId="46C71B01" w14:textId="77777777" w:rsidR="00D76121" w:rsidRPr="00B865F0" w:rsidRDefault="00D76121" w:rsidP="00D76121">
      <w:pPr>
        <w:pStyle w:val="Corpsdetexte"/>
        <w:spacing w:before="5"/>
        <w:rPr>
          <w:rFonts w:ascii="Tahoma" w:hAnsi="Tahoma" w:cs="Tahoma"/>
          <w:sz w:val="22"/>
        </w:rPr>
      </w:pPr>
    </w:p>
    <w:p w14:paraId="5F63E2FB" w14:textId="77777777" w:rsidR="00D76121" w:rsidRPr="00B865F0" w:rsidRDefault="00D76121">
      <w:pPr>
        <w:pStyle w:val="Paragraphedeliste"/>
        <w:widowControl w:val="0"/>
        <w:numPr>
          <w:ilvl w:val="2"/>
          <w:numId w:val="105"/>
        </w:numPr>
        <w:tabs>
          <w:tab w:val="left" w:pos="1411"/>
        </w:tabs>
        <w:suppressAutoHyphens w:val="0"/>
        <w:autoSpaceDE w:val="0"/>
        <w:spacing w:after="0" w:line="240" w:lineRule="auto"/>
        <w:ind w:left="1411" w:hanging="659"/>
        <w:jc w:val="both"/>
        <w:textAlignment w:val="auto"/>
        <w:rPr>
          <w:rFonts w:ascii="Tahoma" w:hAnsi="Tahoma" w:cs="Tahoma"/>
          <w:b/>
        </w:rPr>
      </w:pPr>
      <w:r w:rsidRPr="00B865F0">
        <w:rPr>
          <w:rFonts w:ascii="Tahoma" w:hAnsi="Tahoma" w:cs="Tahoma"/>
          <w:b/>
        </w:rPr>
        <w:t>Béton</w:t>
      </w:r>
      <w:r w:rsidRPr="00B865F0">
        <w:rPr>
          <w:rFonts w:ascii="Tahoma" w:hAnsi="Tahoma" w:cs="Tahoma"/>
          <w:b/>
          <w:spacing w:val="-4"/>
        </w:rPr>
        <w:t xml:space="preserve"> </w:t>
      </w:r>
      <w:r w:rsidRPr="00B865F0">
        <w:rPr>
          <w:rFonts w:ascii="Tahoma" w:hAnsi="Tahoma" w:cs="Tahoma"/>
          <w:b/>
        </w:rPr>
        <w:t>armé</w:t>
      </w:r>
      <w:r w:rsidRPr="00B865F0">
        <w:rPr>
          <w:rFonts w:ascii="Tahoma" w:hAnsi="Tahoma" w:cs="Tahoma"/>
          <w:b/>
          <w:spacing w:val="-3"/>
        </w:rPr>
        <w:t xml:space="preserve"> </w:t>
      </w:r>
      <w:r w:rsidRPr="00B865F0">
        <w:rPr>
          <w:rFonts w:ascii="Tahoma" w:hAnsi="Tahoma" w:cs="Tahoma"/>
          <w:b/>
        </w:rPr>
        <w:t>pour</w:t>
      </w:r>
      <w:r w:rsidRPr="00B865F0">
        <w:rPr>
          <w:rFonts w:ascii="Tahoma" w:hAnsi="Tahoma" w:cs="Tahoma"/>
          <w:b/>
          <w:spacing w:val="-3"/>
        </w:rPr>
        <w:t xml:space="preserve"> </w:t>
      </w:r>
      <w:r w:rsidRPr="00B865F0">
        <w:rPr>
          <w:rFonts w:ascii="Tahoma" w:hAnsi="Tahoma" w:cs="Tahoma"/>
          <w:b/>
        </w:rPr>
        <w:t>semelles</w:t>
      </w:r>
      <w:r w:rsidRPr="00B865F0">
        <w:rPr>
          <w:rFonts w:ascii="Tahoma" w:hAnsi="Tahoma" w:cs="Tahoma"/>
          <w:b/>
          <w:spacing w:val="-2"/>
        </w:rPr>
        <w:t xml:space="preserve"> </w:t>
      </w:r>
      <w:r w:rsidRPr="00B865F0">
        <w:rPr>
          <w:rFonts w:ascii="Tahoma" w:hAnsi="Tahoma" w:cs="Tahoma"/>
          <w:b/>
        </w:rPr>
        <w:t>et</w:t>
      </w:r>
      <w:r w:rsidRPr="00B865F0">
        <w:rPr>
          <w:rFonts w:ascii="Tahoma" w:hAnsi="Tahoma" w:cs="Tahoma"/>
          <w:b/>
          <w:spacing w:val="-2"/>
        </w:rPr>
        <w:t xml:space="preserve"> </w:t>
      </w:r>
      <w:r w:rsidRPr="00B865F0">
        <w:rPr>
          <w:rFonts w:ascii="Tahoma" w:hAnsi="Tahoma" w:cs="Tahoma"/>
          <w:b/>
        </w:rPr>
        <w:t>amorces</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spacing w:val="-2"/>
        </w:rPr>
        <w:t>poteaux</w:t>
      </w:r>
    </w:p>
    <w:p w14:paraId="1607AD6C" w14:textId="77777777" w:rsidR="00D76121" w:rsidRPr="00B865F0" w:rsidRDefault="00D76121" w:rsidP="00D76121">
      <w:pPr>
        <w:spacing w:before="114"/>
        <w:ind w:left="752" w:right="746" w:firstLine="720"/>
        <w:jc w:val="both"/>
        <w:rPr>
          <w:rFonts w:ascii="Tahoma" w:hAnsi="Tahoma" w:cs="Tahoma"/>
        </w:rPr>
      </w:pPr>
      <w:r w:rsidRPr="00B865F0">
        <w:rPr>
          <w:rFonts w:ascii="Tahoma" w:hAnsi="Tahoma" w:cs="Tahoma"/>
        </w:rPr>
        <w:t>Les fondations seront exécutées en béton armé dosé à 350 Kg/m</w:t>
      </w:r>
      <w:r w:rsidRPr="00B865F0">
        <w:rPr>
          <w:rFonts w:ascii="Tahoma" w:hAnsi="Tahoma" w:cs="Tahoma"/>
          <w:vertAlign w:val="superscript"/>
        </w:rPr>
        <w:t>3</w:t>
      </w:r>
      <w:r w:rsidRPr="00B865F0">
        <w:rPr>
          <w:rFonts w:ascii="Tahoma" w:hAnsi="Tahoma" w:cs="Tahoma"/>
        </w:rPr>
        <w:t xml:space="preserve"> de ciment CPA 45 ou autre ciment de même caractéristique. Si l’entreprise envisage l’utilisation d’un adjuvant, elle devra donner les caractéristiques de l’adjuvant et la notice d'emploi du fabricant. Seuls des adjuvants bénéficiant d’un avis technique pourront être employés.</w:t>
      </w:r>
    </w:p>
    <w:p w14:paraId="3F94D3D6" w14:textId="77777777" w:rsidR="00D76121" w:rsidRPr="00B865F0" w:rsidRDefault="00D76121" w:rsidP="00D76121">
      <w:pPr>
        <w:spacing w:before="1"/>
        <w:ind w:left="752" w:right="751"/>
        <w:jc w:val="both"/>
        <w:rPr>
          <w:rFonts w:ascii="Tahoma" w:hAnsi="Tahoma" w:cs="Tahoma"/>
        </w:rPr>
      </w:pPr>
      <w:r w:rsidRPr="00B865F0">
        <w:rPr>
          <w:rFonts w:ascii="Tahoma" w:hAnsi="Tahoma" w:cs="Tahoma"/>
        </w:rPr>
        <w:lastRenderedPageBreak/>
        <w:t xml:space="preserve">L’enrobage des aciers sera de 5 cm pour les parties enterrées (en semelles, …etc.) et 3 cm pour les autres </w:t>
      </w:r>
      <w:r w:rsidRPr="00B865F0">
        <w:rPr>
          <w:rFonts w:ascii="Tahoma" w:hAnsi="Tahoma" w:cs="Tahoma"/>
          <w:spacing w:val="-2"/>
        </w:rPr>
        <w:t>ouvrages.</w:t>
      </w:r>
    </w:p>
    <w:p w14:paraId="4DA2C0A5" w14:textId="77777777" w:rsidR="00D76121" w:rsidRDefault="00D76121" w:rsidP="00D76121">
      <w:pPr>
        <w:tabs>
          <w:tab w:val="left" w:pos="780"/>
          <w:tab w:val="left" w:pos="2232"/>
        </w:tabs>
        <w:rPr>
          <w:rFonts w:ascii="Tahoma" w:hAnsi="Tahoma" w:cs="Tahoma"/>
          <w:sz w:val="22"/>
          <w:szCs w:val="22"/>
          <w:lang w:eastAsia="en-US"/>
        </w:rPr>
      </w:pPr>
    </w:p>
    <w:p w14:paraId="35CFBF12" w14:textId="77777777" w:rsidR="00D76121" w:rsidRPr="00B865F0" w:rsidRDefault="00D76121">
      <w:pPr>
        <w:pStyle w:val="Paragraphedeliste"/>
        <w:widowControl w:val="0"/>
        <w:numPr>
          <w:ilvl w:val="0"/>
          <w:numId w:val="107"/>
        </w:numPr>
        <w:tabs>
          <w:tab w:val="left" w:pos="1472"/>
        </w:tabs>
        <w:suppressAutoHyphens w:val="0"/>
        <w:autoSpaceDE w:val="0"/>
        <w:spacing w:before="67" w:after="0" w:line="240" w:lineRule="auto"/>
        <w:ind w:left="1472" w:hanging="359"/>
        <w:jc w:val="both"/>
        <w:textAlignment w:val="auto"/>
        <w:rPr>
          <w:rFonts w:ascii="Tahoma" w:hAnsi="Tahoma" w:cs="Tahoma"/>
          <w:b/>
        </w:rPr>
      </w:pPr>
      <w:r w:rsidRPr="00B865F0">
        <w:rPr>
          <w:rFonts w:ascii="Tahoma" w:hAnsi="Tahoma" w:cs="Tahoma"/>
          <w:b/>
        </w:rPr>
        <w:t>Semelles</w:t>
      </w:r>
      <w:r w:rsidRPr="00B865F0">
        <w:rPr>
          <w:rFonts w:ascii="Tahoma" w:hAnsi="Tahoma" w:cs="Tahoma"/>
          <w:b/>
          <w:spacing w:val="-6"/>
        </w:rPr>
        <w:t xml:space="preserve"> </w:t>
      </w:r>
      <w:r w:rsidRPr="00B865F0">
        <w:rPr>
          <w:rFonts w:ascii="Tahoma" w:hAnsi="Tahoma" w:cs="Tahoma"/>
          <w:b/>
          <w:spacing w:val="-2"/>
        </w:rPr>
        <w:t>isolées</w:t>
      </w:r>
    </w:p>
    <w:p w14:paraId="7DE1E08A" w14:textId="77777777" w:rsidR="00D76121" w:rsidRPr="00B865F0" w:rsidRDefault="00D76121" w:rsidP="00D76121">
      <w:pPr>
        <w:ind w:left="752" w:right="742" w:firstLine="360"/>
        <w:jc w:val="both"/>
        <w:rPr>
          <w:rFonts w:ascii="Tahoma" w:hAnsi="Tahoma" w:cs="Tahoma"/>
        </w:rPr>
      </w:pPr>
      <w:r w:rsidRPr="00B865F0">
        <w:rPr>
          <w:rFonts w:ascii="Tahoma" w:hAnsi="Tahoma" w:cs="Tahoma"/>
        </w:rPr>
        <w:t>Elles auront chacune la section de 50 cm x 50 cm et une épaisseur de 15 cm selon les plans d’exécution. Les aciers en une seule nappe seront de type HA (diamètre à déterminer par le plan d’exécution), dont le maillage est précisé dans le plan d’exécution.</w:t>
      </w:r>
    </w:p>
    <w:p w14:paraId="5D700784" w14:textId="77777777" w:rsidR="00D76121" w:rsidRPr="00B865F0" w:rsidRDefault="00D76121" w:rsidP="00D76121">
      <w:pPr>
        <w:pStyle w:val="Corpsdetexte"/>
        <w:spacing w:before="2"/>
        <w:rPr>
          <w:rFonts w:ascii="Tahoma" w:hAnsi="Tahoma" w:cs="Tahoma"/>
          <w:sz w:val="22"/>
        </w:rPr>
      </w:pPr>
    </w:p>
    <w:p w14:paraId="2DDD36AF" w14:textId="77777777" w:rsidR="00D76121" w:rsidRPr="00B865F0" w:rsidRDefault="00D76121">
      <w:pPr>
        <w:pStyle w:val="Paragraphedeliste"/>
        <w:widowControl w:val="0"/>
        <w:numPr>
          <w:ilvl w:val="0"/>
          <w:numId w:val="107"/>
        </w:numPr>
        <w:tabs>
          <w:tab w:val="left" w:pos="1472"/>
        </w:tabs>
        <w:suppressAutoHyphens w:val="0"/>
        <w:autoSpaceDE w:val="0"/>
        <w:spacing w:before="1" w:after="0" w:line="240" w:lineRule="auto"/>
        <w:ind w:left="1472" w:hanging="359"/>
        <w:jc w:val="both"/>
        <w:textAlignment w:val="auto"/>
        <w:rPr>
          <w:rFonts w:ascii="Tahoma" w:hAnsi="Tahoma" w:cs="Tahoma"/>
          <w:b/>
        </w:rPr>
      </w:pPr>
      <w:r w:rsidRPr="00B865F0">
        <w:rPr>
          <w:rFonts w:ascii="Tahoma" w:hAnsi="Tahoma" w:cs="Tahoma"/>
          <w:b/>
        </w:rPr>
        <w:t>Amorces</w:t>
      </w:r>
      <w:r w:rsidRPr="00B865F0">
        <w:rPr>
          <w:rFonts w:ascii="Tahoma" w:hAnsi="Tahoma" w:cs="Tahoma"/>
          <w:b/>
          <w:spacing w:val="-5"/>
        </w:rPr>
        <w:t xml:space="preserve"> </w:t>
      </w:r>
      <w:r w:rsidRPr="00B865F0">
        <w:rPr>
          <w:rFonts w:ascii="Tahoma" w:hAnsi="Tahoma" w:cs="Tahoma"/>
          <w:b/>
          <w:spacing w:val="-2"/>
        </w:rPr>
        <w:t>poteaux</w:t>
      </w:r>
    </w:p>
    <w:p w14:paraId="1A87A859" w14:textId="77777777" w:rsidR="00D76121" w:rsidRPr="00B865F0" w:rsidRDefault="00D76121" w:rsidP="00D76121">
      <w:pPr>
        <w:ind w:left="1113"/>
        <w:rPr>
          <w:rFonts w:ascii="Tahoma" w:hAnsi="Tahoma" w:cs="Tahoma"/>
        </w:rPr>
      </w:pPr>
      <w:r w:rsidRPr="00B865F0">
        <w:rPr>
          <w:rFonts w:ascii="Tahoma" w:hAnsi="Tahoma" w:cs="Tahoma"/>
        </w:rPr>
        <w:t>La</w:t>
      </w:r>
      <w:r w:rsidRPr="00B865F0">
        <w:rPr>
          <w:rFonts w:ascii="Tahoma" w:hAnsi="Tahoma" w:cs="Tahoma"/>
          <w:spacing w:val="-1"/>
        </w:rPr>
        <w:t xml:space="preserve"> </w:t>
      </w:r>
      <w:r w:rsidRPr="00B865F0">
        <w:rPr>
          <w:rFonts w:ascii="Tahoma" w:hAnsi="Tahoma" w:cs="Tahoma"/>
        </w:rPr>
        <w:t>section</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amorces</w:t>
      </w:r>
      <w:r w:rsidRPr="00B865F0">
        <w:rPr>
          <w:rFonts w:ascii="Tahoma" w:hAnsi="Tahoma" w:cs="Tahoma"/>
          <w:spacing w:val="2"/>
        </w:rPr>
        <w:t xml:space="preserve"> </w:t>
      </w:r>
      <w:r w:rsidRPr="00B865F0">
        <w:rPr>
          <w:rFonts w:ascii="Tahoma" w:hAnsi="Tahoma" w:cs="Tahoma"/>
        </w:rPr>
        <w:t>poteaux</w:t>
      </w:r>
      <w:r w:rsidRPr="00B865F0">
        <w:rPr>
          <w:rFonts w:ascii="Tahoma" w:hAnsi="Tahoma" w:cs="Tahoma"/>
          <w:spacing w:val="1"/>
        </w:rPr>
        <w:t xml:space="preserve"> </w:t>
      </w:r>
      <w:r w:rsidRPr="00B865F0">
        <w:rPr>
          <w:rFonts w:ascii="Tahoma" w:hAnsi="Tahoma" w:cs="Tahoma"/>
        </w:rPr>
        <w:t>sera</w:t>
      </w:r>
      <w:r w:rsidRPr="00B865F0">
        <w:rPr>
          <w:rFonts w:ascii="Tahoma" w:hAnsi="Tahoma" w:cs="Tahoma"/>
          <w:spacing w:val="3"/>
        </w:rPr>
        <w:t xml:space="preserve"> </w:t>
      </w:r>
      <w:r w:rsidRPr="00B865F0">
        <w:rPr>
          <w:rFonts w:ascii="Tahoma" w:hAnsi="Tahoma" w:cs="Tahoma"/>
        </w:rPr>
        <w:t>déterminée</w:t>
      </w:r>
      <w:r w:rsidRPr="00B865F0">
        <w:rPr>
          <w:rFonts w:ascii="Tahoma" w:hAnsi="Tahoma" w:cs="Tahoma"/>
          <w:spacing w:val="2"/>
        </w:rPr>
        <w:t xml:space="preserve"> </w:t>
      </w:r>
      <w:r w:rsidRPr="00B865F0">
        <w:rPr>
          <w:rFonts w:ascii="Tahoma" w:hAnsi="Tahoma" w:cs="Tahoma"/>
        </w:rPr>
        <w:t>par</w:t>
      </w:r>
      <w:r w:rsidRPr="00B865F0">
        <w:rPr>
          <w:rFonts w:ascii="Tahoma" w:hAnsi="Tahoma" w:cs="Tahoma"/>
          <w:spacing w:val="3"/>
        </w:rPr>
        <w:t xml:space="preserve"> </w:t>
      </w:r>
      <w:r w:rsidRPr="00B865F0">
        <w:rPr>
          <w:rFonts w:ascii="Tahoma" w:hAnsi="Tahoma" w:cs="Tahoma"/>
        </w:rPr>
        <w:t>le</w:t>
      </w:r>
      <w:r w:rsidRPr="00B865F0">
        <w:rPr>
          <w:rFonts w:ascii="Tahoma" w:hAnsi="Tahoma" w:cs="Tahoma"/>
          <w:spacing w:val="-1"/>
        </w:rPr>
        <w:t xml:space="preserve"> </w:t>
      </w:r>
      <w:r w:rsidRPr="00B865F0">
        <w:rPr>
          <w:rFonts w:ascii="Tahoma" w:hAnsi="Tahoma" w:cs="Tahoma"/>
        </w:rPr>
        <w:t>plan</w:t>
      </w:r>
      <w:r w:rsidRPr="00B865F0">
        <w:rPr>
          <w:rFonts w:ascii="Tahoma" w:hAnsi="Tahoma" w:cs="Tahoma"/>
          <w:spacing w:val="2"/>
        </w:rPr>
        <w:t xml:space="preserve"> </w:t>
      </w:r>
      <w:r w:rsidRPr="00B865F0">
        <w:rPr>
          <w:rFonts w:ascii="Tahoma" w:hAnsi="Tahoma" w:cs="Tahoma"/>
        </w:rPr>
        <w:t>d’exécution</w:t>
      </w:r>
      <w:r w:rsidRPr="00B865F0">
        <w:rPr>
          <w:rFonts w:ascii="Tahoma" w:hAnsi="Tahoma" w:cs="Tahoma"/>
          <w:spacing w:val="2"/>
        </w:rPr>
        <w:t xml:space="preserve"> </w:t>
      </w:r>
      <w:r w:rsidRPr="00B865F0">
        <w:rPr>
          <w:rFonts w:ascii="Tahoma" w:hAnsi="Tahoma" w:cs="Tahoma"/>
        </w:rPr>
        <w:t>approuvé</w:t>
      </w:r>
      <w:r w:rsidRPr="00B865F0">
        <w:rPr>
          <w:rFonts w:ascii="Tahoma" w:hAnsi="Tahoma" w:cs="Tahoma"/>
          <w:spacing w:val="-1"/>
        </w:rPr>
        <w:t xml:space="preserve"> </w:t>
      </w:r>
      <w:r w:rsidRPr="00B865F0">
        <w:rPr>
          <w:rFonts w:ascii="Tahoma" w:hAnsi="Tahoma" w:cs="Tahoma"/>
        </w:rPr>
        <w:t>par</w:t>
      </w:r>
      <w:r w:rsidRPr="00B865F0">
        <w:rPr>
          <w:rFonts w:ascii="Tahoma" w:hAnsi="Tahoma" w:cs="Tahoma"/>
          <w:spacing w:val="3"/>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maître</w:t>
      </w:r>
      <w:r w:rsidRPr="00B865F0">
        <w:rPr>
          <w:rFonts w:ascii="Tahoma" w:hAnsi="Tahoma" w:cs="Tahoma"/>
          <w:spacing w:val="3"/>
        </w:rPr>
        <w:t xml:space="preserve"> </w:t>
      </w:r>
      <w:r w:rsidRPr="00B865F0">
        <w:rPr>
          <w:rFonts w:ascii="Tahoma" w:hAnsi="Tahoma" w:cs="Tahoma"/>
          <w:spacing w:val="-2"/>
        </w:rPr>
        <w:t>d’œuvre.</w:t>
      </w:r>
    </w:p>
    <w:p w14:paraId="615230D4" w14:textId="77777777" w:rsidR="00D76121" w:rsidRPr="00B865F0" w:rsidRDefault="00D76121" w:rsidP="00D76121">
      <w:pPr>
        <w:spacing w:before="1"/>
        <w:ind w:left="752"/>
        <w:rPr>
          <w:rFonts w:ascii="Tahoma" w:hAnsi="Tahoma" w:cs="Tahoma"/>
        </w:rPr>
      </w:pPr>
      <w:r w:rsidRPr="00B865F0">
        <w:rPr>
          <w:rFonts w:ascii="Tahoma" w:hAnsi="Tahoma" w:cs="Tahoma"/>
        </w:rPr>
        <w:t>Ces</w:t>
      </w:r>
      <w:r w:rsidRPr="00B865F0">
        <w:rPr>
          <w:rFonts w:ascii="Tahoma" w:hAnsi="Tahoma" w:cs="Tahoma"/>
          <w:spacing w:val="-5"/>
        </w:rPr>
        <w:t xml:space="preserve"> </w:t>
      </w:r>
      <w:r w:rsidRPr="00B865F0">
        <w:rPr>
          <w:rFonts w:ascii="Tahoma" w:hAnsi="Tahoma" w:cs="Tahoma"/>
        </w:rPr>
        <w:t>ouvrages</w:t>
      </w:r>
      <w:r w:rsidRPr="00B865F0">
        <w:rPr>
          <w:rFonts w:ascii="Tahoma" w:hAnsi="Tahoma" w:cs="Tahoma"/>
          <w:spacing w:val="-4"/>
        </w:rPr>
        <w:t xml:space="preserve"> </w:t>
      </w:r>
      <w:r w:rsidRPr="00B865F0">
        <w:rPr>
          <w:rFonts w:ascii="Tahoma" w:hAnsi="Tahoma" w:cs="Tahoma"/>
        </w:rPr>
        <w:t>doivent</w:t>
      </w:r>
      <w:r w:rsidRPr="00B865F0">
        <w:rPr>
          <w:rFonts w:ascii="Tahoma" w:hAnsi="Tahoma" w:cs="Tahoma"/>
          <w:spacing w:val="-3"/>
        </w:rPr>
        <w:t xml:space="preserve"> </w:t>
      </w:r>
      <w:r w:rsidRPr="00B865F0">
        <w:rPr>
          <w:rFonts w:ascii="Tahoma" w:hAnsi="Tahoma" w:cs="Tahoma"/>
        </w:rPr>
        <w:t>être</w:t>
      </w:r>
      <w:r w:rsidRPr="00B865F0">
        <w:rPr>
          <w:rFonts w:ascii="Tahoma" w:hAnsi="Tahoma" w:cs="Tahoma"/>
          <w:spacing w:val="-6"/>
        </w:rPr>
        <w:t xml:space="preserve"> </w:t>
      </w:r>
      <w:r w:rsidRPr="00B865F0">
        <w:rPr>
          <w:rFonts w:ascii="Tahoma" w:hAnsi="Tahoma" w:cs="Tahoma"/>
        </w:rPr>
        <w:t>exécutés</w:t>
      </w:r>
      <w:r w:rsidRPr="00B865F0">
        <w:rPr>
          <w:rFonts w:ascii="Tahoma" w:hAnsi="Tahoma" w:cs="Tahoma"/>
          <w:spacing w:val="-5"/>
        </w:rPr>
        <w:t xml:space="preserve"> </w:t>
      </w:r>
      <w:r w:rsidRPr="00B865F0">
        <w:rPr>
          <w:rFonts w:ascii="Tahoma" w:hAnsi="Tahoma" w:cs="Tahoma"/>
        </w:rPr>
        <w:t>conformément</w:t>
      </w:r>
      <w:r w:rsidRPr="00B865F0">
        <w:rPr>
          <w:rFonts w:ascii="Tahoma" w:hAnsi="Tahoma" w:cs="Tahoma"/>
          <w:spacing w:val="-3"/>
        </w:rPr>
        <w:t xml:space="preserve"> </w:t>
      </w:r>
      <w:r w:rsidRPr="00B865F0">
        <w:rPr>
          <w:rFonts w:ascii="Tahoma" w:hAnsi="Tahoma" w:cs="Tahoma"/>
        </w:rPr>
        <w:t>aux</w:t>
      </w:r>
      <w:r w:rsidRPr="00B865F0">
        <w:rPr>
          <w:rFonts w:ascii="Tahoma" w:hAnsi="Tahoma" w:cs="Tahoma"/>
          <w:spacing w:val="-4"/>
        </w:rPr>
        <w:t xml:space="preserve"> </w:t>
      </w:r>
      <w:r w:rsidRPr="00B865F0">
        <w:rPr>
          <w:rFonts w:ascii="Tahoma" w:hAnsi="Tahoma" w:cs="Tahoma"/>
          <w:spacing w:val="-2"/>
        </w:rPr>
        <w:t>plans.</w:t>
      </w:r>
    </w:p>
    <w:p w14:paraId="29280E55" w14:textId="77777777" w:rsidR="00D76121" w:rsidRPr="00B865F0" w:rsidRDefault="00D76121" w:rsidP="00D76121">
      <w:pPr>
        <w:pStyle w:val="Corpsdetexte"/>
        <w:spacing w:before="5"/>
        <w:rPr>
          <w:rFonts w:ascii="Tahoma" w:hAnsi="Tahoma" w:cs="Tahoma"/>
          <w:sz w:val="22"/>
        </w:rPr>
      </w:pPr>
    </w:p>
    <w:p w14:paraId="00BA9A24" w14:textId="77777777" w:rsidR="00D76121" w:rsidRPr="00B865F0" w:rsidRDefault="00D76121">
      <w:pPr>
        <w:pStyle w:val="Paragraphedeliste"/>
        <w:widowControl w:val="0"/>
        <w:numPr>
          <w:ilvl w:val="2"/>
          <w:numId w:val="102"/>
        </w:numPr>
        <w:tabs>
          <w:tab w:val="left" w:pos="1414"/>
        </w:tabs>
        <w:suppressAutoHyphens w:val="0"/>
        <w:autoSpaceDE w:val="0"/>
        <w:spacing w:after="0" w:line="240" w:lineRule="auto"/>
        <w:ind w:left="1414" w:hanging="662"/>
        <w:jc w:val="both"/>
        <w:textAlignment w:val="auto"/>
        <w:rPr>
          <w:rFonts w:ascii="Tahoma" w:hAnsi="Tahoma" w:cs="Tahoma"/>
          <w:b/>
        </w:rPr>
      </w:pPr>
      <w:r w:rsidRPr="00B865F0">
        <w:rPr>
          <w:rFonts w:ascii="Tahoma" w:hAnsi="Tahoma" w:cs="Tahoma"/>
          <w:b/>
        </w:rPr>
        <w:t>Dallage</w:t>
      </w:r>
      <w:r w:rsidRPr="00B865F0">
        <w:rPr>
          <w:rFonts w:ascii="Tahoma" w:hAnsi="Tahoma" w:cs="Tahoma"/>
          <w:b/>
          <w:spacing w:val="-6"/>
        </w:rPr>
        <w:t xml:space="preserve"> </w:t>
      </w:r>
      <w:r w:rsidRPr="00B865F0">
        <w:rPr>
          <w:rFonts w:ascii="Tahoma" w:hAnsi="Tahoma" w:cs="Tahoma"/>
          <w:b/>
        </w:rPr>
        <w:t>en</w:t>
      </w:r>
      <w:r w:rsidRPr="00B865F0">
        <w:rPr>
          <w:rFonts w:ascii="Tahoma" w:hAnsi="Tahoma" w:cs="Tahoma"/>
          <w:b/>
          <w:spacing w:val="-3"/>
        </w:rPr>
        <w:t xml:space="preserve"> </w:t>
      </w:r>
      <w:r w:rsidRPr="00B865F0">
        <w:rPr>
          <w:rFonts w:ascii="Tahoma" w:hAnsi="Tahoma" w:cs="Tahoma"/>
          <w:b/>
        </w:rPr>
        <w:t>béton</w:t>
      </w:r>
      <w:r w:rsidRPr="00B865F0">
        <w:rPr>
          <w:rFonts w:ascii="Tahoma" w:hAnsi="Tahoma" w:cs="Tahoma"/>
          <w:b/>
          <w:spacing w:val="-3"/>
        </w:rPr>
        <w:t xml:space="preserve"> </w:t>
      </w:r>
      <w:r w:rsidRPr="00B865F0">
        <w:rPr>
          <w:rFonts w:ascii="Tahoma" w:hAnsi="Tahoma" w:cs="Tahoma"/>
          <w:b/>
          <w:spacing w:val="-4"/>
        </w:rPr>
        <w:t>armé</w:t>
      </w:r>
    </w:p>
    <w:p w14:paraId="11B80097" w14:textId="77777777" w:rsidR="00D76121" w:rsidRPr="00B865F0" w:rsidRDefault="00D76121" w:rsidP="00D76121">
      <w:pPr>
        <w:spacing w:before="114"/>
        <w:ind w:left="752" w:right="741" w:firstLine="720"/>
        <w:rPr>
          <w:rFonts w:ascii="Tahoma" w:hAnsi="Tahoma" w:cs="Tahoma"/>
        </w:rPr>
      </w:pPr>
      <w:r w:rsidRPr="00B865F0">
        <w:rPr>
          <w:rFonts w:ascii="Tahoma" w:hAnsi="Tahoma" w:cs="Tahoma"/>
        </w:rPr>
        <w:t>Le</w:t>
      </w:r>
      <w:r w:rsidRPr="00B865F0">
        <w:rPr>
          <w:rFonts w:ascii="Tahoma" w:hAnsi="Tahoma" w:cs="Tahoma"/>
          <w:spacing w:val="-9"/>
        </w:rPr>
        <w:t xml:space="preserve"> </w:t>
      </w:r>
      <w:r w:rsidRPr="00B865F0">
        <w:rPr>
          <w:rFonts w:ascii="Tahoma" w:hAnsi="Tahoma" w:cs="Tahoma"/>
        </w:rPr>
        <w:t>dallage</w:t>
      </w:r>
      <w:r w:rsidRPr="00B865F0">
        <w:rPr>
          <w:rFonts w:ascii="Tahoma" w:hAnsi="Tahoma" w:cs="Tahoma"/>
          <w:spacing w:val="-9"/>
        </w:rPr>
        <w:t xml:space="preserve"> </w:t>
      </w:r>
      <w:r w:rsidRPr="00B865F0">
        <w:rPr>
          <w:rFonts w:ascii="Tahoma" w:hAnsi="Tahoma" w:cs="Tahoma"/>
        </w:rPr>
        <w:t>en</w:t>
      </w:r>
      <w:r w:rsidRPr="00B865F0">
        <w:rPr>
          <w:rFonts w:ascii="Tahoma" w:hAnsi="Tahoma" w:cs="Tahoma"/>
          <w:spacing w:val="-9"/>
        </w:rPr>
        <w:t xml:space="preserve"> </w:t>
      </w:r>
      <w:r w:rsidRPr="00B865F0">
        <w:rPr>
          <w:rFonts w:ascii="Tahoma" w:hAnsi="Tahoma" w:cs="Tahoma"/>
        </w:rPr>
        <w:t>béton</w:t>
      </w:r>
      <w:r w:rsidRPr="00B865F0">
        <w:rPr>
          <w:rFonts w:ascii="Tahoma" w:hAnsi="Tahoma" w:cs="Tahoma"/>
          <w:spacing w:val="-10"/>
        </w:rPr>
        <w:t xml:space="preserve"> </w:t>
      </w:r>
      <w:r w:rsidRPr="00B865F0">
        <w:rPr>
          <w:rFonts w:ascii="Tahoma" w:hAnsi="Tahoma" w:cs="Tahoma"/>
        </w:rPr>
        <w:t>d’épaisseur</w:t>
      </w:r>
      <w:r w:rsidRPr="00B865F0">
        <w:rPr>
          <w:rFonts w:ascii="Tahoma" w:hAnsi="Tahoma" w:cs="Tahoma"/>
          <w:spacing w:val="-7"/>
        </w:rPr>
        <w:t xml:space="preserve"> </w:t>
      </w:r>
      <w:r w:rsidRPr="00B865F0">
        <w:rPr>
          <w:rFonts w:ascii="Tahoma" w:hAnsi="Tahoma" w:cs="Tahoma"/>
        </w:rPr>
        <w:t>15</w:t>
      </w:r>
      <w:r w:rsidRPr="00B865F0">
        <w:rPr>
          <w:rFonts w:ascii="Tahoma" w:hAnsi="Tahoma" w:cs="Tahoma"/>
          <w:spacing w:val="-9"/>
        </w:rPr>
        <w:t xml:space="preserve"> </w:t>
      </w:r>
      <w:r w:rsidRPr="00B865F0">
        <w:rPr>
          <w:rFonts w:ascii="Tahoma" w:hAnsi="Tahoma" w:cs="Tahoma"/>
        </w:rPr>
        <w:t>cm</w:t>
      </w:r>
      <w:r w:rsidRPr="00B865F0">
        <w:rPr>
          <w:rFonts w:ascii="Tahoma" w:hAnsi="Tahoma" w:cs="Tahoma"/>
          <w:spacing w:val="-13"/>
        </w:rPr>
        <w:t xml:space="preserve"> </w:t>
      </w:r>
      <w:r w:rsidRPr="00B865F0">
        <w:rPr>
          <w:rFonts w:ascii="Tahoma" w:hAnsi="Tahoma" w:cs="Tahoma"/>
        </w:rPr>
        <w:t>sera</w:t>
      </w:r>
      <w:r w:rsidRPr="00B865F0">
        <w:rPr>
          <w:rFonts w:ascii="Tahoma" w:hAnsi="Tahoma" w:cs="Tahoma"/>
          <w:spacing w:val="-9"/>
        </w:rPr>
        <w:t xml:space="preserve"> </w:t>
      </w:r>
      <w:r w:rsidRPr="00B865F0">
        <w:rPr>
          <w:rFonts w:ascii="Tahoma" w:hAnsi="Tahoma" w:cs="Tahoma"/>
        </w:rPr>
        <w:t>exécuté</w:t>
      </w:r>
      <w:r w:rsidRPr="00B865F0">
        <w:rPr>
          <w:rFonts w:ascii="Tahoma" w:hAnsi="Tahoma" w:cs="Tahoma"/>
          <w:spacing w:val="-9"/>
        </w:rPr>
        <w:t xml:space="preserve"> </w:t>
      </w:r>
      <w:r w:rsidRPr="00B865F0">
        <w:rPr>
          <w:rFonts w:ascii="Tahoma" w:hAnsi="Tahoma" w:cs="Tahoma"/>
        </w:rPr>
        <w:t>sur</w:t>
      </w:r>
      <w:r w:rsidRPr="00B865F0">
        <w:rPr>
          <w:rFonts w:ascii="Tahoma" w:hAnsi="Tahoma" w:cs="Tahoma"/>
          <w:spacing w:val="-11"/>
        </w:rPr>
        <w:t xml:space="preserve"> </w:t>
      </w:r>
      <w:r w:rsidRPr="00B865F0">
        <w:rPr>
          <w:rFonts w:ascii="Tahoma" w:hAnsi="Tahoma" w:cs="Tahoma"/>
        </w:rPr>
        <w:t>un</w:t>
      </w:r>
      <w:r w:rsidRPr="00B865F0">
        <w:rPr>
          <w:rFonts w:ascii="Tahoma" w:hAnsi="Tahoma" w:cs="Tahoma"/>
          <w:spacing w:val="-10"/>
        </w:rPr>
        <w:t xml:space="preserve"> </w:t>
      </w:r>
      <w:r w:rsidRPr="00B865F0">
        <w:rPr>
          <w:rFonts w:ascii="Tahoma" w:hAnsi="Tahoma" w:cs="Tahoma"/>
        </w:rPr>
        <w:t>sol</w:t>
      </w:r>
      <w:r w:rsidRPr="00B865F0">
        <w:rPr>
          <w:rFonts w:ascii="Tahoma" w:hAnsi="Tahoma" w:cs="Tahoma"/>
          <w:spacing w:val="-8"/>
        </w:rPr>
        <w:t xml:space="preserve"> </w:t>
      </w:r>
      <w:r w:rsidRPr="00B865F0">
        <w:rPr>
          <w:rFonts w:ascii="Tahoma" w:hAnsi="Tahoma" w:cs="Tahoma"/>
        </w:rPr>
        <w:t>bien</w:t>
      </w:r>
      <w:r w:rsidRPr="00B865F0">
        <w:rPr>
          <w:rFonts w:ascii="Tahoma" w:hAnsi="Tahoma" w:cs="Tahoma"/>
          <w:spacing w:val="-9"/>
        </w:rPr>
        <w:t xml:space="preserve"> </w:t>
      </w:r>
      <w:r w:rsidRPr="00B865F0">
        <w:rPr>
          <w:rFonts w:ascii="Tahoma" w:hAnsi="Tahoma" w:cs="Tahoma"/>
        </w:rPr>
        <w:t>compacté</w:t>
      </w:r>
      <w:r w:rsidRPr="00B865F0">
        <w:rPr>
          <w:rFonts w:ascii="Tahoma" w:hAnsi="Tahoma" w:cs="Tahoma"/>
          <w:spacing w:val="-9"/>
        </w:rPr>
        <w:t xml:space="preserve"> </w:t>
      </w:r>
      <w:r w:rsidRPr="00B865F0">
        <w:rPr>
          <w:rFonts w:ascii="Tahoma" w:hAnsi="Tahoma" w:cs="Tahoma"/>
        </w:rPr>
        <w:t>et</w:t>
      </w:r>
      <w:r w:rsidRPr="00B865F0">
        <w:rPr>
          <w:rFonts w:ascii="Tahoma" w:hAnsi="Tahoma" w:cs="Tahoma"/>
          <w:spacing w:val="-8"/>
        </w:rPr>
        <w:t xml:space="preserve"> </w:t>
      </w:r>
      <w:r w:rsidRPr="00B865F0">
        <w:rPr>
          <w:rFonts w:ascii="Tahoma" w:hAnsi="Tahoma" w:cs="Tahoma"/>
        </w:rPr>
        <w:t>bien</w:t>
      </w:r>
      <w:r w:rsidRPr="00B865F0">
        <w:rPr>
          <w:rFonts w:ascii="Tahoma" w:hAnsi="Tahoma" w:cs="Tahoma"/>
          <w:spacing w:val="-10"/>
        </w:rPr>
        <w:t xml:space="preserve"> </w:t>
      </w:r>
      <w:r w:rsidRPr="00B865F0">
        <w:rPr>
          <w:rFonts w:ascii="Tahoma" w:hAnsi="Tahoma" w:cs="Tahoma"/>
        </w:rPr>
        <w:t>nivelé.</w:t>
      </w:r>
      <w:r w:rsidRPr="00B865F0">
        <w:rPr>
          <w:rFonts w:ascii="Tahoma" w:hAnsi="Tahoma" w:cs="Tahoma"/>
          <w:spacing w:val="-5"/>
        </w:rPr>
        <w:t xml:space="preserve"> </w:t>
      </w:r>
      <w:r w:rsidRPr="00B865F0">
        <w:rPr>
          <w:rFonts w:ascii="Tahoma" w:hAnsi="Tahoma" w:cs="Tahoma"/>
        </w:rPr>
        <w:t>Le</w:t>
      </w:r>
      <w:r w:rsidRPr="00B865F0">
        <w:rPr>
          <w:rFonts w:ascii="Tahoma" w:hAnsi="Tahoma" w:cs="Tahoma"/>
          <w:spacing w:val="-10"/>
        </w:rPr>
        <w:t xml:space="preserve"> </w:t>
      </w:r>
      <w:r w:rsidRPr="00B865F0">
        <w:rPr>
          <w:rFonts w:ascii="Tahoma" w:hAnsi="Tahoma" w:cs="Tahoma"/>
        </w:rPr>
        <w:t>dallage du sol sera constitué, de bas en haut, des éléments ci-après :</w:t>
      </w:r>
    </w:p>
    <w:p w14:paraId="5AFB6C75" w14:textId="77777777" w:rsidR="00D76121" w:rsidRPr="00B865F0" w:rsidRDefault="00D76121">
      <w:pPr>
        <w:pStyle w:val="Paragraphedeliste"/>
        <w:widowControl w:val="0"/>
        <w:numPr>
          <w:ilvl w:val="0"/>
          <w:numId w:val="106"/>
        </w:numPr>
        <w:tabs>
          <w:tab w:val="left" w:pos="1473"/>
        </w:tabs>
        <w:suppressAutoHyphens w:val="0"/>
        <w:autoSpaceDE w:val="0"/>
        <w:spacing w:after="0" w:line="240" w:lineRule="auto"/>
        <w:textAlignment w:val="auto"/>
        <w:rPr>
          <w:rFonts w:ascii="Tahoma" w:hAnsi="Tahoma" w:cs="Tahoma"/>
        </w:rPr>
      </w:pPr>
      <w:r w:rsidRPr="00B865F0">
        <w:rPr>
          <w:rFonts w:ascii="Tahoma" w:hAnsi="Tahoma" w:cs="Tahoma"/>
        </w:rPr>
        <w:t>Couche</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sable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5</w:t>
      </w:r>
      <w:r w:rsidRPr="00B865F0">
        <w:rPr>
          <w:rFonts w:ascii="Tahoma" w:hAnsi="Tahoma" w:cs="Tahoma"/>
          <w:spacing w:val="-2"/>
        </w:rPr>
        <w:t xml:space="preserve"> </w:t>
      </w:r>
      <w:r w:rsidRPr="00B865F0">
        <w:rPr>
          <w:rFonts w:ascii="Tahoma" w:hAnsi="Tahoma" w:cs="Tahoma"/>
        </w:rPr>
        <w:t>cm</w:t>
      </w:r>
      <w:r w:rsidRPr="00B865F0">
        <w:rPr>
          <w:rFonts w:ascii="Tahoma" w:hAnsi="Tahoma" w:cs="Tahoma"/>
          <w:spacing w:val="-6"/>
        </w:rPr>
        <w:t xml:space="preserve"> </w:t>
      </w:r>
      <w:r w:rsidRPr="00B865F0">
        <w:rPr>
          <w:rFonts w:ascii="Tahoma" w:hAnsi="Tahoma" w:cs="Tahoma"/>
        </w:rPr>
        <w:t>d’épaisseur</w:t>
      </w:r>
      <w:r w:rsidRPr="00B865F0">
        <w:rPr>
          <w:rFonts w:ascii="Tahoma" w:hAnsi="Tahoma" w:cs="Tahoma"/>
          <w:spacing w:val="-2"/>
        </w:rPr>
        <w:t xml:space="preserve"> </w:t>
      </w:r>
      <w:r w:rsidRPr="00B865F0">
        <w:rPr>
          <w:rFonts w:ascii="Tahoma" w:hAnsi="Tahoma" w:cs="Tahoma"/>
          <w:spacing w:val="-10"/>
        </w:rPr>
        <w:t>;</w:t>
      </w:r>
    </w:p>
    <w:p w14:paraId="7A7CB468" w14:textId="77777777" w:rsidR="00D76121" w:rsidRPr="00B865F0" w:rsidRDefault="00D76121">
      <w:pPr>
        <w:pStyle w:val="Paragraphedeliste"/>
        <w:widowControl w:val="0"/>
        <w:numPr>
          <w:ilvl w:val="0"/>
          <w:numId w:val="106"/>
        </w:numPr>
        <w:tabs>
          <w:tab w:val="left" w:pos="1473"/>
        </w:tabs>
        <w:suppressAutoHyphens w:val="0"/>
        <w:autoSpaceDE w:val="0"/>
        <w:spacing w:before="165" w:after="0" w:line="240" w:lineRule="auto"/>
        <w:textAlignment w:val="auto"/>
        <w:rPr>
          <w:rFonts w:ascii="Tahoma" w:hAnsi="Tahoma" w:cs="Tahoma"/>
        </w:rPr>
      </w:pPr>
      <w:r w:rsidRPr="00B865F0">
        <w:rPr>
          <w:rFonts w:ascii="Tahoma" w:hAnsi="Tahoma" w:cs="Tahoma"/>
        </w:rPr>
        <w:t>Un</w:t>
      </w:r>
      <w:r w:rsidRPr="00B865F0">
        <w:rPr>
          <w:rFonts w:ascii="Tahoma" w:hAnsi="Tahoma" w:cs="Tahoma"/>
          <w:spacing w:val="-4"/>
        </w:rPr>
        <w:t xml:space="preserve"> </w:t>
      </w:r>
      <w:r w:rsidRPr="00B865F0">
        <w:rPr>
          <w:rFonts w:ascii="Tahoma" w:hAnsi="Tahoma" w:cs="Tahoma"/>
        </w:rPr>
        <w:t>film</w:t>
      </w:r>
      <w:r w:rsidRPr="00B865F0">
        <w:rPr>
          <w:rFonts w:ascii="Tahoma" w:hAnsi="Tahoma" w:cs="Tahoma"/>
          <w:spacing w:val="-7"/>
        </w:rPr>
        <w:t xml:space="preserve"> </w:t>
      </w:r>
      <w:r w:rsidRPr="00B865F0">
        <w:rPr>
          <w:rFonts w:ascii="Tahoma" w:hAnsi="Tahoma" w:cs="Tahoma"/>
        </w:rPr>
        <w:t>polyamine</w:t>
      </w:r>
      <w:r w:rsidRPr="00B865F0">
        <w:rPr>
          <w:rFonts w:ascii="Tahoma" w:hAnsi="Tahoma" w:cs="Tahoma"/>
          <w:spacing w:val="-4"/>
        </w:rPr>
        <w:t xml:space="preserve"> </w:t>
      </w:r>
      <w:r w:rsidRPr="00B865F0">
        <w:rPr>
          <w:rFonts w:ascii="Tahoma" w:hAnsi="Tahoma" w:cs="Tahoma"/>
        </w:rPr>
        <w:t>d’épaisseur</w:t>
      </w:r>
      <w:r w:rsidRPr="00B865F0">
        <w:rPr>
          <w:rFonts w:ascii="Tahoma" w:hAnsi="Tahoma" w:cs="Tahoma"/>
          <w:spacing w:val="-2"/>
        </w:rPr>
        <w:t xml:space="preserve"> </w:t>
      </w:r>
      <w:r w:rsidRPr="00B865F0">
        <w:rPr>
          <w:rFonts w:ascii="Tahoma" w:hAnsi="Tahoma" w:cs="Tahoma"/>
        </w:rPr>
        <w:t>200</w:t>
      </w:r>
      <w:r w:rsidRPr="00B865F0">
        <w:rPr>
          <w:rFonts w:ascii="Tahoma" w:hAnsi="Tahoma" w:cs="Tahoma"/>
          <w:spacing w:val="-4"/>
        </w:rPr>
        <w:t xml:space="preserve"> </w:t>
      </w:r>
      <w:r w:rsidRPr="00B865F0">
        <w:rPr>
          <w:rFonts w:ascii="Tahoma" w:hAnsi="Tahoma" w:cs="Tahoma"/>
        </w:rPr>
        <w:t>microns</w:t>
      </w:r>
      <w:r w:rsidRPr="00B865F0">
        <w:rPr>
          <w:rFonts w:ascii="Tahoma" w:hAnsi="Tahoma" w:cs="Tahoma"/>
          <w:spacing w:val="-4"/>
        </w:rPr>
        <w:t xml:space="preserve"> </w:t>
      </w:r>
      <w:r w:rsidRPr="00B865F0">
        <w:rPr>
          <w:rFonts w:ascii="Tahoma" w:hAnsi="Tahoma" w:cs="Tahoma"/>
          <w:spacing w:val="-10"/>
        </w:rPr>
        <w:t>;</w:t>
      </w:r>
    </w:p>
    <w:p w14:paraId="1D21F185" w14:textId="77777777" w:rsidR="00D76121" w:rsidRPr="00B865F0" w:rsidRDefault="00D76121">
      <w:pPr>
        <w:pStyle w:val="Paragraphedeliste"/>
        <w:widowControl w:val="0"/>
        <w:numPr>
          <w:ilvl w:val="0"/>
          <w:numId w:val="106"/>
        </w:numPr>
        <w:tabs>
          <w:tab w:val="left" w:pos="1473"/>
        </w:tabs>
        <w:suppressAutoHyphens w:val="0"/>
        <w:autoSpaceDE w:val="0"/>
        <w:spacing w:before="162" w:after="0" w:line="240" w:lineRule="auto"/>
        <w:textAlignment w:val="auto"/>
        <w:rPr>
          <w:rFonts w:ascii="Tahoma" w:hAnsi="Tahoma" w:cs="Tahoma"/>
        </w:rPr>
      </w:pPr>
      <w:r w:rsidRPr="00B865F0">
        <w:rPr>
          <w:rFonts w:ascii="Tahoma" w:hAnsi="Tahoma" w:cs="Tahoma"/>
        </w:rPr>
        <w:t>Un</w:t>
      </w:r>
      <w:r w:rsidRPr="00B865F0">
        <w:rPr>
          <w:rFonts w:ascii="Tahoma" w:hAnsi="Tahoma" w:cs="Tahoma"/>
          <w:spacing w:val="-2"/>
        </w:rPr>
        <w:t xml:space="preserve"> </w:t>
      </w:r>
      <w:r w:rsidRPr="00B865F0">
        <w:rPr>
          <w:rFonts w:ascii="Tahoma" w:hAnsi="Tahoma" w:cs="Tahoma"/>
        </w:rPr>
        <w:t>béton</w:t>
      </w:r>
      <w:r w:rsidRPr="00B865F0">
        <w:rPr>
          <w:rFonts w:ascii="Tahoma" w:hAnsi="Tahoma" w:cs="Tahoma"/>
          <w:spacing w:val="-2"/>
        </w:rPr>
        <w:t xml:space="preserve"> </w:t>
      </w:r>
      <w:r w:rsidRPr="00B865F0">
        <w:rPr>
          <w:rFonts w:ascii="Tahoma" w:hAnsi="Tahoma" w:cs="Tahoma"/>
        </w:rPr>
        <w:t>armé</w:t>
      </w:r>
      <w:r w:rsidRPr="00B865F0">
        <w:rPr>
          <w:rFonts w:ascii="Tahoma" w:hAnsi="Tahoma" w:cs="Tahoma"/>
          <w:spacing w:val="-2"/>
        </w:rPr>
        <w:t xml:space="preserve"> </w:t>
      </w:r>
      <w:r w:rsidRPr="00B865F0">
        <w:rPr>
          <w:rFonts w:ascii="Tahoma" w:hAnsi="Tahoma" w:cs="Tahoma"/>
        </w:rPr>
        <w:t>d’un</w:t>
      </w:r>
      <w:r w:rsidRPr="00B865F0">
        <w:rPr>
          <w:rFonts w:ascii="Tahoma" w:hAnsi="Tahoma" w:cs="Tahoma"/>
          <w:spacing w:val="-3"/>
        </w:rPr>
        <w:t xml:space="preserve"> </w:t>
      </w:r>
      <w:r w:rsidRPr="00B865F0">
        <w:rPr>
          <w:rFonts w:ascii="Tahoma" w:hAnsi="Tahoma" w:cs="Tahoma"/>
        </w:rPr>
        <w:t>treillis</w:t>
      </w:r>
      <w:r w:rsidRPr="00B865F0">
        <w:rPr>
          <w:rFonts w:ascii="Tahoma" w:hAnsi="Tahoma" w:cs="Tahoma"/>
          <w:spacing w:val="-3"/>
        </w:rPr>
        <w:t xml:space="preserve"> </w:t>
      </w:r>
      <w:r w:rsidRPr="00B865F0">
        <w:rPr>
          <w:rFonts w:ascii="Tahoma" w:hAnsi="Tahoma" w:cs="Tahoma"/>
        </w:rPr>
        <w:t>soudé</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T6</w:t>
      </w:r>
      <w:r w:rsidRPr="00B865F0">
        <w:rPr>
          <w:rFonts w:ascii="Tahoma" w:hAnsi="Tahoma" w:cs="Tahoma"/>
          <w:spacing w:val="-1"/>
        </w:rPr>
        <w:t xml:space="preserve"> </w:t>
      </w:r>
      <w:r w:rsidRPr="00B865F0">
        <w:rPr>
          <w:rFonts w:ascii="Tahoma" w:hAnsi="Tahoma" w:cs="Tahoma"/>
        </w:rPr>
        <w:t>dosé</w:t>
      </w:r>
      <w:r w:rsidRPr="00B865F0">
        <w:rPr>
          <w:rFonts w:ascii="Tahoma" w:hAnsi="Tahoma" w:cs="Tahoma"/>
          <w:spacing w:val="-1"/>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250</w:t>
      </w:r>
      <w:r w:rsidRPr="00B865F0">
        <w:rPr>
          <w:rFonts w:ascii="Tahoma" w:hAnsi="Tahoma" w:cs="Tahoma"/>
          <w:spacing w:val="-1"/>
        </w:rPr>
        <w:t xml:space="preserve"> </w:t>
      </w:r>
      <w:r w:rsidRPr="00B865F0">
        <w:rPr>
          <w:rFonts w:ascii="Tahoma" w:hAnsi="Tahoma" w:cs="Tahoma"/>
          <w:spacing w:val="-2"/>
        </w:rPr>
        <w:t>kg/m3.</w:t>
      </w:r>
    </w:p>
    <w:p w14:paraId="3A3B38FC" w14:textId="77777777" w:rsidR="00D76121" w:rsidRPr="00B865F0" w:rsidRDefault="00D76121" w:rsidP="00D76121">
      <w:pPr>
        <w:spacing w:before="167"/>
        <w:ind w:left="1473"/>
        <w:jc w:val="both"/>
        <w:rPr>
          <w:rFonts w:ascii="Tahoma" w:hAnsi="Tahoma" w:cs="Tahoma"/>
        </w:rPr>
      </w:pPr>
      <w:r w:rsidRPr="00B865F0">
        <w:rPr>
          <w:rFonts w:ascii="Tahoma" w:hAnsi="Tahoma" w:cs="Tahoma"/>
        </w:rPr>
        <w:t>La</w:t>
      </w:r>
      <w:r w:rsidRPr="00B865F0">
        <w:rPr>
          <w:rFonts w:ascii="Tahoma" w:hAnsi="Tahoma" w:cs="Tahoma"/>
          <w:spacing w:val="-3"/>
        </w:rPr>
        <w:t xml:space="preserve"> </w:t>
      </w:r>
      <w:r w:rsidRPr="00B865F0">
        <w:rPr>
          <w:rFonts w:ascii="Tahoma" w:hAnsi="Tahoma" w:cs="Tahoma"/>
        </w:rPr>
        <w:t>finition</w:t>
      </w:r>
      <w:r w:rsidRPr="00B865F0">
        <w:rPr>
          <w:rFonts w:ascii="Tahoma" w:hAnsi="Tahoma" w:cs="Tahoma"/>
          <w:spacing w:val="-4"/>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spacing w:val="-2"/>
        </w:rPr>
        <w:t>talochée.</w:t>
      </w:r>
    </w:p>
    <w:p w14:paraId="0D05E1D5" w14:textId="77777777" w:rsidR="00D76121" w:rsidRPr="00B865F0" w:rsidRDefault="00D76121" w:rsidP="00D76121">
      <w:pPr>
        <w:pStyle w:val="Corpsdetexte"/>
        <w:spacing w:before="5"/>
        <w:rPr>
          <w:rFonts w:ascii="Tahoma" w:hAnsi="Tahoma" w:cs="Tahoma"/>
          <w:sz w:val="22"/>
        </w:rPr>
      </w:pPr>
    </w:p>
    <w:p w14:paraId="35B56A64" w14:textId="77777777" w:rsidR="00D76121" w:rsidRPr="00B865F0" w:rsidRDefault="00D76121">
      <w:pPr>
        <w:pStyle w:val="Paragraphedeliste"/>
        <w:widowControl w:val="0"/>
        <w:numPr>
          <w:ilvl w:val="1"/>
          <w:numId w:val="102"/>
        </w:numPr>
        <w:tabs>
          <w:tab w:val="left" w:pos="1248"/>
        </w:tabs>
        <w:suppressAutoHyphens w:val="0"/>
        <w:autoSpaceDE w:val="0"/>
        <w:spacing w:after="0" w:line="240" w:lineRule="auto"/>
        <w:ind w:left="1248" w:hanging="496"/>
        <w:jc w:val="both"/>
        <w:textAlignment w:val="auto"/>
        <w:rPr>
          <w:rFonts w:ascii="Tahoma" w:hAnsi="Tahoma" w:cs="Tahoma"/>
          <w:b/>
        </w:rPr>
      </w:pPr>
      <w:r w:rsidRPr="00B865F0">
        <w:rPr>
          <w:rFonts w:ascii="Tahoma" w:hAnsi="Tahoma" w:cs="Tahoma"/>
          <w:b/>
        </w:rPr>
        <w:t>Travaux</w:t>
      </w:r>
      <w:r w:rsidRPr="00B865F0">
        <w:rPr>
          <w:rFonts w:ascii="Tahoma" w:hAnsi="Tahoma" w:cs="Tahoma"/>
          <w:b/>
          <w:spacing w:val="-4"/>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spacing w:val="-2"/>
        </w:rPr>
        <w:t>maçonneries</w:t>
      </w:r>
    </w:p>
    <w:p w14:paraId="0BBF5925" w14:textId="77777777" w:rsidR="00D76121" w:rsidRPr="00B865F0" w:rsidRDefault="00D76121" w:rsidP="00D76121">
      <w:pPr>
        <w:spacing w:before="117"/>
        <w:ind w:left="752" w:right="742" w:firstLine="720"/>
        <w:jc w:val="both"/>
        <w:rPr>
          <w:rFonts w:ascii="Tahoma" w:hAnsi="Tahoma" w:cs="Tahoma"/>
        </w:rPr>
      </w:pPr>
      <w:r w:rsidRPr="00B865F0">
        <w:rPr>
          <w:rFonts w:ascii="Tahoma" w:hAnsi="Tahoma" w:cs="Tahoma"/>
        </w:rPr>
        <w:t>Cette</w:t>
      </w:r>
      <w:r w:rsidRPr="00B865F0">
        <w:rPr>
          <w:rFonts w:ascii="Tahoma" w:hAnsi="Tahoma" w:cs="Tahoma"/>
          <w:spacing w:val="-14"/>
        </w:rPr>
        <w:t xml:space="preserve"> </w:t>
      </w:r>
      <w:r w:rsidRPr="00B865F0">
        <w:rPr>
          <w:rFonts w:ascii="Tahoma" w:hAnsi="Tahoma" w:cs="Tahoma"/>
        </w:rPr>
        <w:t>rubrique</w:t>
      </w:r>
      <w:r w:rsidRPr="00B865F0">
        <w:rPr>
          <w:rFonts w:ascii="Tahoma" w:hAnsi="Tahoma" w:cs="Tahoma"/>
          <w:spacing w:val="-14"/>
        </w:rPr>
        <w:t xml:space="preserve"> </w:t>
      </w:r>
      <w:r w:rsidRPr="00B865F0">
        <w:rPr>
          <w:rFonts w:ascii="Tahoma" w:hAnsi="Tahoma" w:cs="Tahoma"/>
        </w:rPr>
        <w:t>concerne</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3"/>
        </w:rPr>
        <w:t xml:space="preserve"> </w:t>
      </w:r>
      <w:r w:rsidRPr="00B865F0">
        <w:rPr>
          <w:rFonts w:ascii="Tahoma" w:hAnsi="Tahoma" w:cs="Tahoma"/>
        </w:rPr>
        <w:t>maçonneries</w:t>
      </w:r>
      <w:r w:rsidRPr="00B865F0">
        <w:rPr>
          <w:rFonts w:ascii="Tahoma" w:hAnsi="Tahoma" w:cs="Tahoma"/>
          <w:spacing w:val="-14"/>
        </w:rPr>
        <w:t xml:space="preserve"> </w:t>
      </w:r>
      <w:r w:rsidRPr="00B865F0">
        <w:rPr>
          <w:rFonts w:ascii="Tahoma" w:hAnsi="Tahoma" w:cs="Tahoma"/>
        </w:rPr>
        <w:t>en</w:t>
      </w:r>
      <w:r w:rsidRPr="00B865F0">
        <w:rPr>
          <w:rFonts w:ascii="Tahoma" w:hAnsi="Tahoma" w:cs="Tahoma"/>
          <w:spacing w:val="-14"/>
        </w:rPr>
        <w:t xml:space="preserve"> </w:t>
      </w:r>
      <w:r w:rsidRPr="00B865F0">
        <w:rPr>
          <w:rFonts w:ascii="Tahoma" w:hAnsi="Tahoma" w:cs="Tahoma"/>
        </w:rPr>
        <w:t>agglomérés</w:t>
      </w:r>
      <w:r w:rsidRPr="00B865F0">
        <w:rPr>
          <w:rFonts w:ascii="Tahoma" w:hAnsi="Tahoma" w:cs="Tahoma"/>
          <w:spacing w:val="-14"/>
        </w:rPr>
        <w:t xml:space="preserve"> </w:t>
      </w:r>
      <w:r w:rsidRPr="00B865F0">
        <w:rPr>
          <w:rFonts w:ascii="Tahoma" w:hAnsi="Tahoma" w:cs="Tahoma"/>
        </w:rPr>
        <w:t>creux</w:t>
      </w:r>
      <w:r w:rsidRPr="00B865F0">
        <w:rPr>
          <w:rFonts w:ascii="Tahoma" w:hAnsi="Tahoma" w:cs="Tahoma"/>
          <w:spacing w:val="-13"/>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15x20x40</w:t>
      </w:r>
      <w:r w:rsidRPr="00B865F0">
        <w:rPr>
          <w:rFonts w:ascii="Tahoma" w:hAnsi="Tahoma" w:cs="Tahoma"/>
          <w:spacing w:val="-14"/>
        </w:rPr>
        <w:t xml:space="preserve"> </w:t>
      </w:r>
      <w:r w:rsidRPr="00B865F0">
        <w:rPr>
          <w:rFonts w:ascii="Tahoma" w:hAnsi="Tahoma" w:cs="Tahoma"/>
        </w:rPr>
        <w:t>et</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3"/>
        </w:rPr>
        <w:t xml:space="preserve"> </w:t>
      </w:r>
      <w:r w:rsidRPr="00B865F0">
        <w:rPr>
          <w:rFonts w:ascii="Tahoma" w:hAnsi="Tahoma" w:cs="Tahoma"/>
        </w:rPr>
        <w:t>éléments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structure en béton armé notamment : poteaux, linteaux et poutre. Le décoffrage de poutre et des linteaux sera effectué dans un délai de 1 jour minimum pour les joues et de 16 jours minimum pour les fonds.</w:t>
      </w:r>
    </w:p>
    <w:p w14:paraId="46CB999D" w14:textId="77777777" w:rsidR="00D76121" w:rsidRPr="00B865F0" w:rsidRDefault="00D76121" w:rsidP="00D76121">
      <w:pPr>
        <w:ind w:left="752"/>
        <w:jc w:val="both"/>
        <w:rPr>
          <w:rFonts w:ascii="Tahoma" w:hAnsi="Tahoma" w:cs="Tahoma"/>
        </w:rPr>
      </w:pPr>
      <w:r w:rsidRPr="00B865F0">
        <w:rPr>
          <w:rFonts w:ascii="Tahoma" w:hAnsi="Tahoma" w:cs="Tahoma"/>
        </w:rPr>
        <w:t>La</w:t>
      </w:r>
      <w:r w:rsidRPr="00B865F0">
        <w:rPr>
          <w:rFonts w:ascii="Tahoma" w:hAnsi="Tahoma" w:cs="Tahoma"/>
          <w:spacing w:val="-5"/>
        </w:rPr>
        <w:t xml:space="preserve"> </w:t>
      </w:r>
      <w:r w:rsidRPr="00B865F0">
        <w:rPr>
          <w:rFonts w:ascii="Tahoma" w:hAnsi="Tahoma" w:cs="Tahoma"/>
        </w:rPr>
        <w:t>longueur</w:t>
      </w:r>
      <w:r w:rsidRPr="00B865F0">
        <w:rPr>
          <w:rFonts w:ascii="Tahoma" w:hAnsi="Tahoma" w:cs="Tahoma"/>
          <w:spacing w:val="-3"/>
        </w:rPr>
        <w:t xml:space="preserve"> </w:t>
      </w:r>
      <w:r w:rsidRPr="00B865F0">
        <w:rPr>
          <w:rFonts w:ascii="Tahoma" w:hAnsi="Tahoma" w:cs="Tahoma"/>
        </w:rPr>
        <w:t>d’appui</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linteaux</w:t>
      </w:r>
      <w:r w:rsidRPr="00B865F0">
        <w:rPr>
          <w:rFonts w:ascii="Tahoma" w:hAnsi="Tahoma" w:cs="Tahoma"/>
          <w:spacing w:val="-6"/>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prolongée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0,40</w:t>
      </w:r>
      <w:r w:rsidRPr="00B865F0">
        <w:rPr>
          <w:rFonts w:ascii="Tahoma" w:hAnsi="Tahoma" w:cs="Tahoma"/>
          <w:spacing w:val="-2"/>
        </w:rPr>
        <w:t xml:space="preserve"> </w:t>
      </w:r>
      <w:r w:rsidRPr="00B865F0">
        <w:rPr>
          <w:rFonts w:ascii="Tahoma" w:hAnsi="Tahoma" w:cs="Tahoma"/>
        </w:rPr>
        <w:t>m</w:t>
      </w:r>
      <w:r w:rsidRPr="00B865F0">
        <w:rPr>
          <w:rFonts w:ascii="Tahoma" w:hAnsi="Tahoma" w:cs="Tahoma"/>
          <w:spacing w:val="-5"/>
        </w:rPr>
        <w:t xml:space="preserve"> </w:t>
      </w:r>
      <w:r w:rsidRPr="00B865F0">
        <w:rPr>
          <w:rFonts w:ascii="Tahoma" w:hAnsi="Tahoma" w:cs="Tahoma"/>
        </w:rPr>
        <w:t>minimum</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part</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d’autre</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spacing w:val="-2"/>
        </w:rPr>
        <w:t>l’ouverture.</w:t>
      </w:r>
    </w:p>
    <w:p w14:paraId="0BD0E638" w14:textId="77777777" w:rsidR="00D76121" w:rsidRPr="00B865F0" w:rsidRDefault="00D76121" w:rsidP="00D76121">
      <w:pPr>
        <w:pStyle w:val="Corpsdetexte"/>
        <w:spacing w:before="6"/>
        <w:rPr>
          <w:rFonts w:ascii="Tahoma" w:hAnsi="Tahoma" w:cs="Tahoma"/>
          <w:sz w:val="22"/>
        </w:rPr>
      </w:pPr>
    </w:p>
    <w:p w14:paraId="681C9F13" w14:textId="77777777" w:rsidR="00D76121" w:rsidRPr="00B865F0" w:rsidRDefault="00D76121">
      <w:pPr>
        <w:pStyle w:val="Paragraphedeliste"/>
        <w:widowControl w:val="0"/>
        <w:numPr>
          <w:ilvl w:val="2"/>
          <w:numId w:val="102"/>
        </w:numPr>
        <w:tabs>
          <w:tab w:val="left" w:pos="1411"/>
        </w:tabs>
        <w:suppressAutoHyphens w:val="0"/>
        <w:autoSpaceDE w:val="0"/>
        <w:spacing w:after="0" w:line="240" w:lineRule="auto"/>
        <w:ind w:left="1411" w:hanging="659"/>
        <w:jc w:val="both"/>
        <w:textAlignment w:val="auto"/>
        <w:rPr>
          <w:rFonts w:ascii="Tahoma" w:hAnsi="Tahoma" w:cs="Tahoma"/>
          <w:b/>
        </w:rPr>
      </w:pPr>
      <w:r w:rsidRPr="00B865F0">
        <w:rPr>
          <w:rFonts w:ascii="Tahoma" w:hAnsi="Tahoma" w:cs="Tahoma"/>
          <w:b/>
        </w:rPr>
        <w:t>Béton</w:t>
      </w:r>
      <w:r w:rsidRPr="00B865F0">
        <w:rPr>
          <w:rFonts w:ascii="Tahoma" w:hAnsi="Tahoma" w:cs="Tahoma"/>
          <w:b/>
          <w:spacing w:val="-2"/>
        </w:rPr>
        <w:t xml:space="preserve"> </w:t>
      </w:r>
      <w:r w:rsidRPr="00B865F0">
        <w:rPr>
          <w:rFonts w:ascii="Tahoma" w:hAnsi="Tahoma" w:cs="Tahoma"/>
          <w:b/>
        </w:rPr>
        <w:t>armé</w:t>
      </w:r>
      <w:r w:rsidRPr="00B865F0">
        <w:rPr>
          <w:rFonts w:ascii="Tahoma" w:hAnsi="Tahoma" w:cs="Tahoma"/>
          <w:b/>
          <w:spacing w:val="-3"/>
        </w:rPr>
        <w:t xml:space="preserve"> </w:t>
      </w:r>
      <w:r w:rsidRPr="00B865F0">
        <w:rPr>
          <w:rFonts w:ascii="Tahoma" w:hAnsi="Tahoma" w:cs="Tahoma"/>
          <w:b/>
        </w:rPr>
        <w:t>en</w:t>
      </w:r>
      <w:r w:rsidRPr="00B865F0">
        <w:rPr>
          <w:rFonts w:ascii="Tahoma" w:hAnsi="Tahoma" w:cs="Tahoma"/>
          <w:b/>
          <w:spacing w:val="-1"/>
        </w:rPr>
        <w:t xml:space="preserve"> </w:t>
      </w:r>
      <w:r w:rsidRPr="00B865F0">
        <w:rPr>
          <w:rFonts w:ascii="Tahoma" w:hAnsi="Tahoma" w:cs="Tahoma"/>
          <w:b/>
          <w:spacing w:val="-2"/>
        </w:rPr>
        <w:t>élévation</w:t>
      </w:r>
    </w:p>
    <w:p w14:paraId="2D0F869A" w14:textId="77777777" w:rsidR="00D76121" w:rsidRPr="00B865F0" w:rsidRDefault="00D76121" w:rsidP="00D76121">
      <w:pPr>
        <w:spacing w:before="114"/>
        <w:ind w:left="1473"/>
        <w:jc w:val="both"/>
        <w:rPr>
          <w:rFonts w:ascii="Tahoma" w:hAnsi="Tahoma" w:cs="Tahoma"/>
        </w:rPr>
      </w:pPr>
      <w:r w:rsidRPr="00B865F0">
        <w:rPr>
          <w:rFonts w:ascii="Tahoma" w:hAnsi="Tahoma" w:cs="Tahoma"/>
        </w:rPr>
        <w:t>Il</w:t>
      </w:r>
      <w:r w:rsidRPr="00B865F0">
        <w:rPr>
          <w:rFonts w:ascii="Tahoma" w:hAnsi="Tahoma" w:cs="Tahoma"/>
          <w:spacing w:val="-5"/>
        </w:rPr>
        <w:t xml:space="preserve"> </w:t>
      </w:r>
      <w:r w:rsidRPr="00B865F0">
        <w:rPr>
          <w:rFonts w:ascii="Tahoma" w:hAnsi="Tahoma" w:cs="Tahoma"/>
        </w:rPr>
        <w:t>consiste</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6"/>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mise</w:t>
      </w:r>
      <w:r w:rsidRPr="00B865F0">
        <w:rPr>
          <w:rFonts w:ascii="Tahoma" w:hAnsi="Tahoma" w:cs="Tahoma"/>
          <w:spacing w:val="-5"/>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œuvre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éléments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structures</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béton</w:t>
      </w:r>
      <w:r w:rsidRPr="00B865F0">
        <w:rPr>
          <w:rFonts w:ascii="Tahoma" w:hAnsi="Tahoma" w:cs="Tahoma"/>
          <w:spacing w:val="-3"/>
        </w:rPr>
        <w:t xml:space="preserve"> </w:t>
      </w:r>
      <w:r w:rsidRPr="00B865F0">
        <w:rPr>
          <w:rFonts w:ascii="Tahoma" w:hAnsi="Tahoma" w:cs="Tahoma"/>
          <w:spacing w:val="-2"/>
        </w:rPr>
        <w:t>armé.</w:t>
      </w:r>
    </w:p>
    <w:p w14:paraId="47AB8E99" w14:textId="77777777" w:rsidR="00D76121" w:rsidRPr="00B865F0" w:rsidRDefault="00D76121" w:rsidP="00D76121">
      <w:pPr>
        <w:ind w:left="752" w:right="751"/>
        <w:jc w:val="both"/>
        <w:rPr>
          <w:rFonts w:ascii="Tahoma" w:hAnsi="Tahoma" w:cs="Tahoma"/>
        </w:rPr>
      </w:pPr>
      <w:r w:rsidRPr="00B865F0">
        <w:rPr>
          <w:rFonts w:ascii="Tahoma" w:hAnsi="Tahoma" w:cs="Tahoma"/>
        </w:rPr>
        <w:t>L’ensemble des ouvrages béton armé en élévation seront réalisés en ciment Portland artificiel (CPA 45), en ciment CPJ 35 ou CPJ 42.5, dosé à 350 kg/m3. L'enrobage des aciers sera de 2,5 – 3 cm.</w:t>
      </w:r>
    </w:p>
    <w:p w14:paraId="1B8A5675" w14:textId="77777777" w:rsidR="00D76121" w:rsidRPr="00B865F0" w:rsidRDefault="00D76121" w:rsidP="00D76121">
      <w:pPr>
        <w:ind w:left="752" w:right="747"/>
        <w:jc w:val="both"/>
        <w:rPr>
          <w:rFonts w:ascii="Tahoma" w:hAnsi="Tahoma" w:cs="Tahoma"/>
        </w:rPr>
      </w:pPr>
      <w:r w:rsidRPr="00B865F0">
        <w:rPr>
          <w:rFonts w:ascii="Tahoma" w:hAnsi="Tahoma" w:cs="Tahoma"/>
        </w:rPr>
        <w:t>Les coffrages des poteaux seront parfaitement verticaux et calés de telle sorte qu'ils ne subissent aucun mouvement pendant la mise en œuvre du béton. Ils seront coulés en une seule opération. L’utilisation du vibreur</w:t>
      </w:r>
      <w:r w:rsidRPr="00B865F0">
        <w:rPr>
          <w:rFonts w:ascii="Tahoma" w:hAnsi="Tahoma" w:cs="Tahoma"/>
          <w:spacing w:val="-11"/>
        </w:rPr>
        <w:t xml:space="preserve"> </w:t>
      </w:r>
      <w:r w:rsidRPr="00B865F0">
        <w:rPr>
          <w:rFonts w:ascii="Tahoma" w:hAnsi="Tahoma" w:cs="Tahoma"/>
        </w:rPr>
        <w:t>est</w:t>
      </w:r>
      <w:r w:rsidRPr="00B865F0">
        <w:rPr>
          <w:rFonts w:ascii="Tahoma" w:hAnsi="Tahoma" w:cs="Tahoma"/>
          <w:spacing w:val="-10"/>
        </w:rPr>
        <w:t xml:space="preserve"> </w:t>
      </w:r>
      <w:r w:rsidRPr="00B865F0">
        <w:rPr>
          <w:rFonts w:ascii="Tahoma" w:hAnsi="Tahoma" w:cs="Tahoma"/>
        </w:rPr>
        <w:t>obligatoire.</w:t>
      </w:r>
      <w:r w:rsidRPr="00B865F0">
        <w:rPr>
          <w:rFonts w:ascii="Tahoma" w:hAnsi="Tahoma" w:cs="Tahoma"/>
          <w:spacing w:val="-10"/>
        </w:rPr>
        <w:t xml:space="preserve"> </w:t>
      </w:r>
      <w:r w:rsidRPr="00B865F0">
        <w:rPr>
          <w:rFonts w:ascii="Tahoma" w:hAnsi="Tahoma" w:cs="Tahoma"/>
        </w:rPr>
        <w:t>Le</w:t>
      </w:r>
      <w:r w:rsidRPr="00B865F0">
        <w:rPr>
          <w:rFonts w:ascii="Tahoma" w:hAnsi="Tahoma" w:cs="Tahoma"/>
          <w:spacing w:val="-12"/>
        </w:rPr>
        <w:t xml:space="preserve"> </w:t>
      </w:r>
      <w:r w:rsidRPr="00B865F0">
        <w:rPr>
          <w:rFonts w:ascii="Tahoma" w:hAnsi="Tahoma" w:cs="Tahoma"/>
        </w:rPr>
        <w:t>décoffrage</w:t>
      </w:r>
      <w:r w:rsidRPr="00B865F0">
        <w:rPr>
          <w:rFonts w:ascii="Tahoma" w:hAnsi="Tahoma" w:cs="Tahoma"/>
          <w:spacing w:val="-10"/>
        </w:rPr>
        <w:t xml:space="preserve"> </w:t>
      </w:r>
      <w:r w:rsidRPr="00B865F0">
        <w:rPr>
          <w:rFonts w:ascii="Tahoma" w:hAnsi="Tahoma" w:cs="Tahoma"/>
        </w:rPr>
        <w:t>des</w:t>
      </w:r>
      <w:r w:rsidRPr="00B865F0">
        <w:rPr>
          <w:rFonts w:ascii="Tahoma" w:hAnsi="Tahoma" w:cs="Tahoma"/>
          <w:spacing w:val="-10"/>
        </w:rPr>
        <w:t xml:space="preserve"> </w:t>
      </w:r>
      <w:r w:rsidRPr="00B865F0">
        <w:rPr>
          <w:rFonts w:ascii="Tahoma" w:hAnsi="Tahoma" w:cs="Tahoma"/>
        </w:rPr>
        <w:t>poteaux</w:t>
      </w:r>
      <w:r w:rsidRPr="00B865F0">
        <w:rPr>
          <w:rFonts w:ascii="Tahoma" w:hAnsi="Tahoma" w:cs="Tahoma"/>
          <w:spacing w:val="-10"/>
        </w:rPr>
        <w:t xml:space="preserve"> </w:t>
      </w:r>
      <w:r w:rsidRPr="00B865F0">
        <w:rPr>
          <w:rFonts w:ascii="Tahoma" w:hAnsi="Tahoma" w:cs="Tahoma"/>
        </w:rPr>
        <w:t>pourra</w:t>
      </w:r>
      <w:r w:rsidRPr="00B865F0">
        <w:rPr>
          <w:rFonts w:ascii="Tahoma" w:hAnsi="Tahoma" w:cs="Tahoma"/>
          <w:spacing w:val="-10"/>
        </w:rPr>
        <w:t xml:space="preserve"> </w:t>
      </w:r>
      <w:r w:rsidRPr="00B865F0">
        <w:rPr>
          <w:rFonts w:ascii="Tahoma" w:hAnsi="Tahoma" w:cs="Tahoma"/>
        </w:rPr>
        <w:t>intervenir</w:t>
      </w:r>
      <w:r w:rsidRPr="00B865F0">
        <w:rPr>
          <w:rFonts w:ascii="Tahoma" w:hAnsi="Tahoma" w:cs="Tahoma"/>
          <w:spacing w:val="-11"/>
        </w:rPr>
        <w:t xml:space="preserve"> </w:t>
      </w:r>
      <w:r w:rsidRPr="00B865F0">
        <w:rPr>
          <w:rFonts w:ascii="Tahoma" w:hAnsi="Tahoma" w:cs="Tahoma"/>
        </w:rPr>
        <w:t>48</w:t>
      </w:r>
      <w:r w:rsidRPr="00B865F0">
        <w:rPr>
          <w:rFonts w:ascii="Tahoma" w:hAnsi="Tahoma" w:cs="Tahoma"/>
          <w:spacing w:val="-10"/>
        </w:rPr>
        <w:t xml:space="preserve"> </w:t>
      </w:r>
      <w:r w:rsidRPr="00B865F0">
        <w:rPr>
          <w:rFonts w:ascii="Tahoma" w:hAnsi="Tahoma" w:cs="Tahoma"/>
        </w:rPr>
        <w:t>heures</w:t>
      </w:r>
      <w:r w:rsidRPr="00B865F0">
        <w:rPr>
          <w:rFonts w:ascii="Tahoma" w:hAnsi="Tahoma" w:cs="Tahoma"/>
          <w:spacing w:val="-10"/>
        </w:rPr>
        <w:t xml:space="preserve"> </w:t>
      </w:r>
      <w:r w:rsidRPr="00B865F0">
        <w:rPr>
          <w:rFonts w:ascii="Tahoma" w:hAnsi="Tahoma" w:cs="Tahoma"/>
        </w:rPr>
        <w:t>après</w:t>
      </w:r>
      <w:r w:rsidRPr="00B865F0">
        <w:rPr>
          <w:rFonts w:ascii="Tahoma" w:hAnsi="Tahoma" w:cs="Tahoma"/>
          <w:spacing w:val="-11"/>
        </w:rPr>
        <w:t xml:space="preserve"> </w:t>
      </w:r>
      <w:r w:rsidRPr="00B865F0">
        <w:rPr>
          <w:rFonts w:ascii="Tahoma" w:hAnsi="Tahoma" w:cs="Tahoma"/>
        </w:rPr>
        <w:t>la</w:t>
      </w:r>
      <w:r w:rsidRPr="00B865F0">
        <w:rPr>
          <w:rFonts w:ascii="Tahoma" w:hAnsi="Tahoma" w:cs="Tahoma"/>
          <w:spacing w:val="-10"/>
        </w:rPr>
        <w:t xml:space="preserve"> </w:t>
      </w:r>
      <w:r w:rsidRPr="00B865F0">
        <w:rPr>
          <w:rFonts w:ascii="Tahoma" w:hAnsi="Tahoma" w:cs="Tahoma"/>
        </w:rPr>
        <w:t>mise</w:t>
      </w:r>
      <w:r w:rsidRPr="00B865F0">
        <w:rPr>
          <w:rFonts w:ascii="Tahoma" w:hAnsi="Tahoma" w:cs="Tahoma"/>
          <w:spacing w:val="-10"/>
        </w:rPr>
        <w:t xml:space="preserve"> </w:t>
      </w:r>
      <w:r w:rsidRPr="00B865F0">
        <w:rPr>
          <w:rFonts w:ascii="Tahoma" w:hAnsi="Tahoma" w:cs="Tahoma"/>
        </w:rPr>
        <w:t>en</w:t>
      </w:r>
      <w:r w:rsidRPr="00B865F0">
        <w:rPr>
          <w:rFonts w:ascii="Tahoma" w:hAnsi="Tahoma" w:cs="Tahoma"/>
          <w:spacing w:val="-10"/>
        </w:rPr>
        <w:t xml:space="preserve"> </w:t>
      </w:r>
      <w:r w:rsidRPr="00B865F0">
        <w:rPr>
          <w:rFonts w:ascii="Tahoma" w:hAnsi="Tahoma" w:cs="Tahoma"/>
        </w:rPr>
        <w:t>œuvre</w:t>
      </w:r>
      <w:r w:rsidRPr="00B865F0">
        <w:rPr>
          <w:rFonts w:ascii="Tahoma" w:hAnsi="Tahoma" w:cs="Tahoma"/>
          <w:spacing w:val="-10"/>
        </w:rPr>
        <w:t xml:space="preserve"> </w:t>
      </w:r>
      <w:r w:rsidRPr="00B865F0">
        <w:rPr>
          <w:rFonts w:ascii="Tahoma" w:hAnsi="Tahoma" w:cs="Tahoma"/>
        </w:rPr>
        <w:t>du</w:t>
      </w:r>
      <w:r w:rsidRPr="00B865F0">
        <w:rPr>
          <w:rFonts w:ascii="Tahoma" w:hAnsi="Tahoma" w:cs="Tahoma"/>
          <w:spacing w:val="-12"/>
        </w:rPr>
        <w:t xml:space="preserve"> </w:t>
      </w:r>
      <w:r w:rsidRPr="00B865F0">
        <w:rPr>
          <w:rFonts w:ascii="Tahoma" w:hAnsi="Tahoma" w:cs="Tahoma"/>
        </w:rPr>
        <w:t>béton. Les poteaux auront des sections et des hauteurs telles que définis dans les plans d’exécution.</w:t>
      </w:r>
    </w:p>
    <w:p w14:paraId="252375EF" w14:textId="77777777" w:rsidR="00D76121" w:rsidRPr="00B865F0" w:rsidRDefault="00D76121" w:rsidP="00D76121">
      <w:pPr>
        <w:spacing w:before="1"/>
        <w:ind w:left="752" w:right="760"/>
        <w:rPr>
          <w:rFonts w:ascii="Tahoma" w:hAnsi="Tahoma" w:cs="Tahoma"/>
        </w:rPr>
      </w:pPr>
      <w:r w:rsidRPr="00B865F0">
        <w:rPr>
          <w:rFonts w:ascii="Tahoma" w:hAnsi="Tahoma" w:cs="Tahoma"/>
        </w:rPr>
        <w:t>L’Entrepreneur mettra en œuvre les poteaux, les linteaux et poutre en béton armé dosé à 350 Kg/m</w:t>
      </w:r>
      <w:r w:rsidRPr="00B865F0">
        <w:rPr>
          <w:rFonts w:ascii="Tahoma" w:hAnsi="Tahoma" w:cs="Tahoma"/>
          <w:vertAlign w:val="superscript"/>
        </w:rPr>
        <w:t>3</w:t>
      </w:r>
      <w:r w:rsidRPr="00B865F0">
        <w:rPr>
          <w:rFonts w:ascii="Tahoma" w:hAnsi="Tahoma" w:cs="Tahoma"/>
        </w:rPr>
        <w:t xml:space="preserve"> suivant les plans d’exécution élaborés à cet effet. Les sections d’aciers seront celles trouvées par les notes de calcul. Les différents types d’acier sont précisés dans les plans d’exécution.</w:t>
      </w:r>
    </w:p>
    <w:p w14:paraId="5C702AD6" w14:textId="77777777" w:rsidR="00D76121" w:rsidRPr="00B865F0" w:rsidRDefault="00D76121" w:rsidP="00D76121">
      <w:pPr>
        <w:pStyle w:val="Corpsdetexte"/>
        <w:spacing w:before="4"/>
        <w:rPr>
          <w:rFonts w:ascii="Tahoma" w:hAnsi="Tahoma" w:cs="Tahoma"/>
          <w:sz w:val="22"/>
        </w:rPr>
      </w:pPr>
    </w:p>
    <w:p w14:paraId="56284BDA" w14:textId="77777777" w:rsidR="00D76121" w:rsidRPr="00B865F0" w:rsidRDefault="00D76121">
      <w:pPr>
        <w:pStyle w:val="Paragraphedeliste"/>
        <w:widowControl w:val="0"/>
        <w:numPr>
          <w:ilvl w:val="2"/>
          <w:numId w:val="102"/>
        </w:numPr>
        <w:tabs>
          <w:tab w:val="left" w:pos="1414"/>
        </w:tabs>
        <w:suppressAutoHyphens w:val="0"/>
        <w:autoSpaceDE w:val="0"/>
        <w:spacing w:after="0" w:line="240" w:lineRule="auto"/>
        <w:ind w:left="1414" w:hanging="662"/>
        <w:jc w:val="both"/>
        <w:textAlignment w:val="auto"/>
        <w:rPr>
          <w:rFonts w:ascii="Tahoma" w:hAnsi="Tahoma" w:cs="Tahoma"/>
          <w:b/>
        </w:rPr>
      </w:pPr>
      <w:r w:rsidRPr="00B865F0">
        <w:rPr>
          <w:rFonts w:ascii="Tahoma" w:hAnsi="Tahoma" w:cs="Tahoma"/>
          <w:b/>
        </w:rPr>
        <w:t>Maçonneries</w:t>
      </w:r>
      <w:r w:rsidRPr="00B865F0">
        <w:rPr>
          <w:rFonts w:ascii="Tahoma" w:hAnsi="Tahoma" w:cs="Tahoma"/>
          <w:b/>
          <w:spacing w:val="-4"/>
        </w:rPr>
        <w:t xml:space="preserve"> </w:t>
      </w:r>
      <w:r w:rsidRPr="00B865F0">
        <w:rPr>
          <w:rFonts w:ascii="Tahoma" w:hAnsi="Tahoma" w:cs="Tahoma"/>
          <w:b/>
        </w:rPr>
        <w:t>en</w:t>
      </w:r>
      <w:r w:rsidRPr="00B865F0">
        <w:rPr>
          <w:rFonts w:ascii="Tahoma" w:hAnsi="Tahoma" w:cs="Tahoma"/>
          <w:b/>
          <w:spacing w:val="-6"/>
        </w:rPr>
        <w:t xml:space="preserve"> </w:t>
      </w:r>
      <w:r w:rsidRPr="00B865F0">
        <w:rPr>
          <w:rFonts w:ascii="Tahoma" w:hAnsi="Tahoma" w:cs="Tahoma"/>
          <w:b/>
          <w:spacing w:val="-2"/>
        </w:rPr>
        <w:t>élévation</w:t>
      </w:r>
    </w:p>
    <w:p w14:paraId="62F2CA8D" w14:textId="77777777" w:rsidR="00D76121" w:rsidRPr="00B865F0" w:rsidRDefault="00D76121" w:rsidP="00D76121">
      <w:pPr>
        <w:spacing w:before="116"/>
        <w:ind w:left="752" w:right="747" w:firstLine="720"/>
        <w:jc w:val="both"/>
        <w:rPr>
          <w:rFonts w:ascii="Tahoma" w:hAnsi="Tahoma" w:cs="Tahoma"/>
        </w:rPr>
      </w:pPr>
      <w:r w:rsidRPr="00B865F0">
        <w:rPr>
          <w:rFonts w:ascii="Tahoma" w:hAnsi="Tahoma" w:cs="Tahoma"/>
        </w:rPr>
        <w:lastRenderedPageBreak/>
        <w:t>Les</w:t>
      </w:r>
      <w:r w:rsidRPr="00B865F0">
        <w:rPr>
          <w:rFonts w:ascii="Tahoma" w:hAnsi="Tahoma" w:cs="Tahoma"/>
          <w:spacing w:val="-16"/>
        </w:rPr>
        <w:t xml:space="preserve"> </w:t>
      </w:r>
      <w:r w:rsidRPr="00B865F0">
        <w:rPr>
          <w:rFonts w:ascii="Tahoma" w:hAnsi="Tahoma" w:cs="Tahoma"/>
        </w:rPr>
        <w:t>agglomérés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15x20x40</w:t>
      </w:r>
      <w:r w:rsidRPr="00B865F0">
        <w:rPr>
          <w:rFonts w:ascii="Tahoma" w:hAnsi="Tahoma" w:cs="Tahoma"/>
          <w:spacing w:val="-13"/>
        </w:rPr>
        <w:t xml:space="preserve"> </w:t>
      </w:r>
      <w:r w:rsidRPr="00B865F0">
        <w:rPr>
          <w:rFonts w:ascii="Tahoma" w:hAnsi="Tahoma" w:cs="Tahoma"/>
        </w:rPr>
        <w:t>seront</w:t>
      </w:r>
      <w:r w:rsidRPr="00B865F0">
        <w:rPr>
          <w:rFonts w:ascii="Tahoma" w:hAnsi="Tahoma" w:cs="Tahoma"/>
          <w:spacing w:val="-14"/>
        </w:rPr>
        <w:t xml:space="preserve"> </w:t>
      </w:r>
      <w:r w:rsidRPr="00B865F0">
        <w:rPr>
          <w:rFonts w:ascii="Tahoma" w:hAnsi="Tahoma" w:cs="Tahoma"/>
        </w:rPr>
        <w:t>fabriqués</w:t>
      </w:r>
      <w:r w:rsidRPr="00B865F0">
        <w:rPr>
          <w:rFonts w:ascii="Tahoma" w:hAnsi="Tahoma" w:cs="Tahoma"/>
          <w:spacing w:val="-14"/>
        </w:rPr>
        <w:t xml:space="preserve"> </w:t>
      </w:r>
      <w:r w:rsidRPr="00B865F0">
        <w:rPr>
          <w:rFonts w:ascii="Tahoma" w:hAnsi="Tahoma" w:cs="Tahoma"/>
        </w:rPr>
        <w:t>sur</w:t>
      </w:r>
      <w:r w:rsidRPr="00B865F0">
        <w:rPr>
          <w:rFonts w:ascii="Tahoma" w:hAnsi="Tahoma" w:cs="Tahoma"/>
          <w:spacing w:val="-14"/>
        </w:rPr>
        <w:t xml:space="preserve"> </w:t>
      </w:r>
      <w:r w:rsidRPr="00B865F0">
        <w:rPr>
          <w:rFonts w:ascii="Tahoma" w:hAnsi="Tahoma" w:cs="Tahoma"/>
        </w:rPr>
        <w:t>le</w:t>
      </w:r>
      <w:r w:rsidRPr="00B865F0">
        <w:rPr>
          <w:rFonts w:ascii="Tahoma" w:hAnsi="Tahoma" w:cs="Tahoma"/>
          <w:spacing w:val="-13"/>
        </w:rPr>
        <w:t xml:space="preserve"> </w:t>
      </w:r>
      <w:r w:rsidRPr="00B865F0">
        <w:rPr>
          <w:rFonts w:ascii="Tahoma" w:hAnsi="Tahoma" w:cs="Tahoma"/>
        </w:rPr>
        <w:t>site,</w:t>
      </w:r>
      <w:r w:rsidRPr="00B865F0">
        <w:rPr>
          <w:rFonts w:ascii="Tahoma" w:hAnsi="Tahoma" w:cs="Tahoma"/>
          <w:spacing w:val="-14"/>
        </w:rPr>
        <w:t xml:space="preserve"> </w:t>
      </w:r>
      <w:r w:rsidRPr="00B865F0">
        <w:rPr>
          <w:rFonts w:ascii="Tahoma" w:hAnsi="Tahoma" w:cs="Tahoma"/>
        </w:rPr>
        <w:t>au</w:t>
      </w:r>
      <w:r w:rsidRPr="00B865F0">
        <w:rPr>
          <w:rFonts w:ascii="Tahoma" w:hAnsi="Tahoma" w:cs="Tahoma"/>
          <w:spacing w:val="-14"/>
        </w:rPr>
        <w:t xml:space="preserve"> </w:t>
      </w:r>
      <w:r w:rsidRPr="00B865F0">
        <w:rPr>
          <w:rFonts w:ascii="Tahoma" w:hAnsi="Tahoma" w:cs="Tahoma"/>
        </w:rPr>
        <w:t>moule</w:t>
      </w:r>
      <w:r w:rsidRPr="00B865F0">
        <w:rPr>
          <w:rFonts w:ascii="Tahoma" w:hAnsi="Tahoma" w:cs="Tahoma"/>
          <w:spacing w:val="-14"/>
        </w:rPr>
        <w:t xml:space="preserve"> </w:t>
      </w:r>
      <w:r w:rsidRPr="00B865F0">
        <w:rPr>
          <w:rFonts w:ascii="Tahoma" w:hAnsi="Tahoma" w:cs="Tahoma"/>
        </w:rPr>
        <w:t>approprié</w:t>
      </w:r>
      <w:r w:rsidRPr="00B865F0">
        <w:rPr>
          <w:rFonts w:ascii="Tahoma" w:hAnsi="Tahoma" w:cs="Tahoma"/>
          <w:spacing w:val="-13"/>
        </w:rPr>
        <w:t xml:space="preserve"> </w:t>
      </w:r>
      <w:r w:rsidRPr="00B865F0">
        <w:rPr>
          <w:rFonts w:ascii="Tahoma" w:hAnsi="Tahoma" w:cs="Tahoma"/>
        </w:rPr>
        <w:t>avec</w:t>
      </w:r>
      <w:r w:rsidRPr="00B865F0">
        <w:rPr>
          <w:rFonts w:ascii="Tahoma" w:hAnsi="Tahoma" w:cs="Tahoma"/>
          <w:spacing w:val="-14"/>
        </w:rPr>
        <w:t xml:space="preserve"> </w:t>
      </w:r>
      <w:r w:rsidRPr="00B865F0">
        <w:rPr>
          <w:rFonts w:ascii="Tahoma" w:hAnsi="Tahoma" w:cs="Tahoma"/>
        </w:rPr>
        <w:t>un</w:t>
      </w:r>
      <w:r w:rsidRPr="00B865F0">
        <w:rPr>
          <w:rFonts w:ascii="Tahoma" w:hAnsi="Tahoma" w:cs="Tahoma"/>
          <w:spacing w:val="-14"/>
        </w:rPr>
        <w:t xml:space="preserve"> </w:t>
      </w:r>
      <w:r w:rsidRPr="00B865F0">
        <w:rPr>
          <w:rFonts w:ascii="Tahoma" w:hAnsi="Tahoma" w:cs="Tahoma"/>
        </w:rPr>
        <w:t>mortier</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3"/>
        </w:rPr>
        <w:t xml:space="preserve"> </w:t>
      </w:r>
      <w:r w:rsidRPr="00B865F0">
        <w:rPr>
          <w:rFonts w:ascii="Tahoma" w:hAnsi="Tahoma" w:cs="Tahoma"/>
        </w:rPr>
        <w:t>ciment dosé à 300 Kg/m</w:t>
      </w:r>
      <w:r w:rsidRPr="00B865F0">
        <w:rPr>
          <w:rFonts w:ascii="Tahoma" w:hAnsi="Tahoma" w:cs="Tahoma"/>
          <w:vertAlign w:val="superscript"/>
        </w:rPr>
        <w:t>3</w:t>
      </w:r>
      <w:r w:rsidRPr="00B865F0">
        <w:rPr>
          <w:rFonts w:ascii="Tahoma" w:hAnsi="Tahoma" w:cs="Tahoma"/>
        </w:rPr>
        <w:t xml:space="preserve"> (soit 30 – 35 parpaings de 15 par sac de ciment CPJ 35).</w:t>
      </w:r>
    </w:p>
    <w:p w14:paraId="175173B1" w14:textId="77777777" w:rsidR="00D76121" w:rsidRPr="00B865F0" w:rsidRDefault="00D76121" w:rsidP="00D76121">
      <w:pPr>
        <w:spacing w:before="1"/>
        <w:ind w:left="752" w:right="746"/>
        <w:jc w:val="both"/>
        <w:rPr>
          <w:rFonts w:ascii="Tahoma" w:hAnsi="Tahoma" w:cs="Tahoma"/>
        </w:rPr>
      </w:pPr>
      <w:r w:rsidRPr="00B865F0">
        <w:rPr>
          <w:rFonts w:ascii="Tahoma" w:hAnsi="Tahoma" w:cs="Tahoma"/>
        </w:rPr>
        <w:t>Ils devront présenter les faces sensiblement planes dont les tolérances maximum seront de plus ou moins 2 mm sur les petites faces et de plus ou moins 4 mm sur les grandes faces.</w:t>
      </w:r>
    </w:p>
    <w:p w14:paraId="2AD0196E" w14:textId="77777777" w:rsidR="00D76121" w:rsidRPr="00B865F0" w:rsidRDefault="00D76121" w:rsidP="00D76121">
      <w:pPr>
        <w:ind w:left="752"/>
        <w:jc w:val="both"/>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faces</w:t>
      </w:r>
      <w:r w:rsidRPr="00B865F0">
        <w:rPr>
          <w:rFonts w:ascii="Tahoma" w:hAnsi="Tahoma" w:cs="Tahoma"/>
          <w:spacing w:val="-5"/>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plus</w:t>
      </w:r>
      <w:r w:rsidRPr="00B865F0">
        <w:rPr>
          <w:rFonts w:ascii="Tahoma" w:hAnsi="Tahoma" w:cs="Tahoma"/>
          <w:spacing w:val="-3"/>
        </w:rPr>
        <w:t xml:space="preserve"> </w:t>
      </w:r>
      <w:r w:rsidRPr="00B865F0">
        <w:rPr>
          <w:rFonts w:ascii="Tahoma" w:hAnsi="Tahoma" w:cs="Tahoma"/>
        </w:rPr>
        <w:t>ou</w:t>
      </w:r>
      <w:r w:rsidRPr="00B865F0">
        <w:rPr>
          <w:rFonts w:ascii="Tahoma" w:hAnsi="Tahoma" w:cs="Tahoma"/>
          <w:spacing w:val="-3"/>
        </w:rPr>
        <w:t xml:space="preserve"> </w:t>
      </w:r>
      <w:r w:rsidRPr="00B865F0">
        <w:rPr>
          <w:rFonts w:ascii="Tahoma" w:hAnsi="Tahoma" w:cs="Tahoma"/>
        </w:rPr>
        <w:t>moins</w:t>
      </w:r>
      <w:r w:rsidRPr="00B865F0">
        <w:rPr>
          <w:rFonts w:ascii="Tahoma" w:hAnsi="Tahoma" w:cs="Tahoma"/>
          <w:spacing w:val="-4"/>
        </w:rPr>
        <w:t xml:space="preserve"> </w:t>
      </w:r>
      <w:r w:rsidRPr="00B865F0">
        <w:rPr>
          <w:rFonts w:ascii="Tahoma" w:hAnsi="Tahoma" w:cs="Tahoma"/>
        </w:rPr>
        <w:t>rugueuses</w:t>
      </w:r>
      <w:r w:rsidRPr="00B865F0">
        <w:rPr>
          <w:rFonts w:ascii="Tahoma" w:hAnsi="Tahoma" w:cs="Tahoma"/>
          <w:spacing w:val="-5"/>
        </w:rPr>
        <w:t xml:space="preserve"> </w:t>
      </w:r>
      <w:r w:rsidRPr="00B865F0">
        <w:rPr>
          <w:rFonts w:ascii="Tahoma" w:hAnsi="Tahoma" w:cs="Tahoma"/>
        </w:rPr>
        <w:t>pour</w:t>
      </w:r>
      <w:r w:rsidRPr="00B865F0">
        <w:rPr>
          <w:rFonts w:ascii="Tahoma" w:hAnsi="Tahoma" w:cs="Tahoma"/>
          <w:spacing w:val="-3"/>
        </w:rPr>
        <w:t xml:space="preserve"> </w:t>
      </w:r>
      <w:r w:rsidRPr="00B865F0">
        <w:rPr>
          <w:rFonts w:ascii="Tahoma" w:hAnsi="Tahoma" w:cs="Tahoma"/>
        </w:rPr>
        <w:t>assurer</w:t>
      </w:r>
      <w:r w:rsidRPr="00B865F0">
        <w:rPr>
          <w:rFonts w:ascii="Tahoma" w:hAnsi="Tahoma" w:cs="Tahoma"/>
          <w:spacing w:val="-4"/>
        </w:rPr>
        <w:t xml:space="preserve"> </w:t>
      </w:r>
      <w:r w:rsidRPr="00B865F0">
        <w:rPr>
          <w:rFonts w:ascii="Tahoma" w:hAnsi="Tahoma" w:cs="Tahoma"/>
        </w:rPr>
        <w:t>l'adhérence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2"/>
        </w:rPr>
        <w:t xml:space="preserve"> enduits.</w:t>
      </w:r>
    </w:p>
    <w:p w14:paraId="0C6C596C" w14:textId="77777777" w:rsidR="00D76121" w:rsidRPr="00B865F0" w:rsidRDefault="00D76121" w:rsidP="00D76121">
      <w:pPr>
        <w:spacing w:before="1"/>
        <w:ind w:left="752" w:right="743"/>
        <w:jc w:val="both"/>
        <w:rPr>
          <w:rFonts w:ascii="Tahoma" w:hAnsi="Tahoma" w:cs="Tahoma"/>
        </w:rPr>
      </w:pPr>
      <w:r w:rsidRPr="00B865F0">
        <w:rPr>
          <w:rFonts w:ascii="Tahoma" w:hAnsi="Tahoma" w:cs="Tahoma"/>
        </w:rPr>
        <w:t>Pendant</w:t>
      </w:r>
      <w:r w:rsidRPr="00B865F0">
        <w:rPr>
          <w:rFonts w:ascii="Tahoma" w:hAnsi="Tahoma" w:cs="Tahoma"/>
          <w:spacing w:val="-11"/>
        </w:rPr>
        <w:t xml:space="preserve"> </w:t>
      </w:r>
      <w:r w:rsidRPr="00B865F0">
        <w:rPr>
          <w:rFonts w:ascii="Tahoma" w:hAnsi="Tahoma" w:cs="Tahoma"/>
        </w:rPr>
        <w:t>la</w:t>
      </w:r>
      <w:r w:rsidRPr="00B865F0">
        <w:rPr>
          <w:rFonts w:ascii="Tahoma" w:hAnsi="Tahoma" w:cs="Tahoma"/>
          <w:spacing w:val="-9"/>
        </w:rPr>
        <w:t xml:space="preserve"> </w:t>
      </w:r>
      <w:r w:rsidRPr="00B865F0">
        <w:rPr>
          <w:rFonts w:ascii="Tahoma" w:hAnsi="Tahoma" w:cs="Tahoma"/>
        </w:rPr>
        <w:t>période</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séchage</w:t>
      </w:r>
      <w:r w:rsidRPr="00B865F0">
        <w:rPr>
          <w:rFonts w:ascii="Tahoma" w:hAnsi="Tahoma" w:cs="Tahoma"/>
          <w:spacing w:val="-9"/>
        </w:rPr>
        <w:t xml:space="preserve"> </w:t>
      </w:r>
      <w:r w:rsidRPr="00B865F0">
        <w:rPr>
          <w:rFonts w:ascii="Tahoma" w:hAnsi="Tahoma" w:cs="Tahoma"/>
        </w:rPr>
        <w:t>fixée</w:t>
      </w:r>
      <w:r w:rsidRPr="00B865F0">
        <w:rPr>
          <w:rFonts w:ascii="Tahoma" w:hAnsi="Tahoma" w:cs="Tahoma"/>
          <w:spacing w:val="-9"/>
        </w:rPr>
        <w:t xml:space="preserve"> </w:t>
      </w:r>
      <w:r w:rsidRPr="00B865F0">
        <w:rPr>
          <w:rFonts w:ascii="Tahoma" w:hAnsi="Tahoma" w:cs="Tahoma"/>
        </w:rPr>
        <w:t>à</w:t>
      </w:r>
      <w:r w:rsidRPr="00B865F0">
        <w:rPr>
          <w:rFonts w:ascii="Tahoma" w:hAnsi="Tahoma" w:cs="Tahoma"/>
          <w:spacing w:val="-12"/>
        </w:rPr>
        <w:t xml:space="preserve"> </w:t>
      </w:r>
      <w:r w:rsidRPr="00B865F0">
        <w:rPr>
          <w:rFonts w:ascii="Tahoma" w:hAnsi="Tahoma" w:cs="Tahoma"/>
        </w:rPr>
        <w:t>quinze</w:t>
      </w:r>
      <w:r w:rsidRPr="00B865F0">
        <w:rPr>
          <w:rFonts w:ascii="Tahoma" w:hAnsi="Tahoma" w:cs="Tahoma"/>
          <w:spacing w:val="-12"/>
        </w:rPr>
        <w:t xml:space="preserve"> </w:t>
      </w:r>
      <w:r w:rsidRPr="00B865F0">
        <w:rPr>
          <w:rFonts w:ascii="Tahoma" w:hAnsi="Tahoma" w:cs="Tahoma"/>
        </w:rPr>
        <w:t>jours</w:t>
      </w:r>
      <w:r w:rsidRPr="00B865F0">
        <w:rPr>
          <w:rFonts w:ascii="Tahoma" w:hAnsi="Tahoma" w:cs="Tahoma"/>
          <w:spacing w:val="-12"/>
        </w:rPr>
        <w:t xml:space="preserve"> </w:t>
      </w:r>
      <w:r w:rsidRPr="00B865F0">
        <w:rPr>
          <w:rFonts w:ascii="Tahoma" w:hAnsi="Tahoma" w:cs="Tahoma"/>
        </w:rPr>
        <w:t>au</w:t>
      </w:r>
      <w:r w:rsidRPr="00B865F0">
        <w:rPr>
          <w:rFonts w:ascii="Tahoma" w:hAnsi="Tahoma" w:cs="Tahoma"/>
          <w:spacing w:val="-12"/>
        </w:rPr>
        <w:t xml:space="preserve"> </w:t>
      </w:r>
      <w:r w:rsidRPr="00B865F0">
        <w:rPr>
          <w:rFonts w:ascii="Tahoma" w:hAnsi="Tahoma" w:cs="Tahoma"/>
        </w:rPr>
        <w:t>minimum,</w:t>
      </w:r>
      <w:r w:rsidRPr="00B865F0">
        <w:rPr>
          <w:rFonts w:ascii="Tahoma" w:hAnsi="Tahoma" w:cs="Tahoma"/>
          <w:spacing w:val="-10"/>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agglos</w:t>
      </w:r>
      <w:r w:rsidRPr="00B865F0">
        <w:rPr>
          <w:rFonts w:ascii="Tahoma" w:hAnsi="Tahoma" w:cs="Tahoma"/>
          <w:spacing w:val="-9"/>
        </w:rPr>
        <w:t xml:space="preserve"> </w:t>
      </w:r>
      <w:r w:rsidRPr="00B865F0">
        <w:rPr>
          <w:rFonts w:ascii="Tahoma" w:hAnsi="Tahoma" w:cs="Tahoma"/>
        </w:rPr>
        <w:t>seront</w:t>
      </w:r>
      <w:r w:rsidRPr="00B865F0">
        <w:rPr>
          <w:rFonts w:ascii="Tahoma" w:hAnsi="Tahoma" w:cs="Tahoma"/>
          <w:spacing w:val="-9"/>
        </w:rPr>
        <w:t xml:space="preserve"> </w:t>
      </w:r>
      <w:r w:rsidRPr="00B865F0">
        <w:rPr>
          <w:rFonts w:ascii="Tahoma" w:hAnsi="Tahoma" w:cs="Tahoma"/>
        </w:rPr>
        <w:t>protégées</w:t>
      </w:r>
      <w:r w:rsidRPr="00B865F0">
        <w:rPr>
          <w:rFonts w:ascii="Tahoma" w:hAnsi="Tahoma" w:cs="Tahoma"/>
          <w:spacing w:val="-9"/>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effets</w:t>
      </w:r>
      <w:r w:rsidRPr="00B865F0">
        <w:rPr>
          <w:rFonts w:ascii="Tahoma" w:hAnsi="Tahoma" w:cs="Tahoma"/>
          <w:spacing w:val="-9"/>
        </w:rPr>
        <w:t xml:space="preserve"> </w:t>
      </w:r>
      <w:r w:rsidRPr="00B865F0">
        <w:rPr>
          <w:rFonts w:ascii="Tahoma" w:hAnsi="Tahoma" w:cs="Tahoma"/>
        </w:rPr>
        <w:t>du</w:t>
      </w:r>
      <w:r w:rsidRPr="00B865F0">
        <w:rPr>
          <w:rFonts w:ascii="Tahoma" w:hAnsi="Tahoma" w:cs="Tahoma"/>
          <w:spacing w:val="-12"/>
        </w:rPr>
        <w:t xml:space="preserve"> </w:t>
      </w:r>
      <w:r w:rsidRPr="00B865F0">
        <w:rPr>
          <w:rFonts w:ascii="Tahoma" w:hAnsi="Tahoma" w:cs="Tahoma"/>
        </w:rPr>
        <w:t>soleil par</w:t>
      </w:r>
      <w:r w:rsidRPr="00B865F0">
        <w:rPr>
          <w:rFonts w:ascii="Tahoma" w:hAnsi="Tahoma" w:cs="Tahoma"/>
          <w:spacing w:val="-7"/>
        </w:rPr>
        <w:t xml:space="preserve"> </w:t>
      </w:r>
      <w:r w:rsidRPr="00B865F0">
        <w:rPr>
          <w:rFonts w:ascii="Tahoma" w:hAnsi="Tahoma" w:cs="Tahoma"/>
        </w:rPr>
        <w:t>abri</w:t>
      </w:r>
      <w:r w:rsidRPr="00B865F0">
        <w:rPr>
          <w:rFonts w:ascii="Tahoma" w:hAnsi="Tahoma" w:cs="Tahoma"/>
          <w:spacing w:val="-8"/>
        </w:rPr>
        <w:t xml:space="preserve"> </w:t>
      </w:r>
      <w:r w:rsidRPr="00B865F0">
        <w:rPr>
          <w:rFonts w:ascii="Tahoma" w:hAnsi="Tahoma" w:cs="Tahoma"/>
        </w:rPr>
        <w:t>provisoire</w:t>
      </w:r>
      <w:r w:rsidRPr="00B865F0">
        <w:rPr>
          <w:rFonts w:ascii="Tahoma" w:hAnsi="Tahoma" w:cs="Tahoma"/>
          <w:spacing w:val="-8"/>
        </w:rPr>
        <w:t xml:space="preserve"> </w:t>
      </w:r>
      <w:r w:rsidRPr="00B865F0">
        <w:rPr>
          <w:rFonts w:ascii="Tahoma" w:hAnsi="Tahoma" w:cs="Tahoma"/>
        </w:rPr>
        <w:t>et</w:t>
      </w:r>
      <w:r w:rsidRPr="00B865F0">
        <w:rPr>
          <w:rFonts w:ascii="Tahoma" w:hAnsi="Tahoma" w:cs="Tahoma"/>
          <w:spacing w:val="-7"/>
        </w:rPr>
        <w:t xml:space="preserve"> </w:t>
      </w:r>
      <w:r w:rsidRPr="00B865F0">
        <w:rPr>
          <w:rFonts w:ascii="Tahoma" w:hAnsi="Tahoma" w:cs="Tahoma"/>
        </w:rPr>
        <w:t>arrosés</w:t>
      </w:r>
      <w:r w:rsidRPr="00B865F0">
        <w:rPr>
          <w:rFonts w:ascii="Tahoma" w:hAnsi="Tahoma" w:cs="Tahoma"/>
          <w:spacing w:val="-5"/>
        </w:rPr>
        <w:t xml:space="preserve"> </w:t>
      </w:r>
      <w:r w:rsidRPr="00B865F0">
        <w:rPr>
          <w:rFonts w:ascii="Tahoma" w:hAnsi="Tahoma" w:cs="Tahoma"/>
        </w:rPr>
        <w:t>deux</w:t>
      </w:r>
      <w:r w:rsidRPr="00B865F0">
        <w:rPr>
          <w:rFonts w:ascii="Tahoma" w:hAnsi="Tahoma" w:cs="Tahoma"/>
          <w:spacing w:val="-9"/>
        </w:rPr>
        <w:t xml:space="preserve"> </w:t>
      </w:r>
      <w:r w:rsidRPr="00B865F0">
        <w:rPr>
          <w:rFonts w:ascii="Tahoma" w:hAnsi="Tahoma" w:cs="Tahoma"/>
        </w:rPr>
        <w:t>fois</w:t>
      </w:r>
      <w:r w:rsidRPr="00B865F0">
        <w:rPr>
          <w:rFonts w:ascii="Tahoma" w:hAnsi="Tahoma" w:cs="Tahoma"/>
          <w:spacing w:val="-5"/>
        </w:rPr>
        <w:t xml:space="preserve"> </w:t>
      </w:r>
      <w:r w:rsidRPr="00B865F0">
        <w:rPr>
          <w:rFonts w:ascii="Tahoma" w:hAnsi="Tahoma" w:cs="Tahoma"/>
        </w:rPr>
        <w:t>par</w:t>
      </w:r>
      <w:r w:rsidRPr="00B865F0">
        <w:rPr>
          <w:rFonts w:ascii="Tahoma" w:hAnsi="Tahoma" w:cs="Tahoma"/>
          <w:spacing w:val="-10"/>
        </w:rPr>
        <w:t xml:space="preserve"> </w:t>
      </w:r>
      <w:r w:rsidRPr="00B865F0">
        <w:rPr>
          <w:rFonts w:ascii="Tahoma" w:hAnsi="Tahoma" w:cs="Tahoma"/>
        </w:rPr>
        <w:t>jour</w:t>
      </w:r>
      <w:r w:rsidRPr="00B865F0">
        <w:rPr>
          <w:rFonts w:ascii="Tahoma" w:hAnsi="Tahoma" w:cs="Tahoma"/>
          <w:spacing w:val="-8"/>
        </w:rPr>
        <w:t xml:space="preserve"> </w:t>
      </w:r>
      <w:r w:rsidRPr="00B865F0">
        <w:rPr>
          <w:rFonts w:ascii="Tahoma" w:hAnsi="Tahoma" w:cs="Tahoma"/>
        </w:rPr>
        <w:t>dans</w:t>
      </w:r>
      <w:r w:rsidRPr="00B865F0">
        <w:rPr>
          <w:rFonts w:ascii="Tahoma" w:hAnsi="Tahoma" w:cs="Tahoma"/>
          <w:spacing w:val="-10"/>
        </w:rPr>
        <w:t xml:space="preserve"> </w:t>
      </w:r>
      <w:r w:rsidRPr="00B865F0">
        <w:rPr>
          <w:rFonts w:ascii="Tahoma" w:hAnsi="Tahoma" w:cs="Tahoma"/>
        </w:rPr>
        <w:t>la</w:t>
      </w:r>
      <w:r w:rsidRPr="00B865F0">
        <w:rPr>
          <w:rFonts w:ascii="Tahoma" w:hAnsi="Tahoma" w:cs="Tahoma"/>
          <w:spacing w:val="-8"/>
        </w:rPr>
        <w:t xml:space="preserve"> </w:t>
      </w:r>
      <w:r w:rsidRPr="00B865F0">
        <w:rPr>
          <w:rFonts w:ascii="Tahoma" w:hAnsi="Tahoma" w:cs="Tahoma"/>
        </w:rPr>
        <w:t>1ère</w:t>
      </w:r>
      <w:r w:rsidRPr="00B865F0">
        <w:rPr>
          <w:rFonts w:ascii="Tahoma" w:hAnsi="Tahoma" w:cs="Tahoma"/>
          <w:spacing w:val="-8"/>
        </w:rPr>
        <w:t xml:space="preserve"> </w:t>
      </w:r>
      <w:r w:rsidRPr="00B865F0">
        <w:rPr>
          <w:rFonts w:ascii="Tahoma" w:hAnsi="Tahoma" w:cs="Tahoma"/>
        </w:rPr>
        <w:t>semaine</w:t>
      </w:r>
      <w:r w:rsidRPr="00B865F0">
        <w:rPr>
          <w:rFonts w:ascii="Tahoma" w:hAnsi="Tahoma" w:cs="Tahoma"/>
          <w:spacing w:val="-8"/>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une</w:t>
      </w:r>
      <w:r w:rsidRPr="00B865F0">
        <w:rPr>
          <w:rFonts w:ascii="Tahoma" w:hAnsi="Tahoma" w:cs="Tahoma"/>
          <w:spacing w:val="-8"/>
        </w:rPr>
        <w:t xml:space="preserve"> </w:t>
      </w:r>
      <w:r w:rsidRPr="00B865F0">
        <w:rPr>
          <w:rFonts w:ascii="Tahoma" w:hAnsi="Tahoma" w:cs="Tahoma"/>
        </w:rPr>
        <w:t>fois</w:t>
      </w:r>
      <w:r w:rsidRPr="00B865F0">
        <w:rPr>
          <w:rFonts w:ascii="Tahoma" w:hAnsi="Tahoma" w:cs="Tahoma"/>
          <w:spacing w:val="-8"/>
        </w:rPr>
        <w:t xml:space="preserve"> </w:t>
      </w:r>
      <w:r w:rsidRPr="00B865F0">
        <w:rPr>
          <w:rFonts w:ascii="Tahoma" w:hAnsi="Tahoma" w:cs="Tahoma"/>
        </w:rPr>
        <w:t>par</w:t>
      </w:r>
      <w:r w:rsidRPr="00B865F0">
        <w:rPr>
          <w:rFonts w:ascii="Tahoma" w:hAnsi="Tahoma" w:cs="Tahoma"/>
          <w:spacing w:val="-10"/>
        </w:rPr>
        <w:t xml:space="preserve"> </w:t>
      </w:r>
      <w:r w:rsidRPr="00B865F0">
        <w:rPr>
          <w:rFonts w:ascii="Tahoma" w:hAnsi="Tahoma" w:cs="Tahoma"/>
        </w:rPr>
        <w:t>jour</w:t>
      </w:r>
      <w:r w:rsidRPr="00B865F0">
        <w:rPr>
          <w:rFonts w:ascii="Tahoma" w:hAnsi="Tahoma" w:cs="Tahoma"/>
          <w:spacing w:val="-8"/>
        </w:rPr>
        <w:t xml:space="preserve"> </w:t>
      </w:r>
      <w:r w:rsidRPr="00B865F0">
        <w:rPr>
          <w:rFonts w:ascii="Tahoma" w:hAnsi="Tahoma" w:cs="Tahoma"/>
        </w:rPr>
        <w:t>dans</w:t>
      </w:r>
      <w:r w:rsidRPr="00B865F0">
        <w:rPr>
          <w:rFonts w:ascii="Tahoma" w:hAnsi="Tahoma" w:cs="Tahoma"/>
          <w:spacing w:val="-8"/>
        </w:rPr>
        <w:t xml:space="preserve"> </w:t>
      </w:r>
      <w:r w:rsidRPr="00B865F0">
        <w:rPr>
          <w:rFonts w:ascii="Tahoma" w:hAnsi="Tahoma" w:cs="Tahoma"/>
        </w:rPr>
        <w:t>la</w:t>
      </w:r>
      <w:r w:rsidRPr="00B865F0">
        <w:rPr>
          <w:rFonts w:ascii="Tahoma" w:hAnsi="Tahoma" w:cs="Tahoma"/>
          <w:spacing w:val="-6"/>
        </w:rPr>
        <w:t xml:space="preserve"> </w:t>
      </w:r>
      <w:r w:rsidRPr="00B865F0">
        <w:rPr>
          <w:rFonts w:ascii="Tahoma" w:hAnsi="Tahoma" w:cs="Tahoma"/>
        </w:rPr>
        <w:t>2ème</w:t>
      </w:r>
      <w:r w:rsidRPr="00B865F0">
        <w:rPr>
          <w:rFonts w:ascii="Tahoma" w:hAnsi="Tahoma" w:cs="Tahoma"/>
          <w:spacing w:val="-6"/>
        </w:rPr>
        <w:t xml:space="preserve"> </w:t>
      </w:r>
      <w:r w:rsidRPr="00B865F0">
        <w:rPr>
          <w:rFonts w:ascii="Tahoma" w:hAnsi="Tahoma" w:cs="Tahoma"/>
        </w:rPr>
        <w:t>semaine. La</w:t>
      </w:r>
      <w:r w:rsidRPr="00B865F0">
        <w:rPr>
          <w:rFonts w:ascii="Tahoma" w:hAnsi="Tahoma" w:cs="Tahoma"/>
          <w:spacing w:val="-12"/>
        </w:rPr>
        <w:t xml:space="preserve"> </w:t>
      </w:r>
      <w:r w:rsidRPr="00B865F0">
        <w:rPr>
          <w:rFonts w:ascii="Tahoma" w:hAnsi="Tahoma" w:cs="Tahoma"/>
        </w:rPr>
        <w:t>résistance</w:t>
      </w:r>
      <w:r w:rsidRPr="00B865F0">
        <w:rPr>
          <w:rFonts w:ascii="Tahoma" w:hAnsi="Tahoma" w:cs="Tahoma"/>
          <w:spacing w:val="-11"/>
        </w:rPr>
        <w:t xml:space="preserve"> </w:t>
      </w:r>
      <w:r w:rsidRPr="00B865F0">
        <w:rPr>
          <w:rFonts w:ascii="Tahoma" w:hAnsi="Tahoma" w:cs="Tahoma"/>
        </w:rPr>
        <w:t>mécanique</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1"/>
        </w:rPr>
        <w:t xml:space="preserve"> </w:t>
      </w:r>
      <w:r w:rsidRPr="00B865F0">
        <w:rPr>
          <w:rFonts w:ascii="Tahoma" w:hAnsi="Tahoma" w:cs="Tahoma"/>
        </w:rPr>
        <w:t>parpaings</w:t>
      </w:r>
      <w:r w:rsidRPr="00B865F0">
        <w:rPr>
          <w:rFonts w:ascii="Tahoma" w:hAnsi="Tahoma" w:cs="Tahoma"/>
          <w:spacing w:val="-11"/>
        </w:rPr>
        <w:t xml:space="preserve"> </w:t>
      </w:r>
      <w:r w:rsidRPr="00B865F0">
        <w:rPr>
          <w:rFonts w:ascii="Tahoma" w:hAnsi="Tahoma" w:cs="Tahoma"/>
        </w:rPr>
        <w:t>(blocs</w:t>
      </w:r>
      <w:r w:rsidRPr="00B865F0">
        <w:rPr>
          <w:rFonts w:ascii="Tahoma" w:hAnsi="Tahoma" w:cs="Tahoma"/>
          <w:spacing w:val="-13"/>
        </w:rPr>
        <w:t xml:space="preserve"> </w:t>
      </w:r>
      <w:r w:rsidRPr="00B865F0">
        <w:rPr>
          <w:rFonts w:ascii="Tahoma" w:hAnsi="Tahoma" w:cs="Tahoma"/>
        </w:rPr>
        <w:t>creux)</w:t>
      </w:r>
      <w:r w:rsidRPr="00B865F0">
        <w:rPr>
          <w:rFonts w:ascii="Tahoma" w:hAnsi="Tahoma" w:cs="Tahoma"/>
          <w:spacing w:val="-13"/>
        </w:rPr>
        <w:t xml:space="preserve"> </w:t>
      </w:r>
      <w:r w:rsidRPr="00B865F0">
        <w:rPr>
          <w:rFonts w:ascii="Tahoma" w:hAnsi="Tahoma" w:cs="Tahoma"/>
        </w:rPr>
        <w:t>devra</w:t>
      </w:r>
      <w:r w:rsidRPr="00B865F0">
        <w:rPr>
          <w:rFonts w:ascii="Tahoma" w:hAnsi="Tahoma" w:cs="Tahoma"/>
          <w:spacing w:val="-12"/>
        </w:rPr>
        <w:t xml:space="preserve"> </w:t>
      </w:r>
      <w:r w:rsidRPr="00B865F0">
        <w:rPr>
          <w:rFonts w:ascii="Tahoma" w:hAnsi="Tahoma" w:cs="Tahoma"/>
        </w:rPr>
        <w:t>répondre</w:t>
      </w:r>
      <w:r w:rsidRPr="00B865F0">
        <w:rPr>
          <w:rFonts w:ascii="Tahoma" w:hAnsi="Tahoma" w:cs="Tahoma"/>
          <w:spacing w:val="-14"/>
        </w:rPr>
        <w:t xml:space="preserve"> </w:t>
      </w:r>
      <w:r w:rsidRPr="00B865F0">
        <w:rPr>
          <w:rFonts w:ascii="Tahoma" w:hAnsi="Tahoma" w:cs="Tahoma"/>
        </w:rPr>
        <w:t>à</w:t>
      </w:r>
      <w:r w:rsidRPr="00B865F0">
        <w:rPr>
          <w:rFonts w:ascii="Tahoma" w:hAnsi="Tahoma" w:cs="Tahoma"/>
          <w:spacing w:val="-12"/>
        </w:rPr>
        <w:t xml:space="preserve"> </w:t>
      </w:r>
      <w:r w:rsidRPr="00B865F0">
        <w:rPr>
          <w:rFonts w:ascii="Tahoma" w:hAnsi="Tahoma" w:cs="Tahoma"/>
        </w:rPr>
        <w:t>une</w:t>
      </w:r>
      <w:r w:rsidRPr="00B865F0">
        <w:rPr>
          <w:rFonts w:ascii="Tahoma" w:hAnsi="Tahoma" w:cs="Tahoma"/>
          <w:spacing w:val="-12"/>
        </w:rPr>
        <w:t xml:space="preserve"> </w:t>
      </w:r>
      <w:r w:rsidRPr="00B865F0">
        <w:rPr>
          <w:rFonts w:ascii="Tahoma" w:hAnsi="Tahoma" w:cs="Tahoma"/>
        </w:rPr>
        <w:t>contrainte</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rupture</w:t>
      </w:r>
      <w:r w:rsidRPr="00B865F0">
        <w:rPr>
          <w:rFonts w:ascii="Tahoma" w:hAnsi="Tahoma" w:cs="Tahoma"/>
          <w:spacing w:val="-12"/>
        </w:rPr>
        <w:t xml:space="preserve"> </w:t>
      </w:r>
      <w:r w:rsidRPr="00B865F0">
        <w:rPr>
          <w:rFonts w:ascii="Tahoma" w:hAnsi="Tahoma" w:cs="Tahoma"/>
        </w:rPr>
        <w:t>au</w:t>
      </w:r>
      <w:r w:rsidRPr="00B865F0">
        <w:rPr>
          <w:rFonts w:ascii="Tahoma" w:hAnsi="Tahoma" w:cs="Tahoma"/>
          <w:spacing w:val="-12"/>
        </w:rPr>
        <w:t xml:space="preserve"> </w:t>
      </w:r>
      <w:r w:rsidRPr="00B865F0">
        <w:rPr>
          <w:rFonts w:ascii="Tahoma" w:hAnsi="Tahoma" w:cs="Tahoma"/>
        </w:rPr>
        <w:t>moins</w:t>
      </w:r>
      <w:r w:rsidRPr="00B865F0">
        <w:rPr>
          <w:rFonts w:ascii="Tahoma" w:hAnsi="Tahoma" w:cs="Tahoma"/>
          <w:spacing w:val="-14"/>
        </w:rPr>
        <w:t xml:space="preserve"> </w:t>
      </w:r>
      <w:r w:rsidRPr="00B865F0">
        <w:rPr>
          <w:rFonts w:ascii="Tahoma" w:hAnsi="Tahoma" w:cs="Tahoma"/>
        </w:rPr>
        <w:t>égale à 60 bars (contrainte de rupture rapportée à la section brute minimale du bloc).</w:t>
      </w:r>
    </w:p>
    <w:p w14:paraId="33AF2A26" w14:textId="77777777" w:rsidR="00D76121" w:rsidRPr="00B865F0" w:rsidRDefault="00D76121" w:rsidP="00D76121">
      <w:pPr>
        <w:spacing w:before="1"/>
        <w:ind w:left="752" w:right="751"/>
        <w:jc w:val="both"/>
        <w:rPr>
          <w:rFonts w:ascii="Tahoma" w:hAnsi="Tahoma" w:cs="Tahoma"/>
        </w:rPr>
      </w:pPr>
      <w:r w:rsidRPr="00B865F0">
        <w:rPr>
          <w:rFonts w:ascii="Tahoma" w:hAnsi="Tahoma" w:cs="Tahoma"/>
        </w:rPr>
        <w:t>Les éléments de maçonnerie seront montés à joints verticaux en quinconce. Ces joints dans les deux sens (vertical et horizontal) doivent être réguliers et pleins sur toute la surface de pose.</w:t>
      </w:r>
    </w:p>
    <w:p w14:paraId="61F0CA32" w14:textId="77777777" w:rsidR="00D76121" w:rsidRPr="00B865F0" w:rsidRDefault="00D76121" w:rsidP="00D76121">
      <w:pPr>
        <w:ind w:left="752"/>
        <w:jc w:val="both"/>
        <w:rPr>
          <w:rFonts w:ascii="Tahoma" w:hAnsi="Tahoma" w:cs="Tahoma"/>
        </w:rPr>
      </w:pPr>
      <w:r w:rsidRPr="00B865F0">
        <w:rPr>
          <w:rFonts w:ascii="Tahoma" w:hAnsi="Tahoma" w:cs="Tahoma"/>
        </w:rPr>
        <w:t>L’épaisseur</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joint</w:t>
      </w:r>
      <w:r w:rsidRPr="00B865F0">
        <w:rPr>
          <w:rFonts w:ascii="Tahoma" w:hAnsi="Tahoma" w:cs="Tahoma"/>
          <w:spacing w:val="-1"/>
        </w:rPr>
        <w:t xml:space="preserve"> </w:t>
      </w:r>
      <w:r w:rsidRPr="00B865F0">
        <w:rPr>
          <w:rFonts w:ascii="Tahoma" w:hAnsi="Tahoma" w:cs="Tahoma"/>
        </w:rPr>
        <w:t>doit</w:t>
      </w:r>
      <w:r w:rsidRPr="00B865F0">
        <w:rPr>
          <w:rFonts w:ascii="Tahoma" w:hAnsi="Tahoma" w:cs="Tahoma"/>
          <w:spacing w:val="-4"/>
        </w:rPr>
        <w:t xml:space="preserve"> </w:t>
      </w:r>
      <w:r w:rsidRPr="00B865F0">
        <w:rPr>
          <w:rFonts w:ascii="Tahoma" w:hAnsi="Tahoma" w:cs="Tahoma"/>
        </w:rPr>
        <w:t>être</w:t>
      </w:r>
      <w:r w:rsidRPr="00B865F0">
        <w:rPr>
          <w:rFonts w:ascii="Tahoma" w:hAnsi="Tahoma" w:cs="Tahoma"/>
          <w:spacing w:val="-2"/>
        </w:rPr>
        <w:t xml:space="preserve"> </w:t>
      </w:r>
      <w:r w:rsidRPr="00B865F0">
        <w:rPr>
          <w:rFonts w:ascii="Tahoma" w:hAnsi="Tahoma" w:cs="Tahoma"/>
        </w:rPr>
        <w:t>comprise</w:t>
      </w:r>
      <w:r w:rsidRPr="00B865F0">
        <w:rPr>
          <w:rFonts w:ascii="Tahoma" w:hAnsi="Tahoma" w:cs="Tahoma"/>
          <w:spacing w:val="-4"/>
        </w:rPr>
        <w:t xml:space="preserve"> </w:t>
      </w:r>
      <w:r w:rsidRPr="00B865F0">
        <w:rPr>
          <w:rFonts w:ascii="Tahoma" w:hAnsi="Tahoma" w:cs="Tahoma"/>
        </w:rPr>
        <w:t>entre</w:t>
      </w:r>
      <w:r w:rsidRPr="00B865F0">
        <w:rPr>
          <w:rFonts w:ascii="Tahoma" w:hAnsi="Tahoma" w:cs="Tahoma"/>
          <w:spacing w:val="-2"/>
        </w:rPr>
        <w:t xml:space="preserve"> </w:t>
      </w:r>
      <w:r w:rsidRPr="00B865F0">
        <w:rPr>
          <w:rFonts w:ascii="Tahoma" w:hAnsi="Tahoma" w:cs="Tahoma"/>
        </w:rPr>
        <w:t>1</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1,5</w:t>
      </w:r>
      <w:r w:rsidRPr="00B865F0">
        <w:rPr>
          <w:rFonts w:ascii="Tahoma" w:hAnsi="Tahoma" w:cs="Tahoma"/>
          <w:spacing w:val="-2"/>
        </w:rPr>
        <w:t xml:space="preserve"> </w:t>
      </w:r>
      <w:r w:rsidRPr="00B865F0">
        <w:rPr>
          <w:rFonts w:ascii="Tahoma" w:hAnsi="Tahoma" w:cs="Tahoma"/>
          <w:spacing w:val="-5"/>
        </w:rPr>
        <w:t>cm.</w:t>
      </w:r>
    </w:p>
    <w:p w14:paraId="6D89CA8F" w14:textId="77777777" w:rsidR="00D76121" w:rsidRPr="00B865F0" w:rsidRDefault="00D76121" w:rsidP="00D76121">
      <w:pPr>
        <w:spacing w:before="2"/>
        <w:ind w:left="752" w:right="749"/>
        <w:jc w:val="both"/>
        <w:rPr>
          <w:rFonts w:ascii="Tahoma" w:hAnsi="Tahoma" w:cs="Tahoma"/>
        </w:rPr>
      </w:pPr>
      <w:r w:rsidRPr="00B865F0">
        <w:rPr>
          <w:rFonts w:ascii="Tahoma" w:hAnsi="Tahoma" w:cs="Tahoma"/>
        </w:rPr>
        <w:t>Avant la mise en œuvre des</w:t>
      </w:r>
      <w:r w:rsidRPr="00B865F0">
        <w:rPr>
          <w:rFonts w:ascii="Tahoma" w:hAnsi="Tahoma" w:cs="Tahoma"/>
          <w:spacing w:val="-2"/>
        </w:rPr>
        <w:t xml:space="preserve"> </w:t>
      </w:r>
      <w:r w:rsidRPr="00B865F0">
        <w:rPr>
          <w:rFonts w:ascii="Tahoma" w:hAnsi="Tahoma" w:cs="Tahoma"/>
        </w:rPr>
        <w:t>maçonneries, il sera prévu la mise en œuvre d'une chape d'arase étanche de 3 cm d'épaisseur entre les fondations et la maçonnerie DTU 20-11.</w:t>
      </w:r>
    </w:p>
    <w:p w14:paraId="3F70B908" w14:textId="77777777" w:rsidR="00D76121" w:rsidRDefault="00D76121" w:rsidP="00D76121">
      <w:pPr>
        <w:tabs>
          <w:tab w:val="left" w:pos="780"/>
          <w:tab w:val="left" w:pos="2232"/>
        </w:tabs>
        <w:rPr>
          <w:rFonts w:ascii="Tahoma" w:hAnsi="Tahoma" w:cs="Tahoma"/>
          <w:sz w:val="22"/>
          <w:szCs w:val="22"/>
          <w:lang w:eastAsia="en-US"/>
        </w:rPr>
      </w:pPr>
    </w:p>
    <w:p w14:paraId="14F3E49F" w14:textId="77777777" w:rsidR="00D76121" w:rsidRDefault="00D76121" w:rsidP="00D76121">
      <w:pPr>
        <w:tabs>
          <w:tab w:val="left" w:pos="780"/>
          <w:tab w:val="left" w:pos="2232"/>
        </w:tabs>
        <w:rPr>
          <w:rFonts w:ascii="Tahoma" w:hAnsi="Tahoma" w:cs="Tahoma"/>
          <w:sz w:val="22"/>
          <w:szCs w:val="22"/>
          <w:lang w:eastAsia="en-US"/>
        </w:rPr>
      </w:pPr>
    </w:p>
    <w:p w14:paraId="53678086" w14:textId="77777777" w:rsidR="00D76121" w:rsidRPr="00B865F0" w:rsidRDefault="00D76121">
      <w:pPr>
        <w:pStyle w:val="Paragraphedeliste"/>
        <w:widowControl w:val="0"/>
        <w:numPr>
          <w:ilvl w:val="1"/>
          <w:numId w:val="102"/>
        </w:numPr>
        <w:tabs>
          <w:tab w:val="left" w:pos="1248"/>
        </w:tabs>
        <w:suppressAutoHyphens w:val="0"/>
        <w:autoSpaceDE w:val="0"/>
        <w:spacing w:before="72" w:after="0" w:line="240" w:lineRule="auto"/>
        <w:ind w:left="1248" w:hanging="496"/>
        <w:jc w:val="both"/>
        <w:textAlignment w:val="auto"/>
        <w:rPr>
          <w:rFonts w:ascii="Tahoma" w:hAnsi="Tahoma" w:cs="Tahoma"/>
          <w:b/>
        </w:rPr>
      </w:pPr>
      <w:r w:rsidRPr="00B865F0">
        <w:rPr>
          <w:rFonts w:ascii="Tahoma" w:hAnsi="Tahoma" w:cs="Tahoma"/>
          <w:b/>
        </w:rPr>
        <w:t>Charpente</w:t>
      </w:r>
      <w:r w:rsidRPr="00B865F0">
        <w:rPr>
          <w:rFonts w:ascii="Tahoma" w:hAnsi="Tahoma" w:cs="Tahoma"/>
          <w:b/>
          <w:spacing w:val="-7"/>
        </w:rPr>
        <w:t xml:space="preserve"> </w:t>
      </w:r>
      <w:r w:rsidRPr="00B865F0">
        <w:rPr>
          <w:rFonts w:ascii="Tahoma" w:hAnsi="Tahoma" w:cs="Tahoma"/>
          <w:b/>
        </w:rPr>
        <w:t>Bois,</w:t>
      </w:r>
      <w:r w:rsidRPr="00B865F0">
        <w:rPr>
          <w:rFonts w:ascii="Tahoma" w:hAnsi="Tahoma" w:cs="Tahoma"/>
          <w:b/>
          <w:spacing w:val="-4"/>
        </w:rPr>
        <w:t xml:space="preserve"> </w:t>
      </w:r>
      <w:r w:rsidRPr="00B865F0">
        <w:rPr>
          <w:rFonts w:ascii="Tahoma" w:hAnsi="Tahoma" w:cs="Tahoma"/>
          <w:b/>
        </w:rPr>
        <w:t>couverture</w:t>
      </w:r>
      <w:r w:rsidRPr="00B865F0">
        <w:rPr>
          <w:rFonts w:ascii="Tahoma" w:hAnsi="Tahoma" w:cs="Tahoma"/>
          <w:b/>
          <w:spacing w:val="-3"/>
        </w:rPr>
        <w:t xml:space="preserve"> </w:t>
      </w:r>
      <w:r w:rsidRPr="00B865F0">
        <w:rPr>
          <w:rFonts w:ascii="Tahoma" w:hAnsi="Tahoma" w:cs="Tahoma"/>
          <w:b/>
        </w:rPr>
        <w:t>et</w:t>
      </w:r>
      <w:r w:rsidRPr="00B865F0">
        <w:rPr>
          <w:rFonts w:ascii="Tahoma" w:hAnsi="Tahoma" w:cs="Tahoma"/>
          <w:b/>
          <w:spacing w:val="-4"/>
        </w:rPr>
        <w:t xml:space="preserve"> </w:t>
      </w:r>
      <w:r w:rsidRPr="00B865F0">
        <w:rPr>
          <w:rFonts w:ascii="Tahoma" w:hAnsi="Tahoma" w:cs="Tahoma"/>
          <w:b/>
        </w:rPr>
        <w:t>faux</w:t>
      </w:r>
      <w:r w:rsidRPr="00B865F0">
        <w:rPr>
          <w:rFonts w:ascii="Tahoma" w:hAnsi="Tahoma" w:cs="Tahoma"/>
          <w:b/>
          <w:spacing w:val="-5"/>
        </w:rPr>
        <w:t xml:space="preserve"> </w:t>
      </w:r>
      <w:r w:rsidRPr="00B865F0">
        <w:rPr>
          <w:rFonts w:ascii="Tahoma" w:hAnsi="Tahoma" w:cs="Tahoma"/>
          <w:b/>
          <w:spacing w:val="-2"/>
        </w:rPr>
        <w:t>plafond</w:t>
      </w:r>
    </w:p>
    <w:p w14:paraId="44BA6C0C" w14:textId="77777777" w:rsidR="00D76121" w:rsidRPr="00B865F0" w:rsidRDefault="00D76121">
      <w:pPr>
        <w:pStyle w:val="Paragraphedeliste"/>
        <w:widowControl w:val="0"/>
        <w:numPr>
          <w:ilvl w:val="2"/>
          <w:numId w:val="102"/>
        </w:numPr>
        <w:tabs>
          <w:tab w:val="left" w:pos="1411"/>
        </w:tabs>
        <w:suppressAutoHyphens w:val="0"/>
        <w:autoSpaceDE w:val="0"/>
        <w:spacing w:before="122" w:after="0" w:line="240" w:lineRule="auto"/>
        <w:ind w:left="1411" w:hanging="659"/>
        <w:jc w:val="both"/>
        <w:textAlignment w:val="auto"/>
        <w:rPr>
          <w:rFonts w:ascii="Tahoma" w:hAnsi="Tahoma" w:cs="Tahoma"/>
          <w:b/>
        </w:rPr>
      </w:pPr>
      <w:r w:rsidRPr="00B865F0">
        <w:rPr>
          <w:rFonts w:ascii="Tahoma" w:hAnsi="Tahoma" w:cs="Tahoma"/>
          <w:b/>
        </w:rPr>
        <w:t>Bois</w:t>
      </w:r>
      <w:r w:rsidRPr="00B865F0">
        <w:rPr>
          <w:rFonts w:ascii="Tahoma" w:hAnsi="Tahoma" w:cs="Tahoma"/>
          <w:b/>
          <w:spacing w:val="-1"/>
        </w:rPr>
        <w:t xml:space="preserve"> </w:t>
      </w:r>
      <w:r w:rsidRPr="00B865F0">
        <w:rPr>
          <w:rFonts w:ascii="Tahoma" w:hAnsi="Tahoma" w:cs="Tahoma"/>
          <w:b/>
        </w:rPr>
        <w:t>de</w:t>
      </w:r>
      <w:r w:rsidRPr="00B865F0">
        <w:rPr>
          <w:rFonts w:ascii="Tahoma" w:hAnsi="Tahoma" w:cs="Tahoma"/>
          <w:b/>
          <w:spacing w:val="-1"/>
        </w:rPr>
        <w:t xml:space="preserve"> </w:t>
      </w:r>
      <w:r w:rsidRPr="00B865F0">
        <w:rPr>
          <w:rFonts w:ascii="Tahoma" w:hAnsi="Tahoma" w:cs="Tahoma"/>
          <w:b/>
          <w:spacing w:val="-2"/>
        </w:rPr>
        <w:t>Charpente</w:t>
      </w:r>
    </w:p>
    <w:p w14:paraId="3ECFDA42" w14:textId="77777777" w:rsidR="00D76121" w:rsidRPr="00B865F0" w:rsidRDefault="00D76121" w:rsidP="00D76121">
      <w:pPr>
        <w:spacing w:before="114"/>
        <w:ind w:left="752" w:right="760" w:firstLine="720"/>
        <w:rPr>
          <w:rFonts w:ascii="Tahoma" w:hAnsi="Tahoma" w:cs="Tahoma"/>
        </w:rPr>
      </w:pPr>
      <w:r w:rsidRPr="00B865F0">
        <w:rPr>
          <w:rFonts w:ascii="Tahoma" w:hAnsi="Tahoma" w:cs="Tahoma"/>
        </w:rPr>
        <w:t>Toutes les pièces de charpente seront réalisées en bois dur du pays, IROKO ou équivalent, choisi de première qualité, dont le taux d’humidité avant usinage sera inférieur à 20 %.</w:t>
      </w:r>
    </w:p>
    <w:p w14:paraId="46F4DDE8" w14:textId="77777777" w:rsidR="00D76121" w:rsidRPr="00B865F0" w:rsidRDefault="00D76121" w:rsidP="00D76121">
      <w:pPr>
        <w:ind w:left="752" w:right="760"/>
        <w:rPr>
          <w:rFonts w:ascii="Tahoma" w:hAnsi="Tahoma" w:cs="Tahoma"/>
        </w:rPr>
      </w:pPr>
      <w:r w:rsidRPr="00B865F0">
        <w:rPr>
          <w:rFonts w:ascii="Tahoma" w:hAnsi="Tahoma" w:cs="Tahoma"/>
        </w:rPr>
        <w:t>Les bois (bastings, chevrons, planches, tasseaux, etc.) seront sains et exempts d’échauffement, de pourriture, de flache ou d’aubier.</w:t>
      </w:r>
    </w:p>
    <w:p w14:paraId="3AF1F582" w14:textId="77777777" w:rsidR="00D76121" w:rsidRPr="00B865F0" w:rsidRDefault="00D76121" w:rsidP="00D76121">
      <w:pPr>
        <w:spacing w:before="1"/>
        <w:ind w:left="752" w:right="760"/>
        <w:rPr>
          <w:rFonts w:ascii="Tahoma" w:hAnsi="Tahoma" w:cs="Tahoma"/>
        </w:rPr>
      </w:pPr>
      <w:r w:rsidRPr="00B865F0">
        <w:rPr>
          <w:rFonts w:ascii="Tahoma" w:hAnsi="Tahoma" w:cs="Tahoma"/>
        </w:rPr>
        <w:t>Les bois seront droits de fil, les nœuds seront évités, seuls les nœuds dont le diamètre ne sera pas supérieur à 10 % de la hauteur de la pièce seront tolérés.</w:t>
      </w:r>
    </w:p>
    <w:p w14:paraId="6F64491A" w14:textId="77777777" w:rsidR="00D76121" w:rsidRPr="00B865F0" w:rsidRDefault="00D76121" w:rsidP="00D76121">
      <w:pPr>
        <w:ind w:left="752"/>
        <w:rPr>
          <w:rFonts w:ascii="Tahoma" w:hAnsi="Tahoma" w:cs="Tahoma"/>
        </w:rPr>
      </w:pPr>
      <w:r w:rsidRPr="00B865F0">
        <w:rPr>
          <w:rFonts w:ascii="Tahoma" w:hAnsi="Tahoma" w:cs="Tahoma"/>
        </w:rPr>
        <w:t>La</w:t>
      </w:r>
      <w:r w:rsidRPr="00B865F0">
        <w:rPr>
          <w:rFonts w:ascii="Tahoma" w:hAnsi="Tahoma" w:cs="Tahoma"/>
          <w:spacing w:val="-5"/>
        </w:rPr>
        <w:t xml:space="preserve"> </w:t>
      </w:r>
      <w:r w:rsidRPr="00B865F0">
        <w:rPr>
          <w:rFonts w:ascii="Tahoma" w:hAnsi="Tahoma" w:cs="Tahoma"/>
        </w:rPr>
        <w:t>qualité</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4"/>
        </w:rPr>
        <w:t xml:space="preserve"> </w:t>
      </w:r>
      <w:r w:rsidRPr="00B865F0">
        <w:rPr>
          <w:rFonts w:ascii="Tahoma" w:hAnsi="Tahoma" w:cs="Tahoma"/>
        </w:rPr>
        <w:t>sciage</w:t>
      </w:r>
      <w:r w:rsidRPr="00B865F0">
        <w:rPr>
          <w:rFonts w:ascii="Tahoma" w:hAnsi="Tahoma" w:cs="Tahoma"/>
          <w:spacing w:val="-3"/>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contrôlée,</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5"/>
        </w:rPr>
        <w:t xml:space="preserve"> </w:t>
      </w:r>
      <w:r w:rsidRPr="00B865F0">
        <w:rPr>
          <w:rFonts w:ascii="Tahoma" w:hAnsi="Tahoma" w:cs="Tahoma"/>
        </w:rPr>
        <w:t>pente</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4"/>
        </w:rPr>
        <w:t xml:space="preserve"> </w:t>
      </w:r>
      <w:r w:rsidRPr="00B865F0">
        <w:rPr>
          <w:rFonts w:ascii="Tahoma" w:hAnsi="Tahoma" w:cs="Tahoma"/>
        </w:rPr>
        <w:t>fil</w:t>
      </w:r>
      <w:r w:rsidRPr="00B865F0">
        <w:rPr>
          <w:rFonts w:ascii="Tahoma" w:hAnsi="Tahoma" w:cs="Tahoma"/>
          <w:spacing w:val="-2"/>
        </w:rPr>
        <w:t xml:space="preserve"> </w:t>
      </w:r>
      <w:r w:rsidRPr="00B865F0">
        <w:rPr>
          <w:rFonts w:ascii="Tahoma" w:hAnsi="Tahoma" w:cs="Tahoma"/>
        </w:rPr>
        <w:t>sur</w:t>
      </w:r>
      <w:r w:rsidRPr="00B865F0">
        <w:rPr>
          <w:rFonts w:ascii="Tahoma" w:hAnsi="Tahoma" w:cs="Tahoma"/>
          <w:spacing w:val="-2"/>
        </w:rPr>
        <w:t xml:space="preserve"> </w:t>
      </w:r>
      <w:r w:rsidRPr="00B865F0">
        <w:rPr>
          <w:rFonts w:ascii="Tahoma" w:hAnsi="Tahoma" w:cs="Tahoma"/>
        </w:rPr>
        <w:t>une</w:t>
      </w:r>
      <w:r w:rsidRPr="00B865F0">
        <w:rPr>
          <w:rFonts w:ascii="Tahoma" w:hAnsi="Tahoma" w:cs="Tahoma"/>
          <w:spacing w:val="-2"/>
        </w:rPr>
        <w:t xml:space="preserve"> </w:t>
      </w:r>
      <w:r w:rsidRPr="00B865F0">
        <w:rPr>
          <w:rFonts w:ascii="Tahoma" w:hAnsi="Tahoma" w:cs="Tahoma"/>
        </w:rPr>
        <w:t>face</w:t>
      </w:r>
      <w:r w:rsidRPr="00B865F0">
        <w:rPr>
          <w:rFonts w:ascii="Tahoma" w:hAnsi="Tahoma" w:cs="Tahoma"/>
          <w:spacing w:val="-3"/>
        </w:rPr>
        <w:t xml:space="preserve"> </w:t>
      </w:r>
      <w:r w:rsidRPr="00B865F0">
        <w:rPr>
          <w:rFonts w:ascii="Tahoma" w:hAnsi="Tahoma" w:cs="Tahoma"/>
        </w:rPr>
        <w:t>sera</w:t>
      </w:r>
      <w:r w:rsidRPr="00B865F0">
        <w:rPr>
          <w:rFonts w:ascii="Tahoma" w:hAnsi="Tahoma" w:cs="Tahoma"/>
          <w:spacing w:val="-4"/>
        </w:rPr>
        <w:t xml:space="preserve"> </w:t>
      </w:r>
      <w:r w:rsidRPr="00B865F0">
        <w:rPr>
          <w:rFonts w:ascii="Tahoma" w:hAnsi="Tahoma" w:cs="Tahoma"/>
        </w:rPr>
        <w:t>inférieure</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spacing w:val="-4"/>
        </w:rPr>
        <w:t>12%.</w:t>
      </w:r>
    </w:p>
    <w:p w14:paraId="75555238" w14:textId="77777777" w:rsidR="00D76121" w:rsidRPr="00B865F0" w:rsidRDefault="00D76121" w:rsidP="00D76121">
      <w:pPr>
        <w:ind w:left="752" w:right="760"/>
        <w:rPr>
          <w:rFonts w:ascii="Tahoma" w:hAnsi="Tahoma" w:cs="Tahoma"/>
        </w:rPr>
      </w:pPr>
      <w:r w:rsidRPr="00B865F0">
        <w:rPr>
          <w:rFonts w:ascii="Tahoma" w:hAnsi="Tahoma" w:cs="Tahoma"/>
        </w:rPr>
        <w:t>Tous</w:t>
      </w:r>
      <w:r w:rsidRPr="00B865F0">
        <w:rPr>
          <w:rFonts w:ascii="Tahoma" w:hAnsi="Tahoma" w:cs="Tahoma"/>
          <w:spacing w:val="-12"/>
        </w:rPr>
        <w:t xml:space="preserve"> </w:t>
      </w:r>
      <w:r w:rsidRPr="00B865F0">
        <w:rPr>
          <w:rFonts w:ascii="Tahoma" w:hAnsi="Tahoma" w:cs="Tahoma"/>
        </w:rPr>
        <w:t>les</w:t>
      </w:r>
      <w:r w:rsidRPr="00B865F0">
        <w:rPr>
          <w:rFonts w:ascii="Tahoma" w:hAnsi="Tahoma" w:cs="Tahoma"/>
          <w:spacing w:val="-12"/>
        </w:rPr>
        <w:t xml:space="preserve"> </w:t>
      </w:r>
      <w:r w:rsidRPr="00B865F0">
        <w:rPr>
          <w:rFonts w:ascii="Tahoma" w:hAnsi="Tahoma" w:cs="Tahoma"/>
        </w:rPr>
        <w:t>bois</w:t>
      </w:r>
      <w:r w:rsidRPr="00B865F0">
        <w:rPr>
          <w:rFonts w:ascii="Tahoma" w:hAnsi="Tahoma" w:cs="Tahoma"/>
          <w:spacing w:val="-12"/>
        </w:rPr>
        <w:t xml:space="preserve"> </w:t>
      </w:r>
      <w:r w:rsidRPr="00B865F0">
        <w:rPr>
          <w:rFonts w:ascii="Tahoma" w:hAnsi="Tahoma" w:cs="Tahoma"/>
        </w:rPr>
        <w:t>seront</w:t>
      </w:r>
      <w:r w:rsidRPr="00B865F0">
        <w:rPr>
          <w:rFonts w:ascii="Tahoma" w:hAnsi="Tahoma" w:cs="Tahoma"/>
          <w:spacing w:val="-12"/>
        </w:rPr>
        <w:t xml:space="preserve"> </w:t>
      </w:r>
      <w:r w:rsidRPr="00B865F0">
        <w:rPr>
          <w:rFonts w:ascii="Tahoma" w:hAnsi="Tahoma" w:cs="Tahoma"/>
        </w:rPr>
        <w:t>protégés</w:t>
      </w:r>
      <w:r w:rsidRPr="00B865F0">
        <w:rPr>
          <w:rFonts w:ascii="Tahoma" w:hAnsi="Tahoma" w:cs="Tahoma"/>
          <w:spacing w:val="-12"/>
        </w:rPr>
        <w:t xml:space="preserve"> </w:t>
      </w:r>
      <w:r w:rsidRPr="00B865F0">
        <w:rPr>
          <w:rFonts w:ascii="Tahoma" w:hAnsi="Tahoma" w:cs="Tahoma"/>
        </w:rPr>
        <w:t>en</w:t>
      </w:r>
      <w:r w:rsidRPr="00B865F0">
        <w:rPr>
          <w:rFonts w:ascii="Tahoma" w:hAnsi="Tahoma" w:cs="Tahoma"/>
          <w:spacing w:val="-13"/>
        </w:rPr>
        <w:t xml:space="preserve"> </w:t>
      </w:r>
      <w:r w:rsidRPr="00B865F0">
        <w:rPr>
          <w:rFonts w:ascii="Tahoma" w:hAnsi="Tahoma" w:cs="Tahoma"/>
        </w:rPr>
        <w:t>usine</w:t>
      </w:r>
      <w:r w:rsidRPr="00B865F0">
        <w:rPr>
          <w:rFonts w:ascii="Tahoma" w:hAnsi="Tahoma" w:cs="Tahoma"/>
          <w:spacing w:val="-13"/>
        </w:rPr>
        <w:t xml:space="preserve"> </w:t>
      </w:r>
      <w:r w:rsidRPr="00B865F0">
        <w:rPr>
          <w:rFonts w:ascii="Tahoma" w:hAnsi="Tahoma" w:cs="Tahoma"/>
        </w:rPr>
        <w:t>par</w:t>
      </w:r>
      <w:r w:rsidRPr="00B865F0">
        <w:rPr>
          <w:rFonts w:ascii="Tahoma" w:hAnsi="Tahoma" w:cs="Tahoma"/>
          <w:spacing w:val="-13"/>
        </w:rPr>
        <w:t xml:space="preserve"> </w:t>
      </w:r>
      <w:r w:rsidRPr="00B865F0">
        <w:rPr>
          <w:rFonts w:ascii="Tahoma" w:hAnsi="Tahoma" w:cs="Tahoma"/>
        </w:rPr>
        <w:t>trempage</w:t>
      </w:r>
      <w:r w:rsidRPr="00B865F0">
        <w:rPr>
          <w:rFonts w:ascii="Tahoma" w:hAnsi="Tahoma" w:cs="Tahoma"/>
          <w:spacing w:val="-13"/>
        </w:rPr>
        <w:t xml:space="preserve"> </w:t>
      </w:r>
      <w:r w:rsidRPr="00B865F0">
        <w:rPr>
          <w:rFonts w:ascii="Tahoma" w:hAnsi="Tahoma" w:cs="Tahoma"/>
        </w:rPr>
        <w:t>dans</w:t>
      </w:r>
      <w:r w:rsidRPr="00B865F0">
        <w:rPr>
          <w:rFonts w:ascii="Tahoma" w:hAnsi="Tahoma" w:cs="Tahoma"/>
          <w:spacing w:val="-12"/>
        </w:rPr>
        <w:t xml:space="preserve"> </w:t>
      </w:r>
      <w:r w:rsidRPr="00B865F0">
        <w:rPr>
          <w:rFonts w:ascii="Tahoma" w:hAnsi="Tahoma" w:cs="Tahoma"/>
        </w:rPr>
        <w:t>un</w:t>
      </w:r>
      <w:r w:rsidRPr="00B865F0">
        <w:rPr>
          <w:rFonts w:ascii="Tahoma" w:hAnsi="Tahoma" w:cs="Tahoma"/>
          <w:spacing w:val="-13"/>
        </w:rPr>
        <w:t xml:space="preserve"> </w:t>
      </w:r>
      <w:r w:rsidRPr="00B865F0">
        <w:rPr>
          <w:rFonts w:ascii="Tahoma" w:hAnsi="Tahoma" w:cs="Tahoma"/>
        </w:rPr>
        <w:t>produit</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traitement</w:t>
      </w:r>
      <w:r w:rsidRPr="00B865F0">
        <w:rPr>
          <w:rFonts w:ascii="Tahoma" w:hAnsi="Tahoma" w:cs="Tahoma"/>
          <w:spacing w:val="-11"/>
        </w:rPr>
        <w:t xml:space="preserve"> </w:t>
      </w:r>
      <w:r w:rsidRPr="00B865F0">
        <w:rPr>
          <w:rFonts w:ascii="Tahoma" w:hAnsi="Tahoma" w:cs="Tahoma"/>
        </w:rPr>
        <w:t>fongicide</w:t>
      </w:r>
      <w:r w:rsidRPr="00B865F0">
        <w:rPr>
          <w:rFonts w:ascii="Tahoma" w:hAnsi="Tahoma" w:cs="Tahoma"/>
          <w:spacing w:val="-13"/>
        </w:rPr>
        <w:t xml:space="preserve"> </w:t>
      </w:r>
      <w:r w:rsidRPr="00B865F0">
        <w:rPr>
          <w:rFonts w:ascii="Tahoma" w:hAnsi="Tahoma" w:cs="Tahoma"/>
        </w:rPr>
        <w:t>et</w:t>
      </w:r>
      <w:r w:rsidRPr="00B865F0">
        <w:rPr>
          <w:rFonts w:ascii="Tahoma" w:hAnsi="Tahoma" w:cs="Tahoma"/>
          <w:spacing w:val="-13"/>
        </w:rPr>
        <w:t xml:space="preserve"> </w:t>
      </w:r>
      <w:r w:rsidRPr="00B865F0">
        <w:rPr>
          <w:rFonts w:ascii="Tahoma" w:hAnsi="Tahoma" w:cs="Tahoma"/>
        </w:rPr>
        <w:t>insecticide,</w:t>
      </w:r>
      <w:r w:rsidRPr="00B865F0">
        <w:rPr>
          <w:rFonts w:ascii="Tahoma" w:hAnsi="Tahoma" w:cs="Tahoma"/>
          <w:spacing w:val="-13"/>
        </w:rPr>
        <w:t xml:space="preserve"> </w:t>
      </w:r>
      <w:r w:rsidRPr="00B865F0">
        <w:rPr>
          <w:rFonts w:ascii="Tahoma" w:hAnsi="Tahoma" w:cs="Tahoma"/>
        </w:rPr>
        <w:t>ainsi qu’un traitement contre les termites.</w:t>
      </w:r>
    </w:p>
    <w:p w14:paraId="65401E36" w14:textId="77777777" w:rsidR="00D76121" w:rsidRPr="00B865F0" w:rsidRDefault="00D76121" w:rsidP="00D76121">
      <w:pPr>
        <w:ind w:left="752"/>
        <w:rPr>
          <w:rFonts w:ascii="Tahoma" w:hAnsi="Tahoma" w:cs="Tahoma"/>
        </w:rPr>
      </w:pPr>
      <w:r w:rsidRPr="00B865F0">
        <w:rPr>
          <w:rFonts w:ascii="Tahoma" w:hAnsi="Tahoma" w:cs="Tahoma"/>
        </w:rPr>
        <w:t>L’Entrepreneur</w:t>
      </w:r>
      <w:r w:rsidRPr="00B865F0">
        <w:rPr>
          <w:rFonts w:ascii="Tahoma" w:hAnsi="Tahoma" w:cs="Tahoma"/>
          <w:spacing w:val="40"/>
        </w:rPr>
        <w:t xml:space="preserve"> </w:t>
      </w:r>
      <w:r w:rsidRPr="00B865F0">
        <w:rPr>
          <w:rFonts w:ascii="Tahoma" w:hAnsi="Tahoma" w:cs="Tahoma"/>
        </w:rPr>
        <w:t>devra</w:t>
      </w:r>
      <w:r w:rsidRPr="00B865F0">
        <w:rPr>
          <w:rFonts w:ascii="Tahoma" w:hAnsi="Tahoma" w:cs="Tahoma"/>
          <w:spacing w:val="40"/>
        </w:rPr>
        <w:t xml:space="preserve"> </w:t>
      </w:r>
      <w:r w:rsidRPr="00B865F0">
        <w:rPr>
          <w:rFonts w:ascii="Tahoma" w:hAnsi="Tahoma" w:cs="Tahoma"/>
        </w:rPr>
        <w:t>avant</w:t>
      </w:r>
      <w:r w:rsidRPr="00B865F0">
        <w:rPr>
          <w:rFonts w:ascii="Tahoma" w:hAnsi="Tahoma" w:cs="Tahoma"/>
          <w:spacing w:val="40"/>
        </w:rPr>
        <w:t xml:space="preserve"> </w:t>
      </w:r>
      <w:r w:rsidRPr="00B865F0">
        <w:rPr>
          <w:rFonts w:ascii="Tahoma" w:hAnsi="Tahoma" w:cs="Tahoma"/>
        </w:rPr>
        <w:t>application</w:t>
      </w:r>
      <w:r w:rsidRPr="00B865F0">
        <w:rPr>
          <w:rFonts w:ascii="Tahoma" w:hAnsi="Tahoma" w:cs="Tahoma"/>
          <w:spacing w:val="40"/>
        </w:rPr>
        <w:t xml:space="preserve"> </w:t>
      </w:r>
      <w:r w:rsidRPr="00B865F0">
        <w:rPr>
          <w:rFonts w:ascii="Tahoma" w:hAnsi="Tahoma" w:cs="Tahoma"/>
        </w:rPr>
        <w:t>soumettre</w:t>
      </w:r>
      <w:r w:rsidRPr="00B865F0">
        <w:rPr>
          <w:rFonts w:ascii="Tahoma" w:hAnsi="Tahoma" w:cs="Tahoma"/>
          <w:spacing w:val="40"/>
        </w:rPr>
        <w:t xml:space="preserve"> </w:t>
      </w:r>
      <w:r w:rsidRPr="00B865F0">
        <w:rPr>
          <w:rFonts w:ascii="Tahoma" w:hAnsi="Tahoma" w:cs="Tahoma"/>
        </w:rPr>
        <w:t>la</w:t>
      </w:r>
      <w:r w:rsidRPr="00B865F0">
        <w:rPr>
          <w:rFonts w:ascii="Tahoma" w:hAnsi="Tahoma" w:cs="Tahoma"/>
          <w:spacing w:val="40"/>
        </w:rPr>
        <w:t xml:space="preserve"> </w:t>
      </w:r>
      <w:r w:rsidRPr="00B865F0">
        <w:rPr>
          <w:rFonts w:ascii="Tahoma" w:hAnsi="Tahoma" w:cs="Tahoma"/>
        </w:rPr>
        <w:t>marque,</w:t>
      </w:r>
      <w:r w:rsidRPr="00B865F0">
        <w:rPr>
          <w:rFonts w:ascii="Tahoma" w:hAnsi="Tahoma" w:cs="Tahoma"/>
          <w:spacing w:val="40"/>
        </w:rPr>
        <w:t xml:space="preserve"> </w:t>
      </w:r>
      <w:r w:rsidRPr="00B865F0">
        <w:rPr>
          <w:rFonts w:ascii="Tahoma" w:hAnsi="Tahoma" w:cs="Tahoma"/>
        </w:rPr>
        <w:t>les</w:t>
      </w:r>
      <w:r w:rsidRPr="00B865F0">
        <w:rPr>
          <w:rFonts w:ascii="Tahoma" w:hAnsi="Tahoma" w:cs="Tahoma"/>
          <w:spacing w:val="40"/>
        </w:rPr>
        <w:t xml:space="preserve"> </w:t>
      </w:r>
      <w:r w:rsidRPr="00B865F0">
        <w:rPr>
          <w:rFonts w:ascii="Tahoma" w:hAnsi="Tahoma" w:cs="Tahoma"/>
        </w:rPr>
        <w:t>références</w:t>
      </w:r>
      <w:r w:rsidRPr="00B865F0">
        <w:rPr>
          <w:rFonts w:ascii="Tahoma" w:hAnsi="Tahoma" w:cs="Tahoma"/>
          <w:spacing w:val="40"/>
        </w:rPr>
        <w:t xml:space="preserve"> </w:t>
      </w:r>
      <w:r w:rsidRPr="00B865F0">
        <w:rPr>
          <w:rFonts w:ascii="Tahoma" w:hAnsi="Tahoma" w:cs="Tahoma"/>
        </w:rPr>
        <w:t>et</w:t>
      </w:r>
      <w:r w:rsidRPr="00B865F0">
        <w:rPr>
          <w:rFonts w:ascii="Tahoma" w:hAnsi="Tahoma" w:cs="Tahoma"/>
          <w:spacing w:val="40"/>
        </w:rPr>
        <w:t xml:space="preserve"> </w:t>
      </w:r>
      <w:r w:rsidRPr="00B865F0">
        <w:rPr>
          <w:rFonts w:ascii="Tahoma" w:hAnsi="Tahoma" w:cs="Tahoma"/>
        </w:rPr>
        <w:t>le</w:t>
      </w:r>
      <w:r w:rsidRPr="00B865F0">
        <w:rPr>
          <w:rFonts w:ascii="Tahoma" w:hAnsi="Tahoma" w:cs="Tahoma"/>
          <w:spacing w:val="40"/>
        </w:rPr>
        <w:t xml:space="preserve"> </w:t>
      </w:r>
      <w:r w:rsidRPr="00B865F0">
        <w:rPr>
          <w:rFonts w:ascii="Tahoma" w:hAnsi="Tahoma" w:cs="Tahoma"/>
        </w:rPr>
        <w:t>mode</w:t>
      </w:r>
      <w:r w:rsidRPr="00B865F0">
        <w:rPr>
          <w:rFonts w:ascii="Tahoma" w:hAnsi="Tahoma" w:cs="Tahoma"/>
          <w:spacing w:val="40"/>
        </w:rPr>
        <w:t xml:space="preserve"> </w:t>
      </w:r>
      <w:r w:rsidRPr="00B865F0">
        <w:rPr>
          <w:rFonts w:ascii="Tahoma" w:hAnsi="Tahoma" w:cs="Tahoma"/>
        </w:rPr>
        <w:t>d’application</w:t>
      </w:r>
      <w:r w:rsidRPr="00B865F0">
        <w:rPr>
          <w:rFonts w:ascii="Tahoma" w:hAnsi="Tahoma" w:cs="Tahoma"/>
          <w:spacing w:val="40"/>
        </w:rPr>
        <w:t xml:space="preserve"> </w:t>
      </w:r>
      <w:r w:rsidRPr="00B865F0">
        <w:rPr>
          <w:rFonts w:ascii="Tahoma" w:hAnsi="Tahoma" w:cs="Tahoma"/>
        </w:rPr>
        <w:t>à l’approbation du Maître d’œuvre.</w:t>
      </w:r>
    </w:p>
    <w:p w14:paraId="67D3DECC" w14:textId="77777777" w:rsidR="00D76121" w:rsidRPr="00B865F0" w:rsidRDefault="00D76121" w:rsidP="00D76121">
      <w:pPr>
        <w:spacing w:before="1"/>
        <w:ind w:left="752"/>
        <w:rPr>
          <w:rFonts w:ascii="Tahoma" w:hAnsi="Tahoma" w:cs="Tahoma"/>
        </w:rPr>
      </w:pPr>
      <w:r w:rsidRPr="00B865F0">
        <w:rPr>
          <w:rFonts w:ascii="Tahoma" w:hAnsi="Tahoma" w:cs="Tahoma"/>
        </w:rPr>
        <w:t>Les</w:t>
      </w:r>
      <w:r w:rsidRPr="00B865F0">
        <w:rPr>
          <w:rFonts w:ascii="Tahoma" w:hAnsi="Tahoma" w:cs="Tahoma"/>
          <w:spacing w:val="-13"/>
        </w:rPr>
        <w:t xml:space="preserve"> </w:t>
      </w:r>
      <w:r w:rsidRPr="00B865F0">
        <w:rPr>
          <w:rFonts w:ascii="Tahoma" w:hAnsi="Tahoma" w:cs="Tahoma"/>
        </w:rPr>
        <w:t>assemblages</w:t>
      </w:r>
      <w:r w:rsidRPr="00B865F0">
        <w:rPr>
          <w:rFonts w:ascii="Tahoma" w:hAnsi="Tahoma" w:cs="Tahoma"/>
          <w:spacing w:val="-12"/>
        </w:rPr>
        <w:t xml:space="preserve"> </w:t>
      </w:r>
      <w:r w:rsidRPr="00B865F0">
        <w:rPr>
          <w:rFonts w:ascii="Tahoma" w:hAnsi="Tahoma" w:cs="Tahoma"/>
        </w:rPr>
        <w:t>seront</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différents</w:t>
      </w:r>
      <w:r w:rsidRPr="00B865F0">
        <w:rPr>
          <w:rFonts w:ascii="Tahoma" w:hAnsi="Tahoma" w:cs="Tahoma"/>
          <w:spacing w:val="-12"/>
        </w:rPr>
        <w:t xml:space="preserve"> </w:t>
      </w:r>
      <w:r w:rsidRPr="00B865F0">
        <w:rPr>
          <w:rFonts w:ascii="Tahoma" w:hAnsi="Tahoma" w:cs="Tahoma"/>
        </w:rPr>
        <w:t>types</w:t>
      </w:r>
      <w:r w:rsidRPr="00B865F0">
        <w:rPr>
          <w:rFonts w:ascii="Tahoma" w:hAnsi="Tahoma" w:cs="Tahoma"/>
          <w:spacing w:val="-12"/>
        </w:rPr>
        <w:t xml:space="preserve"> </w:t>
      </w:r>
      <w:r w:rsidRPr="00B865F0">
        <w:rPr>
          <w:rFonts w:ascii="Tahoma" w:hAnsi="Tahoma" w:cs="Tahoma"/>
        </w:rPr>
        <w:t>selon</w:t>
      </w:r>
      <w:r w:rsidRPr="00B865F0">
        <w:rPr>
          <w:rFonts w:ascii="Tahoma" w:hAnsi="Tahoma" w:cs="Tahoma"/>
          <w:spacing w:val="-12"/>
        </w:rPr>
        <w:t xml:space="preserve"> </w:t>
      </w:r>
      <w:r w:rsidRPr="00B865F0">
        <w:rPr>
          <w:rFonts w:ascii="Tahoma" w:hAnsi="Tahoma" w:cs="Tahoma"/>
        </w:rPr>
        <w:t>la</w:t>
      </w:r>
      <w:r w:rsidRPr="00B865F0">
        <w:rPr>
          <w:rFonts w:ascii="Tahoma" w:hAnsi="Tahoma" w:cs="Tahoma"/>
          <w:spacing w:val="-13"/>
        </w:rPr>
        <w:t xml:space="preserve"> </w:t>
      </w:r>
      <w:r w:rsidRPr="00B865F0">
        <w:rPr>
          <w:rFonts w:ascii="Tahoma" w:hAnsi="Tahoma" w:cs="Tahoma"/>
        </w:rPr>
        <w:t>nature</w:t>
      </w:r>
      <w:r w:rsidRPr="00B865F0">
        <w:rPr>
          <w:rFonts w:ascii="Tahoma" w:hAnsi="Tahoma" w:cs="Tahoma"/>
          <w:spacing w:val="-13"/>
        </w:rPr>
        <w:t xml:space="preserve"> </w:t>
      </w:r>
      <w:r w:rsidRPr="00B865F0">
        <w:rPr>
          <w:rFonts w:ascii="Tahoma" w:hAnsi="Tahoma" w:cs="Tahoma"/>
        </w:rPr>
        <w:t>des</w:t>
      </w:r>
      <w:r w:rsidRPr="00B865F0">
        <w:rPr>
          <w:rFonts w:ascii="Tahoma" w:hAnsi="Tahoma" w:cs="Tahoma"/>
          <w:spacing w:val="-11"/>
        </w:rPr>
        <w:t xml:space="preserve"> </w:t>
      </w:r>
      <w:r w:rsidRPr="00B865F0">
        <w:rPr>
          <w:rFonts w:ascii="Tahoma" w:hAnsi="Tahoma" w:cs="Tahoma"/>
        </w:rPr>
        <w:t>ouvrages</w:t>
      </w:r>
      <w:r w:rsidRPr="00B865F0">
        <w:rPr>
          <w:rFonts w:ascii="Tahoma" w:hAnsi="Tahoma" w:cs="Tahoma"/>
          <w:spacing w:val="-12"/>
        </w:rPr>
        <w:t xml:space="preserve"> </w:t>
      </w:r>
      <w:r w:rsidRPr="00B865F0">
        <w:rPr>
          <w:rFonts w:ascii="Tahoma" w:hAnsi="Tahoma" w:cs="Tahoma"/>
        </w:rPr>
        <w:t>:</w:t>
      </w:r>
      <w:r w:rsidRPr="00B865F0">
        <w:rPr>
          <w:rFonts w:ascii="Tahoma" w:hAnsi="Tahoma" w:cs="Tahoma"/>
          <w:spacing w:val="-12"/>
        </w:rPr>
        <w:t xml:space="preserve"> </w:t>
      </w:r>
      <w:r w:rsidRPr="00B865F0">
        <w:rPr>
          <w:rFonts w:ascii="Tahoma" w:hAnsi="Tahoma" w:cs="Tahoma"/>
        </w:rPr>
        <w:t>boulonnage,</w:t>
      </w:r>
      <w:r w:rsidRPr="00B865F0">
        <w:rPr>
          <w:rFonts w:ascii="Tahoma" w:hAnsi="Tahoma" w:cs="Tahoma"/>
          <w:spacing w:val="-13"/>
        </w:rPr>
        <w:t xml:space="preserve"> </w:t>
      </w:r>
      <w:r w:rsidRPr="00B865F0">
        <w:rPr>
          <w:rFonts w:ascii="Tahoma" w:hAnsi="Tahoma" w:cs="Tahoma"/>
        </w:rPr>
        <w:t>tire</w:t>
      </w:r>
      <w:r w:rsidRPr="00B865F0">
        <w:rPr>
          <w:rFonts w:ascii="Tahoma" w:hAnsi="Tahoma" w:cs="Tahoma"/>
          <w:spacing w:val="-12"/>
        </w:rPr>
        <w:t xml:space="preserve"> </w:t>
      </w:r>
      <w:r w:rsidRPr="00B865F0">
        <w:rPr>
          <w:rFonts w:ascii="Tahoma" w:hAnsi="Tahoma" w:cs="Tahoma"/>
        </w:rPr>
        <w:t>fonçage</w:t>
      </w:r>
      <w:r w:rsidRPr="00B865F0">
        <w:rPr>
          <w:rFonts w:ascii="Tahoma" w:hAnsi="Tahoma" w:cs="Tahoma"/>
          <w:spacing w:val="-13"/>
        </w:rPr>
        <w:t xml:space="preserve"> </w:t>
      </w:r>
      <w:r w:rsidRPr="00B865F0">
        <w:rPr>
          <w:rFonts w:ascii="Tahoma" w:hAnsi="Tahoma" w:cs="Tahoma"/>
        </w:rPr>
        <w:t>ou</w:t>
      </w:r>
      <w:r w:rsidRPr="00B865F0">
        <w:rPr>
          <w:rFonts w:ascii="Tahoma" w:hAnsi="Tahoma" w:cs="Tahoma"/>
          <w:spacing w:val="-12"/>
        </w:rPr>
        <w:t xml:space="preserve"> </w:t>
      </w:r>
      <w:r w:rsidRPr="00B865F0">
        <w:rPr>
          <w:rFonts w:ascii="Tahoma" w:hAnsi="Tahoma" w:cs="Tahoma"/>
          <w:spacing w:val="-2"/>
        </w:rPr>
        <w:t>pointage.</w:t>
      </w:r>
    </w:p>
    <w:p w14:paraId="46172880" w14:textId="77777777" w:rsidR="00D76121" w:rsidRPr="00B865F0" w:rsidRDefault="00D76121" w:rsidP="00D76121">
      <w:pPr>
        <w:pStyle w:val="Corpsdetexte"/>
        <w:spacing w:before="5"/>
        <w:rPr>
          <w:rFonts w:ascii="Tahoma" w:hAnsi="Tahoma" w:cs="Tahoma"/>
          <w:sz w:val="22"/>
        </w:rPr>
      </w:pPr>
    </w:p>
    <w:p w14:paraId="0179A207" w14:textId="77777777" w:rsidR="00D76121" w:rsidRPr="00B865F0" w:rsidRDefault="00D76121">
      <w:pPr>
        <w:pStyle w:val="Paragraphedeliste"/>
        <w:widowControl w:val="0"/>
        <w:numPr>
          <w:ilvl w:val="2"/>
          <w:numId w:val="102"/>
        </w:numPr>
        <w:tabs>
          <w:tab w:val="left" w:pos="1411"/>
        </w:tabs>
        <w:suppressAutoHyphens w:val="0"/>
        <w:autoSpaceDE w:val="0"/>
        <w:spacing w:before="1" w:after="0" w:line="240" w:lineRule="auto"/>
        <w:ind w:left="1411" w:hanging="659"/>
        <w:jc w:val="both"/>
        <w:textAlignment w:val="auto"/>
        <w:rPr>
          <w:rFonts w:ascii="Tahoma" w:hAnsi="Tahoma" w:cs="Tahoma"/>
          <w:b/>
        </w:rPr>
      </w:pPr>
      <w:r w:rsidRPr="00B865F0">
        <w:rPr>
          <w:rFonts w:ascii="Tahoma" w:hAnsi="Tahoma" w:cs="Tahoma"/>
          <w:b/>
        </w:rPr>
        <w:t>Faux</w:t>
      </w:r>
      <w:r w:rsidRPr="00B865F0">
        <w:rPr>
          <w:rFonts w:ascii="Tahoma" w:hAnsi="Tahoma" w:cs="Tahoma"/>
          <w:b/>
          <w:spacing w:val="-2"/>
        </w:rPr>
        <w:t xml:space="preserve"> plafond</w:t>
      </w:r>
    </w:p>
    <w:p w14:paraId="32498CC2" w14:textId="77777777" w:rsidR="00D76121" w:rsidRPr="00B865F0" w:rsidRDefault="00D76121">
      <w:pPr>
        <w:pStyle w:val="Paragraphedeliste"/>
        <w:widowControl w:val="0"/>
        <w:numPr>
          <w:ilvl w:val="3"/>
          <w:numId w:val="102"/>
        </w:numPr>
        <w:tabs>
          <w:tab w:val="left" w:pos="1576"/>
        </w:tabs>
        <w:suppressAutoHyphens w:val="0"/>
        <w:autoSpaceDE w:val="0"/>
        <w:spacing w:before="119" w:after="0" w:line="240" w:lineRule="auto"/>
        <w:ind w:left="1576" w:hanging="824"/>
        <w:jc w:val="both"/>
        <w:textAlignment w:val="auto"/>
        <w:rPr>
          <w:rFonts w:ascii="Tahoma" w:hAnsi="Tahoma" w:cs="Tahoma"/>
          <w:b/>
        </w:rPr>
      </w:pPr>
      <w:r w:rsidRPr="00B865F0">
        <w:rPr>
          <w:rFonts w:ascii="Tahoma" w:hAnsi="Tahoma" w:cs="Tahoma"/>
          <w:b/>
        </w:rPr>
        <w:t>Plafond</w:t>
      </w:r>
      <w:r w:rsidRPr="00B865F0">
        <w:rPr>
          <w:rFonts w:ascii="Tahoma" w:hAnsi="Tahoma" w:cs="Tahoma"/>
          <w:b/>
          <w:spacing w:val="-3"/>
        </w:rPr>
        <w:t xml:space="preserve"> </w:t>
      </w:r>
      <w:r w:rsidRPr="00B865F0">
        <w:rPr>
          <w:rFonts w:ascii="Tahoma" w:hAnsi="Tahoma" w:cs="Tahoma"/>
          <w:b/>
        </w:rPr>
        <w:t>en</w:t>
      </w:r>
      <w:r w:rsidRPr="00B865F0">
        <w:rPr>
          <w:rFonts w:ascii="Tahoma" w:hAnsi="Tahoma" w:cs="Tahoma"/>
          <w:b/>
          <w:spacing w:val="-2"/>
        </w:rPr>
        <w:t xml:space="preserve"> </w:t>
      </w:r>
      <w:r w:rsidRPr="00B865F0">
        <w:rPr>
          <w:rFonts w:ascii="Tahoma" w:hAnsi="Tahoma" w:cs="Tahoma"/>
          <w:b/>
        </w:rPr>
        <w:t>contreplaqué</w:t>
      </w:r>
      <w:r w:rsidRPr="00B865F0">
        <w:rPr>
          <w:rFonts w:ascii="Tahoma" w:hAnsi="Tahoma" w:cs="Tahoma"/>
          <w:b/>
          <w:spacing w:val="-2"/>
        </w:rPr>
        <w:t xml:space="preserve"> </w:t>
      </w:r>
      <w:r w:rsidRPr="00B865F0">
        <w:rPr>
          <w:rFonts w:ascii="Tahoma" w:hAnsi="Tahoma" w:cs="Tahoma"/>
          <w:b/>
        </w:rPr>
        <w:t>de</w:t>
      </w:r>
      <w:r w:rsidRPr="00B865F0">
        <w:rPr>
          <w:rFonts w:ascii="Tahoma" w:hAnsi="Tahoma" w:cs="Tahoma"/>
          <w:b/>
          <w:spacing w:val="-2"/>
        </w:rPr>
        <w:t xml:space="preserve"> </w:t>
      </w:r>
      <w:r w:rsidRPr="00B865F0">
        <w:rPr>
          <w:rFonts w:ascii="Tahoma" w:hAnsi="Tahoma" w:cs="Tahoma"/>
          <w:b/>
          <w:spacing w:val="-5"/>
        </w:rPr>
        <w:t>4mm</w:t>
      </w:r>
    </w:p>
    <w:p w14:paraId="4AA9BA61" w14:textId="77777777" w:rsidR="00D76121" w:rsidRPr="00B865F0" w:rsidRDefault="00D76121">
      <w:pPr>
        <w:pStyle w:val="Paragraphedeliste"/>
        <w:widowControl w:val="0"/>
        <w:numPr>
          <w:ilvl w:val="4"/>
          <w:numId w:val="102"/>
        </w:numPr>
        <w:tabs>
          <w:tab w:val="left" w:pos="876"/>
        </w:tabs>
        <w:suppressAutoHyphens w:val="0"/>
        <w:autoSpaceDE w:val="0"/>
        <w:spacing w:before="114" w:after="0" w:line="240" w:lineRule="auto"/>
        <w:ind w:left="876" w:hanging="124"/>
        <w:textAlignment w:val="auto"/>
        <w:rPr>
          <w:rFonts w:ascii="Tahoma" w:hAnsi="Tahoma" w:cs="Tahoma"/>
        </w:rPr>
      </w:pPr>
      <w:r w:rsidRPr="00B865F0">
        <w:rPr>
          <w:rFonts w:ascii="Tahoma" w:hAnsi="Tahoma" w:cs="Tahoma"/>
        </w:rPr>
        <w:t>Le</w:t>
      </w:r>
      <w:r w:rsidRPr="00B865F0">
        <w:rPr>
          <w:rFonts w:ascii="Tahoma" w:hAnsi="Tahoma" w:cs="Tahoma"/>
          <w:spacing w:val="-4"/>
        </w:rPr>
        <w:t xml:space="preserve"> </w:t>
      </w:r>
      <w:r w:rsidRPr="00B865F0">
        <w:rPr>
          <w:rFonts w:ascii="Tahoma" w:hAnsi="Tahoma" w:cs="Tahoma"/>
        </w:rPr>
        <w:t>solivage</w:t>
      </w:r>
      <w:r w:rsidRPr="00B865F0">
        <w:rPr>
          <w:rFonts w:ascii="Tahoma" w:hAnsi="Tahoma" w:cs="Tahoma"/>
          <w:spacing w:val="-1"/>
        </w:rPr>
        <w:t xml:space="preserve"> </w:t>
      </w:r>
      <w:r w:rsidRPr="00B865F0">
        <w:rPr>
          <w:rFonts w:ascii="Tahoma" w:hAnsi="Tahoma" w:cs="Tahoma"/>
        </w:rPr>
        <w:t>:</w:t>
      </w:r>
      <w:r w:rsidRPr="00B865F0">
        <w:rPr>
          <w:rFonts w:ascii="Tahoma" w:hAnsi="Tahoma" w:cs="Tahoma"/>
          <w:spacing w:val="-1"/>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solivage</w:t>
      </w:r>
      <w:r w:rsidRPr="00B865F0">
        <w:rPr>
          <w:rFonts w:ascii="Tahoma" w:hAnsi="Tahoma" w:cs="Tahoma"/>
          <w:spacing w:val="-2"/>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rPr>
        <w:t>en</w:t>
      </w:r>
      <w:r w:rsidRPr="00B865F0">
        <w:rPr>
          <w:rFonts w:ascii="Tahoma" w:hAnsi="Tahoma" w:cs="Tahoma"/>
          <w:spacing w:val="-4"/>
        </w:rPr>
        <w:t xml:space="preserve"> </w:t>
      </w:r>
      <w:r w:rsidRPr="00B865F0">
        <w:rPr>
          <w:rFonts w:ascii="Tahoma" w:hAnsi="Tahoma" w:cs="Tahoma"/>
        </w:rPr>
        <w:t>bois</w:t>
      </w:r>
      <w:r w:rsidRPr="00B865F0">
        <w:rPr>
          <w:rFonts w:ascii="Tahoma" w:hAnsi="Tahoma" w:cs="Tahoma"/>
          <w:spacing w:val="-2"/>
        </w:rPr>
        <w:t xml:space="preserve"> </w:t>
      </w:r>
      <w:r w:rsidRPr="00B865F0">
        <w:rPr>
          <w:rFonts w:ascii="Tahoma" w:hAnsi="Tahoma" w:cs="Tahoma"/>
        </w:rPr>
        <w:t>dur</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section</w:t>
      </w:r>
      <w:r w:rsidRPr="00B865F0">
        <w:rPr>
          <w:rFonts w:ascii="Tahoma" w:hAnsi="Tahoma" w:cs="Tahoma"/>
          <w:spacing w:val="-2"/>
        </w:rPr>
        <w:t xml:space="preserve"> </w:t>
      </w:r>
      <w:r w:rsidRPr="00B865F0">
        <w:rPr>
          <w:rFonts w:ascii="Tahoma" w:hAnsi="Tahoma" w:cs="Tahoma"/>
        </w:rPr>
        <w:t>4x8</w:t>
      </w:r>
      <w:r w:rsidRPr="00B865F0">
        <w:rPr>
          <w:rFonts w:ascii="Tahoma" w:hAnsi="Tahoma" w:cs="Tahoma"/>
          <w:spacing w:val="-2"/>
        </w:rPr>
        <w:t xml:space="preserve"> </w:t>
      </w:r>
      <w:r w:rsidRPr="00B865F0">
        <w:rPr>
          <w:rFonts w:ascii="Tahoma" w:hAnsi="Tahoma" w:cs="Tahoma"/>
        </w:rPr>
        <w:t>cm</w:t>
      </w:r>
      <w:r w:rsidRPr="00B865F0">
        <w:rPr>
          <w:rFonts w:ascii="Tahoma" w:hAnsi="Tahoma" w:cs="Tahoma"/>
          <w:spacing w:val="-6"/>
        </w:rPr>
        <w:t xml:space="preserve"> </w:t>
      </w:r>
      <w:r w:rsidRPr="00B865F0">
        <w:rPr>
          <w:rFonts w:ascii="Tahoma" w:hAnsi="Tahoma" w:cs="Tahoma"/>
        </w:rPr>
        <w:t>traité</w:t>
      </w:r>
      <w:r w:rsidRPr="00B865F0">
        <w:rPr>
          <w:rFonts w:ascii="Tahoma" w:hAnsi="Tahoma" w:cs="Tahoma"/>
          <w:spacing w:val="-2"/>
        </w:rPr>
        <w:t xml:space="preserve"> </w:t>
      </w:r>
      <w:r w:rsidRPr="00B865F0">
        <w:rPr>
          <w:rFonts w:ascii="Tahoma" w:hAnsi="Tahoma" w:cs="Tahoma"/>
        </w:rPr>
        <w:t>au</w:t>
      </w:r>
      <w:r w:rsidRPr="00B865F0">
        <w:rPr>
          <w:rFonts w:ascii="Tahoma" w:hAnsi="Tahoma" w:cs="Tahoma"/>
          <w:spacing w:val="-1"/>
        </w:rPr>
        <w:t xml:space="preserve"> </w:t>
      </w:r>
      <w:r w:rsidRPr="00B865F0">
        <w:rPr>
          <w:rFonts w:ascii="Tahoma" w:hAnsi="Tahoma" w:cs="Tahoma"/>
          <w:spacing w:val="-2"/>
        </w:rPr>
        <w:t>xylamon.</w:t>
      </w:r>
    </w:p>
    <w:p w14:paraId="6C6000A7" w14:textId="77777777" w:rsidR="00D76121" w:rsidRPr="00B865F0" w:rsidRDefault="00D76121">
      <w:pPr>
        <w:pStyle w:val="Paragraphedeliste"/>
        <w:widowControl w:val="0"/>
        <w:numPr>
          <w:ilvl w:val="4"/>
          <w:numId w:val="102"/>
        </w:numPr>
        <w:tabs>
          <w:tab w:val="left" w:pos="876"/>
        </w:tabs>
        <w:suppressAutoHyphens w:val="0"/>
        <w:autoSpaceDE w:val="0"/>
        <w:spacing w:before="121" w:after="0" w:line="240" w:lineRule="auto"/>
        <w:ind w:left="752" w:right="905" w:firstLine="0"/>
        <w:textAlignment w:val="auto"/>
        <w:rPr>
          <w:rFonts w:ascii="Tahoma" w:hAnsi="Tahoma" w:cs="Tahoma"/>
        </w:rPr>
      </w:pPr>
      <w:r w:rsidRPr="00B865F0">
        <w:rPr>
          <w:rFonts w:ascii="Tahoma" w:hAnsi="Tahoma" w:cs="Tahoma"/>
        </w:rPr>
        <w:t>L’habillage</w:t>
      </w:r>
      <w:r w:rsidRPr="00B865F0">
        <w:rPr>
          <w:rFonts w:ascii="Tahoma" w:hAnsi="Tahoma" w:cs="Tahoma"/>
          <w:spacing w:val="-2"/>
        </w:rPr>
        <w:t xml:space="preserve"> </w:t>
      </w:r>
      <w:r w:rsidRPr="00B865F0">
        <w:rPr>
          <w:rFonts w:ascii="Tahoma" w:hAnsi="Tahoma" w:cs="Tahoma"/>
        </w:rPr>
        <w:t>est</w:t>
      </w:r>
      <w:r w:rsidRPr="00B865F0">
        <w:rPr>
          <w:rFonts w:ascii="Tahoma" w:hAnsi="Tahoma" w:cs="Tahoma"/>
          <w:spacing w:val="-3"/>
        </w:rPr>
        <w:t xml:space="preserve"> </w:t>
      </w:r>
      <w:r w:rsidRPr="00B865F0">
        <w:rPr>
          <w:rFonts w:ascii="Tahoma" w:hAnsi="Tahoma" w:cs="Tahoma"/>
        </w:rPr>
        <w:t>constitué</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contreplaqué</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Sapelli</w:t>
      </w:r>
      <w:r w:rsidRPr="00B865F0">
        <w:rPr>
          <w:rFonts w:ascii="Tahoma" w:hAnsi="Tahoma" w:cs="Tahoma"/>
          <w:spacing w:val="-1"/>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Ayous</w:t>
      </w:r>
      <w:r w:rsidRPr="00B865F0">
        <w:rPr>
          <w:rFonts w:ascii="Tahoma" w:hAnsi="Tahoma" w:cs="Tahoma"/>
          <w:spacing w:val="-2"/>
        </w:rPr>
        <w:t xml:space="preserve"> </w:t>
      </w:r>
      <w:r w:rsidRPr="00B865F0">
        <w:rPr>
          <w:rFonts w:ascii="Tahoma" w:hAnsi="Tahoma" w:cs="Tahoma"/>
        </w:rPr>
        <w:t>coupé</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plaques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60</w:t>
      </w:r>
      <w:r w:rsidRPr="00B865F0">
        <w:rPr>
          <w:rFonts w:ascii="Tahoma" w:hAnsi="Tahoma" w:cs="Tahoma"/>
          <w:spacing w:val="-2"/>
        </w:rPr>
        <w:t xml:space="preserve"> </w:t>
      </w:r>
      <w:r w:rsidRPr="00B865F0">
        <w:rPr>
          <w:rFonts w:ascii="Tahoma" w:hAnsi="Tahoma" w:cs="Tahoma"/>
        </w:rPr>
        <w:t>x</w:t>
      </w:r>
      <w:r w:rsidRPr="00B865F0">
        <w:rPr>
          <w:rFonts w:ascii="Tahoma" w:hAnsi="Tahoma" w:cs="Tahoma"/>
          <w:spacing w:val="-2"/>
        </w:rPr>
        <w:t xml:space="preserve"> </w:t>
      </w:r>
      <w:r w:rsidRPr="00B865F0">
        <w:rPr>
          <w:rFonts w:ascii="Tahoma" w:hAnsi="Tahoma" w:cs="Tahoma"/>
        </w:rPr>
        <w:t>125</w:t>
      </w:r>
      <w:r w:rsidRPr="00B865F0">
        <w:rPr>
          <w:rFonts w:ascii="Tahoma" w:hAnsi="Tahoma" w:cs="Tahoma"/>
          <w:spacing w:val="-2"/>
        </w:rPr>
        <w:t xml:space="preserve"> </w:t>
      </w:r>
      <w:r w:rsidRPr="00B865F0">
        <w:rPr>
          <w:rFonts w:ascii="Tahoma" w:hAnsi="Tahoma" w:cs="Tahoma"/>
        </w:rPr>
        <w:t>cm,</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peint</w:t>
      </w:r>
      <w:r w:rsidRPr="00B865F0">
        <w:rPr>
          <w:rFonts w:ascii="Tahoma" w:hAnsi="Tahoma" w:cs="Tahoma"/>
          <w:spacing w:val="-1"/>
        </w:rPr>
        <w:t xml:space="preserve"> </w:t>
      </w:r>
      <w:r w:rsidRPr="00B865F0">
        <w:rPr>
          <w:rFonts w:ascii="Tahoma" w:hAnsi="Tahoma" w:cs="Tahoma"/>
        </w:rPr>
        <w:t>à la peinture à eau de couleur blanche. Il sera réalisé des couvre-joints périphériques.</w:t>
      </w:r>
    </w:p>
    <w:p w14:paraId="3A05EDEB" w14:textId="77777777" w:rsidR="00D76121" w:rsidRPr="00B865F0" w:rsidRDefault="00D76121">
      <w:pPr>
        <w:pStyle w:val="Paragraphedeliste"/>
        <w:widowControl w:val="0"/>
        <w:numPr>
          <w:ilvl w:val="3"/>
          <w:numId w:val="102"/>
        </w:numPr>
        <w:tabs>
          <w:tab w:val="left" w:pos="1576"/>
        </w:tabs>
        <w:suppressAutoHyphens w:val="0"/>
        <w:autoSpaceDE w:val="0"/>
        <w:spacing w:before="125" w:after="0" w:line="240" w:lineRule="auto"/>
        <w:ind w:left="1576" w:hanging="824"/>
        <w:jc w:val="both"/>
        <w:textAlignment w:val="auto"/>
        <w:rPr>
          <w:rFonts w:ascii="Tahoma" w:hAnsi="Tahoma" w:cs="Tahoma"/>
          <w:b/>
        </w:rPr>
      </w:pPr>
      <w:r w:rsidRPr="00B865F0">
        <w:rPr>
          <w:rFonts w:ascii="Tahoma" w:hAnsi="Tahoma" w:cs="Tahoma"/>
          <w:b/>
        </w:rPr>
        <w:t>Faux</w:t>
      </w:r>
      <w:r w:rsidRPr="00B865F0">
        <w:rPr>
          <w:rFonts w:ascii="Tahoma" w:hAnsi="Tahoma" w:cs="Tahoma"/>
          <w:b/>
          <w:spacing w:val="-4"/>
        </w:rPr>
        <w:t xml:space="preserve"> </w:t>
      </w:r>
      <w:r w:rsidRPr="00B865F0">
        <w:rPr>
          <w:rFonts w:ascii="Tahoma" w:hAnsi="Tahoma" w:cs="Tahoma"/>
          <w:b/>
        </w:rPr>
        <w:t>-</w:t>
      </w:r>
      <w:r w:rsidRPr="00B865F0">
        <w:rPr>
          <w:rFonts w:ascii="Tahoma" w:hAnsi="Tahoma" w:cs="Tahoma"/>
          <w:b/>
          <w:spacing w:val="-1"/>
        </w:rPr>
        <w:t xml:space="preserve"> </w:t>
      </w:r>
      <w:r w:rsidRPr="00B865F0">
        <w:rPr>
          <w:rFonts w:ascii="Tahoma" w:hAnsi="Tahoma" w:cs="Tahoma"/>
          <w:b/>
        </w:rPr>
        <w:t>plafond</w:t>
      </w:r>
      <w:r w:rsidRPr="00B865F0">
        <w:rPr>
          <w:rFonts w:ascii="Tahoma" w:hAnsi="Tahoma" w:cs="Tahoma"/>
          <w:b/>
          <w:spacing w:val="-3"/>
        </w:rPr>
        <w:t xml:space="preserve"> </w:t>
      </w:r>
      <w:r w:rsidRPr="00B865F0">
        <w:rPr>
          <w:rFonts w:ascii="Tahoma" w:hAnsi="Tahoma" w:cs="Tahoma"/>
          <w:b/>
        </w:rPr>
        <w:t>en</w:t>
      </w:r>
      <w:r w:rsidRPr="00B865F0">
        <w:rPr>
          <w:rFonts w:ascii="Tahoma" w:hAnsi="Tahoma" w:cs="Tahoma"/>
          <w:b/>
          <w:spacing w:val="-2"/>
        </w:rPr>
        <w:t xml:space="preserve"> </w:t>
      </w:r>
      <w:r w:rsidRPr="00B865F0">
        <w:rPr>
          <w:rFonts w:ascii="Tahoma" w:hAnsi="Tahoma" w:cs="Tahoma"/>
          <w:b/>
        </w:rPr>
        <w:t>lambris</w:t>
      </w:r>
      <w:r w:rsidRPr="00B865F0">
        <w:rPr>
          <w:rFonts w:ascii="Tahoma" w:hAnsi="Tahoma" w:cs="Tahoma"/>
          <w:b/>
          <w:spacing w:val="-1"/>
        </w:rPr>
        <w:t xml:space="preserve"> </w:t>
      </w:r>
      <w:r w:rsidRPr="00B865F0">
        <w:rPr>
          <w:rFonts w:ascii="Tahoma" w:hAnsi="Tahoma" w:cs="Tahoma"/>
          <w:b/>
        </w:rPr>
        <w:t>de</w:t>
      </w:r>
      <w:r w:rsidRPr="00B865F0">
        <w:rPr>
          <w:rFonts w:ascii="Tahoma" w:hAnsi="Tahoma" w:cs="Tahoma"/>
          <w:b/>
          <w:spacing w:val="-2"/>
        </w:rPr>
        <w:t xml:space="preserve"> </w:t>
      </w:r>
      <w:r w:rsidRPr="00B865F0">
        <w:rPr>
          <w:rFonts w:ascii="Tahoma" w:hAnsi="Tahoma" w:cs="Tahoma"/>
          <w:b/>
          <w:spacing w:val="-5"/>
        </w:rPr>
        <w:t>7mm</w:t>
      </w:r>
    </w:p>
    <w:p w14:paraId="108535E7" w14:textId="77777777" w:rsidR="00D76121" w:rsidRPr="00B865F0" w:rsidRDefault="00D76121">
      <w:pPr>
        <w:pStyle w:val="Paragraphedeliste"/>
        <w:widowControl w:val="0"/>
        <w:numPr>
          <w:ilvl w:val="4"/>
          <w:numId w:val="102"/>
        </w:numPr>
        <w:tabs>
          <w:tab w:val="left" w:pos="876"/>
        </w:tabs>
        <w:suppressAutoHyphens w:val="0"/>
        <w:autoSpaceDE w:val="0"/>
        <w:spacing w:before="115" w:after="0" w:line="240" w:lineRule="auto"/>
        <w:ind w:left="876" w:hanging="124"/>
        <w:textAlignment w:val="auto"/>
        <w:rPr>
          <w:rFonts w:ascii="Tahoma" w:hAnsi="Tahoma" w:cs="Tahoma"/>
        </w:rPr>
      </w:pPr>
      <w:r w:rsidRPr="00B865F0">
        <w:rPr>
          <w:rFonts w:ascii="Tahoma" w:hAnsi="Tahoma" w:cs="Tahoma"/>
        </w:rPr>
        <w:t>Le</w:t>
      </w:r>
      <w:r w:rsidRPr="00B865F0">
        <w:rPr>
          <w:rFonts w:ascii="Tahoma" w:hAnsi="Tahoma" w:cs="Tahoma"/>
          <w:spacing w:val="-4"/>
        </w:rPr>
        <w:t xml:space="preserve"> </w:t>
      </w:r>
      <w:r w:rsidRPr="00B865F0">
        <w:rPr>
          <w:rFonts w:ascii="Tahoma" w:hAnsi="Tahoma" w:cs="Tahoma"/>
        </w:rPr>
        <w:t>solivage</w:t>
      </w:r>
      <w:r w:rsidRPr="00B865F0">
        <w:rPr>
          <w:rFonts w:ascii="Tahoma" w:hAnsi="Tahoma" w:cs="Tahoma"/>
          <w:spacing w:val="-1"/>
        </w:rPr>
        <w:t xml:space="preserve"> </w:t>
      </w:r>
      <w:r w:rsidRPr="00B865F0">
        <w:rPr>
          <w:rFonts w:ascii="Tahoma" w:hAnsi="Tahoma" w:cs="Tahoma"/>
        </w:rPr>
        <w:t>:</w:t>
      </w:r>
      <w:r w:rsidRPr="00B865F0">
        <w:rPr>
          <w:rFonts w:ascii="Tahoma" w:hAnsi="Tahoma" w:cs="Tahoma"/>
          <w:spacing w:val="-1"/>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solivage</w:t>
      </w:r>
      <w:r w:rsidRPr="00B865F0">
        <w:rPr>
          <w:rFonts w:ascii="Tahoma" w:hAnsi="Tahoma" w:cs="Tahoma"/>
          <w:spacing w:val="-2"/>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rPr>
        <w:t>en</w:t>
      </w:r>
      <w:r w:rsidRPr="00B865F0">
        <w:rPr>
          <w:rFonts w:ascii="Tahoma" w:hAnsi="Tahoma" w:cs="Tahoma"/>
          <w:spacing w:val="-4"/>
        </w:rPr>
        <w:t xml:space="preserve"> </w:t>
      </w:r>
      <w:r w:rsidRPr="00B865F0">
        <w:rPr>
          <w:rFonts w:ascii="Tahoma" w:hAnsi="Tahoma" w:cs="Tahoma"/>
        </w:rPr>
        <w:t>bois</w:t>
      </w:r>
      <w:r w:rsidRPr="00B865F0">
        <w:rPr>
          <w:rFonts w:ascii="Tahoma" w:hAnsi="Tahoma" w:cs="Tahoma"/>
          <w:spacing w:val="-2"/>
        </w:rPr>
        <w:t xml:space="preserve"> </w:t>
      </w:r>
      <w:r w:rsidRPr="00B865F0">
        <w:rPr>
          <w:rFonts w:ascii="Tahoma" w:hAnsi="Tahoma" w:cs="Tahoma"/>
        </w:rPr>
        <w:t>dur</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section</w:t>
      </w:r>
      <w:r w:rsidRPr="00B865F0">
        <w:rPr>
          <w:rFonts w:ascii="Tahoma" w:hAnsi="Tahoma" w:cs="Tahoma"/>
          <w:spacing w:val="-2"/>
        </w:rPr>
        <w:t xml:space="preserve"> </w:t>
      </w:r>
      <w:r w:rsidRPr="00B865F0">
        <w:rPr>
          <w:rFonts w:ascii="Tahoma" w:hAnsi="Tahoma" w:cs="Tahoma"/>
        </w:rPr>
        <w:t>4x8</w:t>
      </w:r>
      <w:r w:rsidRPr="00B865F0">
        <w:rPr>
          <w:rFonts w:ascii="Tahoma" w:hAnsi="Tahoma" w:cs="Tahoma"/>
          <w:spacing w:val="-2"/>
        </w:rPr>
        <w:t xml:space="preserve"> </w:t>
      </w:r>
      <w:r w:rsidRPr="00B865F0">
        <w:rPr>
          <w:rFonts w:ascii="Tahoma" w:hAnsi="Tahoma" w:cs="Tahoma"/>
        </w:rPr>
        <w:t>cm</w:t>
      </w:r>
      <w:r w:rsidRPr="00B865F0">
        <w:rPr>
          <w:rFonts w:ascii="Tahoma" w:hAnsi="Tahoma" w:cs="Tahoma"/>
          <w:spacing w:val="-6"/>
        </w:rPr>
        <w:t xml:space="preserve"> </w:t>
      </w:r>
      <w:r w:rsidRPr="00B865F0">
        <w:rPr>
          <w:rFonts w:ascii="Tahoma" w:hAnsi="Tahoma" w:cs="Tahoma"/>
        </w:rPr>
        <w:t>traité</w:t>
      </w:r>
      <w:r w:rsidRPr="00B865F0">
        <w:rPr>
          <w:rFonts w:ascii="Tahoma" w:hAnsi="Tahoma" w:cs="Tahoma"/>
          <w:spacing w:val="-2"/>
        </w:rPr>
        <w:t xml:space="preserve"> </w:t>
      </w:r>
      <w:r w:rsidRPr="00B865F0">
        <w:rPr>
          <w:rFonts w:ascii="Tahoma" w:hAnsi="Tahoma" w:cs="Tahoma"/>
        </w:rPr>
        <w:t>au</w:t>
      </w:r>
      <w:r w:rsidRPr="00B865F0">
        <w:rPr>
          <w:rFonts w:ascii="Tahoma" w:hAnsi="Tahoma" w:cs="Tahoma"/>
          <w:spacing w:val="-1"/>
        </w:rPr>
        <w:t xml:space="preserve"> </w:t>
      </w:r>
      <w:r w:rsidRPr="00B865F0">
        <w:rPr>
          <w:rFonts w:ascii="Tahoma" w:hAnsi="Tahoma" w:cs="Tahoma"/>
          <w:spacing w:val="-2"/>
        </w:rPr>
        <w:t>xylamon.</w:t>
      </w:r>
    </w:p>
    <w:p w14:paraId="6171971D" w14:textId="77777777" w:rsidR="00D76121" w:rsidRPr="00B865F0" w:rsidRDefault="00D76121">
      <w:pPr>
        <w:pStyle w:val="Paragraphedeliste"/>
        <w:widowControl w:val="0"/>
        <w:numPr>
          <w:ilvl w:val="4"/>
          <w:numId w:val="102"/>
        </w:numPr>
        <w:tabs>
          <w:tab w:val="left" w:pos="876"/>
        </w:tabs>
        <w:suppressAutoHyphens w:val="0"/>
        <w:autoSpaceDE w:val="0"/>
        <w:spacing w:before="119" w:after="0" w:line="240" w:lineRule="auto"/>
        <w:ind w:left="752" w:right="1486" w:firstLine="0"/>
        <w:textAlignment w:val="auto"/>
        <w:rPr>
          <w:rFonts w:ascii="Tahoma" w:hAnsi="Tahoma" w:cs="Tahoma"/>
        </w:rPr>
      </w:pPr>
      <w:r w:rsidRPr="00B865F0">
        <w:rPr>
          <w:rFonts w:ascii="Tahoma" w:hAnsi="Tahoma" w:cs="Tahoma"/>
        </w:rPr>
        <w:t>L’habillage</w:t>
      </w:r>
      <w:r w:rsidRPr="00B865F0">
        <w:rPr>
          <w:rFonts w:ascii="Tahoma" w:hAnsi="Tahoma" w:cs="Tahoma"/>
          <w:spacing w:val="-2"/>
        </w:rPr>
        <w:t xml:space="preserve"> </w:t>
      </w:r>
      <w:r w:rsidRPr="00B865F0">
        <w:rPr>
          <w:rFonts w:ascii="Tahoma" w:hAnsi="Tahoma" w:cs="Tahoma"/>
        </w:rPr>
        <w:t>est</w:t>
      </w:r>
      <w:r w:rsidRPr="00B865F0">
        <w:rPr>
          <w:rFonts w:ascii="Tahoma" w:hAnsi="Tahoma" w:cs="Tahoma"/>
          <w:spacing w:val="-3"/>
        </w:rPr>
        <w:t xml:space="preserve"> </w:t>
      </w:r>
      <w:r w:rsidRPr="00B865F0">
        <w:rPr>
          <w:rFonts w:ascii="Tahoma" w:hAnsi="Tahoma" w:cs="Tahoma"/>
        </w:rPr>
        <w:t>constitué</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lambris</w:t>
      </w:r>
      <w:r w:rsidRPr="00B865F0">
        <w:rPr>
          <w:rFonts w:ascii="Tahoma" w:hAnsi="Tahoma" w:cs="Tahoma"/>
          <w:spacing w:val="-4"/>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bois</w:t>
      </w:r>
      <w:r w:rsidRPr="00B865F0">
        <w:rPr>
          <w:rFonts w:ascii="Tahoma" w:hAnsi="Tahoma" w:cs="Tahoma"/>
          <w:spacing w:val="-2"/>
        </w:rPr>
        <w:t xml:space="preserve"> </w:t>
      </w:r>
      <w:r w:rsidRPr="00B865F0">
        <w:rPr>
          <w:rFonts w:ascii="Tahoma" w:hAnsi="Tahoma" w:cs="Tahoma"/>
        </w:rPr>
        <w:t>dur</w:t>
      </w:r>
      <w:r w:rsidRPr="00B865F0">
        <w:rPr>
          <w:rFonts w:ascii="Tahoma" w:hAnsi="Tahoma" w:cs="Tahoma"/>
          <w:spacing w:val="-2"/>
        </w:rPr>
        <w:t xml:space="preserve"> </w:t>
      </w:r>
      <w:r w:rsidRPr="00B865F0">
        <w:rPr>
          <w:rFonts w:ascii="Tahoma" w:hAnsi="Tahoma" w:cs="Tahoma"/>
        </w:rPr>
        <w:t>bien</w:t>
      </w:r>
      <w:r w:rsidRPr="00B865F0">
        <w:rPr>
          <w:rFonts w:ascii="Tahoma" w:hAnsi="Tahoma" w:cs="Tahoma"/>
          <w:spacing w:val="-4"/>
        </w:rPr>
        <w:t xml:space="preserve"> </w:t>
      </w:r>
      <w:r w:rsidRPr="00B865F0">
        <w:rPr>
          <w:rFonts w:ascii="Tahoma" w:hAnsi="Tahoma" w:cs="Tahoma"/>
        </w:rPr>
        <w:t>traité</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vernis.</w:t>
      </w:r>
      <w:r w:rsidRPr="00B865F0">
        <w:rPr>
          <w:rFonts w:ascii="Tahoma" w:hAnsi="Tahoma" w:cs="Tahoma"/>
          <w:spacing w:val="-2"/>
        </w:rPr>
        <w:t xml:space="preserve"> </w:t>
      </w:r>
      <w:r w:rsidRPr="00B865F0">
        <w:rPr>
          <w:rFonts w:ascii="Tahoma" w:hAnsi="Tahoma" w:cs="Tahoma"/>
        </w:rPr>
        <w:t>Il</w:t>
      </w:r>
      <w:r w:rsidRPr="00B865F0">
        <w:rPr>
          <w:rFonts w:ascii="Tahoma" w:hAnsi="Tahoma" w:cs="Tahoma"/>
          <w:spacing w:val="-1"/>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réalisé</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 xml:space="preserve">couvre-joints </w:t>
      </w:r>
      <w:r w:rsidRPr="00B865F0">
        <w:rPr>
          <w:rFonts w:ascii="Tahoma" w:hAnsi="Tahoma" w:cs="Tahoma"/>
          <w:spacing w:val="-2"/>
        </w:rPr>
        <w:t>périphériques.</w:t>
      </w:r>
    </w:p>
    <w:p w14:paraId="5DBF1637" w14:textId="77777777" w:rsidR="00D76121" w:rsidRPr="00B865F0" w:rsidRDefault="00D76121" w:rsidP="00D76121">
      <w:pPr>
        <w:pStyle w:val="Corpsdetexte"/>
        <w:spacing w:before="127"/>
        <w:rPr>
          <w:rFonts w:ascii="Tahoma" w:hAnsi="Tahoma" w:cs="Tahoma"/>
          <w:sz w:val="22"/>
        </w:rPr>
      </w:pPr>
    </w:p>
    <w:p w14:paraId="06C41E4A" w14:textId="77777777" w:rsidR="00D76121" w:rsidRPr="00B865F0" w:rsidRDefault="00D76121">
      <w:pPr>
        <w:pStyle w:val="Paragraphedeliste"/>
        <w:widowControl w:val="0"/>
        <w:numPr>
          <w:ilvl w:val="1"/>
          <w:numId w:val="102"/>
        </w:numPr>
        <w:tabs>
          <w:tab w:val="left" w:pos="1248"/>
        </w:tabs>
        <w:suppressAutoHyphens w:val="0"/>
        <w:autoSpaceDE w:val="0"/>
        <w:spacing w:after="0" w:line="240" w:lineRule="auto"/>
        <w:ind w:left="1248" w:hanging="496"/>
        <w:jc w:val="both"/>
        <w:textAlignment w:val="auto"/>
        <w:rPr>
          <w:rFonts w:ascii="Tahoma" w:hAnsi="Tahoma" w:cs="Tahoma"/>
          <w:b/>
        </w:rPr>
      </w:pPr>
      <w:r w:rsidRPr="00B865F0">
        <w:rPr>
          <w:rFonts w:ascii="Tahoma" w:hAnsi="Tahoma" w:cs="Tahoma"/>
          <w:b/>
        </w:rPr>
        <w:lastRenderedPageBreak/>
        <w:t>Menuiseries</w:t>
      </w:r>
      <w:r w:rsidRPr="00B865F0">
        <w:rPr>
          <w:rFonts w:ascii="Tahoma" w:hAnsi="Tahoma" w:cs="Tahoma"/>
          <w:b/>
          <w:spacing w:val="-4"/>
        </w:rPr>
        <w:t xml:space="preserve"> </w:t>
      </w:r>
      <w:r w:rsidRPr="00B865F0">
        <w:rPr>
          <w:rFonts w:ascii="Tahoma" w:hAnsi="Tahoma" w:cs="Tahoma"/>
          <w:b/>
        </w:rPr>
        <w:t>Aluminium,</w:t>
      </w:r>
      <w:r w:rsidRPr="00B865F0">
        <w:rPr>
          <w:rFonts w:ascii="Tahoma" w:hAnsi="Tahoma" w:cs="Tahoma"/>
          <w:b/>
          <w:spacing w:val="-5"/>
        </w:rPr>
        <w:t xml:space="preserve"> </w:t>
      </w:r>
      <w:r w:rsidRPr="00B865F0">
        <w:rPr>
          <w:rFonts w:ascii="Tahoma" w:hAnsi="Tahoma" w:cs="Tahoma"/>
          <w:b/>
        </w:rPr>
        <w:t>bois</w:t>
      </w:r>
      <w:r w:rsidRPr="00B865F0">
        <w:rPr>
          <w:rFonts w:ascii="Tahoma" w:hAnsi="Tahoma" w:cs="Tahoma"/>
          <w:b/>
          <w:spacing w:val="-6"/>
        </w:rPr>
        <w:t xml:space="preserve"> </w:t>
      </w:r>
      <w:r w:rsidRPr="00B865F0">
        <w:rPr>
          <w:rFonts w:ascii="Tahoma" w:hAnsi="Tahoma" w:cs="Tahoma"/>
          <w:b/>
        </w:rPr>
        <w:t>et</w:t>
      </w:r>
      <w:r w:rsidRPr="00B865F0">
        <w:rPr>
          <w:rFonts w:ascii="Tahoma" w:hAnsi="Tahoma" w:cs="Tahoma"/>
          <w:b/>
          <w:spacing w:val="-6"/>
        </w:rPr>
        <w:t xml:space="preserve"> </w:t>
      </w:r>
      <w:r w:rsidRPr="00B865F0">
        <w:rPr>
          <w:rFonts w:ascii="Tahoma" w:hAnsi="Tahoma" w:cs="Tahoma"/>
          <w:b/>
          <w:spacing w:val="-2"/>
        </w:rPr>
        <w:t>métallique</w:t>
      </w:r>
    </w:p>
    <w:p w14:paraId="2CCABC59" w14:textId="77777777" w:rsidR="00D76121" w:rsidRPr="00B865F0" w:rsidRDefault="00D76121">
      <w:pPr>
        <w:pStyle w:val="Paragraphedeliste"/>
        <w:widowControl w:val="0"/>
        <w:numPr>
          <w:ilvl w:val="2"/>
          <w:numId w:val="102"/>
        </w:numPr>
        <w:tabs>
          <w:tab w:val="left" w:pos="1414"/>
        </w:tabs>
        <w:suppressAutoHyphens w:val="0"/>
        <w:autoSpaceDE w:val="0"/>
        <w:spacing w:before="119" w:after="0" w:line="240" w:lineRule="auto"/>
        <w:ind w:left="1414" w:hanging="662"/>
        <w:jc w:val="both"/>
        <w:textAlignment w:val="auto"/>
        <w:rPr>
          <w:rFonts w:ascii="Tahoma" w:hAnsi="Tahoma" w:cs="Tahoma"/>
          <w:b/>
        </w:rPr>
      </w:pPr>
      <w:r w:rsidRPr="00B865F0">
        <w:rPr>
          <w:rFonts w:ascii="Tahoma" w:hAnsi="Tahoma" w:cs="Tahoma"/>
          <w:b/>
        </w:rPr>
        <w:t>Menuiserie</w:t>
      </w:r>
      <w:r w:rsidRPr="00B865F0">
        <w:rPr>
          <w:rFonts w:ascii="Tahoma" w:hAnsi="Tahoma" w:cs="Tahoma"/>
          <w:b/>
          <w:spacing w:val="-8"/>
        </w:rPr>
        <w:t xml:space="preserve"> </w:t>
      </w:r>
      <w:r w:rsidRPr="00B865F0">
        <w:rPr>
          <w:rFonts w:ascii="Tahoma" w:hAnsi="Tahoma" w:cs="Tahoma"/>
          <w:b/>
          <w:spacing w:val="-4"/>
        </w:rPr>
        <w:t>bois</w:t>
      </w:r>
    </w:p>
    <w:p w14:paraId="78A87666" w14:textId="77777777" w:rsidR="00D76121" w:rsidRPr="00B865F0" w:rsidRDefault="00D76121" w:rsidP="00D76121">
      <w:pPr>
        <w:spacing w:before="116"/>
        <w:ind w:left="1473"/>
        <w:rPr>
          <w:rFonts w:ascii="Tahoma" w:hAnsi="Tahoma" w:cs="Tahoma"/>
        </w:rPr>
      </w:pPr>
      <w:r w:rsidRPr="00B865F0">
        <w:rPr>
          <w:rFonts w:ascii="Tahoma" w:hAnsi="Tahoma" w:cs="Tahoma"/>
        </w:rPr>
        <w:t>Conformément</w:t>
      </w:r>
      <w:r w:rsidRPr="00B865F0">
        <w:rPr>
          <w:rFonts w:ascii="Tahoma" w:hAnsi="Tahoma" w:cs="Tahoma"/>
          <w:spacing w:val="-4"/>
        </w:rPr>
        <w:t xml:space="preserve"> </w:t>
      </w:r>
      <w:r w:rsidRPr="00B865F0">
        <w:rPr>
          <w:rFonts w:ascii="Tahoma" w:hAnsi="Tahoma" w:cs="Tahoma"/>
        </w:rPr>
        <w:t>aux</w:t>
      </w:r>
      <w:r w:rsidRPr="00B865F0">
        <w:rPr>
          <w:rFonts w:ascii="Tahoma" w:hAnsi="Tahoma" w:cs="Tahoma"/>
          <w:spacing w:val="-5"/>
        </w:rPr>
        <w:t xml:space="preserve"> </w:t>
      </w:r>
      <w:r w:rsidRPr="00B865F0">
        <w:rPr>
          <w:rFonts w:ascii="Tahoma" w:hAnsi="Tahoma" w:cs="Tahoma"/>
        </w:rPr>
        <w:t>Documents</w:t>
      </w:r>
      <w:r w:rsidRPr="00B865F0">
        <w:rPr>
          <w:rFonts w:ascii="Tahoma" w:hAnsi="Tahoma" w:cs="Tahoma"/>
          <w:spacing w:val="-6"/>
        </w:rPr>
        <w:t xml:space="preserve"> </w:t>
      </w:r>
      <w:r w:rsidRPr="00B865F0">
        <w:rPr>
          <w:rFonts w:ascii="Tahoma" w:hAnsi="Tahoma" w:cs="Tahoma"/>
        </w:rPr>
        <w:t>Techniques</w:t>
      </w:r>
      <w:r w:rsidRPr="00B865F0">
        <w:rPr>
          <w:rFonts w:ascii="Tahoma" w:hAnsi="Tahoma" w:cs="Tahoma"/>
          <w:spacing w:val="-5"/>
        </w:rPr>
        <w:t xml:space="preserve"> </w:t>
      </w:r>
      <w:r w:rsidRPr="00B865F0">
        <w:rPr>
          <w:rFonts w:ascii="Tahoma" w:hAnsi="Tahoma" w:cs="Tahoma"/>
        </w:rPr>
        <w:t>Unifiés</w:t>
      </w:r>
      <w:r w:rsidRPr="00B865F0">
        <w:rPr>
          <w:rFonts w:ascii="Tahoma" w:hAnsi="Tahoma" w:cs="Tahoma"/>
          <w:spacing w:val="-6"/>
        </w:rPr>
        <w:t xml:space="preserve"> </w:t>
      </w:r>
      <w:r w:rsidRPr="00B865F0">
        <w:rPr>
          <w:rFonts w:ascii="Tahoma" w:hAnsi="Tahoma" w:cs="Tahoma"/>
        </w:rPr>
        <w:t>(DTU)</w:t>
      </w:r>
      <w:r w:rsidRPr="00B865F0">
        <w:rPr>
          <w:rFonts w:ascii="Tahoma" w:hAnsi="Tahoma" w:cs="Tahoma"/>
          <w:spacing w:val="-6"/>
        </w:rPr>
        <w:t xml:space="preserve"> </w:t>
      </w:r>
      <w:r w:rsidRPr="00B865F0">
        <w:rPr>
          <w:rFonts w:ascii="Tahoma" w:hAnsi="Tahoma" w:cs="Tahoma"/>
          <w:spacing w:val="-10"/>
        </w:rPr>
        <w:t>:</w:t>
      </w:r>
    </w:p>
    <w:p w14:paraId="71D31F9D" w14:textId="77777777" w:rsidR="00D76121" w:rsidRPr="00B865F0" w:rsidRDefault="00D76121">
      <w:pPr>
        <w:pStyle w:val="Paragraphedeliste"/>
        <w:widowControl w:val="0"/>
        <w:numPr>
          <w:ilvl w:val="0"/>
          <w:numId w:val="110"/>
        </w:numPr>
        <w:tabs>
          <w:tab w:val="left" w:pos="2181"/>
        </w:tabs>
        <w:suppressAutoHyphens w:val="0"/>
        <w:autoSpaceDE w:val="0"/>
        <w:spacing w:after="0" w:line="240" w:lineRule="auto"/>
        <w:textAlignment w:val="auto"/>
        <w:rPr>
          <w:rFonts w:ascii="Tahoma" w:hAnsi="Tahoma" w:cs="Tahoma"/>
        </w:rPr>
      </w:pPr>
      <w:r w:rsidRPr="00B865F0">
        <w:rPr>
          <w:rFonts w:ascii="Tahoma" w:hAnsi="Tahoma" w:cs="Tahoma"/>
        </w:rPr>
        <w:t>D.T.U.</w:t>
      </w:r>
      <w:r w:rsidRPr="00B865F0">
        <w:rPr>
          <w:rFonts w:ascii="Tahoma" w:hAnsi="Tahoma" w:cs="Tahoma"/>
          <w:spacing w:val="-3"/>
        </w:rPr>
        <w:t xml:space="preserve"> </w:t>
      </w:r>
      <w:r w:rsidRPr="00B865F0">
        <w:rPr>
          <w:rFonts w:ascii="Tahoma" w:hAnsi="Tahoma" w:cs="Tahoma"/>
        </w:rPr>
        <w:t>N°</w:t>
      </w:r>
      <w:r w:rsidRPr="00B865F0">
        <w:rPr>
          <w:rFonts w:ascii="Tahoma" w:hAnsi="Tahoma" w:cs="Tahoma"/>
          <w:spacing w:val="-3"/>
        </w:rPr>
        <w:t xml:space="preserve"> </w:t>
      </w:r>
      <w:r w:rsidRPr="00B865F0">
        <w:rPr>
          <w:rFonts w:ascii="Tahoma" w:hAnsi="Tahoma" w:cs="Tahoma"/>
        </w:rPr>
        <w:t>36.1</w:t>
      </w:r>
      <w:r w:rsidRPr="00B865F0">
        <w:rPr>
          <w:rFonts w:ascii="Tahoma" w:hAnsi="Tahoma" w:cs="Tahoma"/>
          <w:spacing w:val="-2"/>
        </w:rPr>
        <w:t xml:space="preserve"> </w:t>
      </w:r>
      <w:r w:rsidRPr="00B865F0">
        <w:rPr>
          <w:rFonts w:ascii="Tahoma" w:hAnsi="Tahoma" w:cs="Tahoma"/>
        </w:rPr>
        <w:t>-</w:t>
      </w:r>
      <w:r w:rsidRPr="00B865F0">
        <w:rPr>
          <w:rFonts w:ascii="Tahoma" w:hAnsi="Tahoma" w:cs="Tahoma"/>
          <w:spacing w:val="-5"/>
        </w:rPr>
        <w:t xml:space="preserve"> </w:t>
      </w:r>
      <w:r w:rsidRPr="00B865F0">
        <w:rPr>
          <w:rFonts w:ascii="Tahoma" w:hAnsi="Tahoma" w:cs="Tahoma"/>
        </w:rPr>
        <w:t>Travaux</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menuiserie</w:t>
      </w:r>
      <w:r w:rsidRPr="00B865F0">
        <w:rPr>
          <w:rFonts w:ascii="Tahoma" w:hAnsi="Tahoma" w:cs="Tahoma"/>
          <w:spacing w:val="-2"/>
        </w:rPr>
        <w:t xml:space="preserve"> </w:t>
      </w:r>
      <w:r w:rsidRPr="00B865F0">
        <w:rPr>
          <w:rFonts w:ascii="Tahoma" w:hAnsi="Tahoma" w:cs="Tahoma"/>
          <w:spacing w:val="-4"/>
        </w:rPr>
        <w:t>bois</w:t>
      </w:r>
    </w:p>
    <w:p w14:paraId="4B70ADEA" w14:textId="77777777" w:rsidR="00D76121" w:rsidRPr="00B865F0" w:rsidRDefault="00D76121">
      <w:pPr>
        <w:pStyle w:val="Paragraphedeliste"/>
        <w:widowControl w:val="0"/>
        <w:numPr>
          <w:ilvl w:val="0"/>
          <w:numId w:val="110"/>
        </w:numPr>
        <w:tabs>
          <w:tab w:val="left" w:pos="2181"/>
        </w:tabs>
        <w:suppressAutoHyphens w:val="0"/>
        <w:autoSpaceDE w:val="0"/>
        <w:spacing w:before="119" w:after="0" w:line="240" w:lineRule="auto"/>
        <w:textAlignment w:val="auto"/>
        <w:rPr>
          <w:rFonts w:ascii="Tahoma" w:hAnsi="Tahoma" w:cs="Tahoma"/>
        </w:rPr>
      </w:pPr>
      <w:r w:rsidRPr="00B865F0">
        <w:rPr>
          <w:rFonts w:ascii="Tahoma" w:hAnsi="Tahoma" w:cs="Tahoma"/>
        </w:rPr>
        <w:t>CSTB</w:t>
      </w:r>
      <w:r w:rsidRPr="00B865F0">
        <w:rPr>
          <w:rFonts w:ascii="Tahoma" w:hAnsi="Tahoma" w:cs="Tahoma"/>
          <w:spacing w:val="-3"/>
        </w:rPr>
        <w:t xml:space="preserve"> </w:t>
      </w:r>
      <w:r w:rsidRPr="00B865F0">
        <w:rPr>
          <w:rFonts w:ascii="Tahoma" w:hAnsi="Tahoma" w:cs="Tahoma"/>
        </w:rPr>
        <w:t>N°.</w:t>
      </w:r>
      <w:r w:rsidRPr="00B865F0">
        <w:rPr>
          <w:rFonts w:ascii="Tahoma" w:hAnsi="Tahoma" w:cs="Tahoma"/>
          <w:spacing w:val="-2"/>
        </w:rPr>
        <w:t xml:space="preserve"> </w:t>
      </w:r>
      <w:r w:rsidRPr="00B865F0">
        <w:rPr>
          <w:rFonts w:ascii="Tahoma" w:hAnsi="Tahoma" w:cs="Tahoma"/>
          <w:spacing w:val="-5"/>
        </w:rPr>
        <w:t>173</w:t>
      </w:r>
    </w:p>
    <w:p w14:paraId="3CCCC8CB" w14:textId="77777777" w:rsidR="00D76121" w:rsidRPr="00B865F0" w:rsidRDefault="00D76121">
      <w:pPr>
        <w:pStyle w:val="Paragraphedeliste"/>
        <w:widowControl w:val="0"/>
        <w:numPr>
          <w:ilvl w:val="0"/>
          <w:numId w:val="110"/>
        </w:numPr>
        <w:tabs>
          <w:tab w:val="left" w:pos="2180"/>
        </w:tabs>
        <w:suppressAutoHyphens w:val="0"/>
        <w:autoSpaceDE w:val="0"/>
        <w:spacing w:before="122" w:after="0" w:line="240" w:lineRule="auto"/>
        <w:ind w:left="2180" w:hanging="359"/>
        <w:jc w:val="both"/>
        <w:textAlignment w:val="auto"/>
        <w:rPr>
          <w:rFonts w:ascii="Tahoma" w:hAnsi="Tahoma" w:cs="Tahoma"/>
        </w:rPr>
      </w:pPr>
      <w:r w:rsidRPr="00B865F0">
        <w:rPr>
          <w:rFonts w:ascii="Tahoma" w:hAnsi="Tahoma" w:cs="Tahoma"/>
        </w:rPr>
        <w:t>DTU</w:t>
      </w:r>
      <w:r w:rsidRPr="00B865F0">
        <w:rPr>
          <w:rFonts w:ascii="Tahoma" w:hAnsi="Tahoma" w:cs="Tahoma"/>
          <w:spacing w:val="-4"/>
        </w:rPr>
        <w:t xml:space="preserve"> </w:t>
      </w:r>
      <w:r w:rsidRPr="00B865F0">
        <w:rPr>
          <w:rFonts w:ascii="Tahoma" w:hAnsi="Tahoma" w:cs="Tahoma"/>
        </w:rPr>
        <w:t>N°.</w:t>
      </w:r>
      <w:r w:rsidRPr="00B865F0">
        <w:rPr>
          <w:rFonts w:ascii="Tahoma" w:hAnsi="Tahoma" w:cs="Tahoma"/>
          <w:spacing w:val="-3"/>
        </w:rPr>
        <w:t xml:space="preserve"> </w:t>
      </w:r>
      <w:r w:rsidRPr="00B865F0">
        <w:rPr>
          <w:rFonts w:ascii="Tahoma" w:hAnsi="Tahoma" w:cs="Tahoma"/>
        </w:rPr>
        <w:t>36.1</w:t>
      </w:r>
      <w:r w:rsidRPr="00B865F0">
        <w:rPr>
          <w:rFonts w:ascii="Tahoma" w:hAnsi="Tahoma" w:cs="Tahoma"/>
          <w:spacing w:val="-3"/>
        </w:rPr>
        <w:t xml:space="preserve"> </w:t>
      </w:r>
      <w:r w:rsidRPr="00B865F0">
        <w:rPr>
          <w:rFonts w:ascii="Tahoma" w:hAnsi="Tahoma" w:cs="Tahoma"/>
        </w:rPr>
        <w:t>Menuiserie</w:t>
      </w:r>
      <w:r w:rsidRPr="00B865F0">
        <w:rPr>
          <w:rFonts w:ascii="Tahoma" w:hAnsi="Tahoma" w:cs="Tahoma"/>
          <w:spacing w:val="-4"/>
        </w:rPr>
        <w:t xml:space="preserve"> bois</w:t>
      </w:r>
    </w:p>
    <w:p w14:paraId="173FE4F9" w14:textId="77777777" w:rsidR="00D76121" w:rsidRPr="00B865F0" w:rsidRDefault="00D76121" w:rsidP="00D76121">
      <w:pPr>
        <w:spacing w:before="124"/>
        <w:ind w:left="2171"/>
        <w:jc w:val="both"/>
        <w:rPr>
          <w:rFonts w:ascii="Tahoma" w:hAnsi="Tahoma" w:cs="Tahoma"/>
          <w:b/>
        </w:rPr>
      </w:pPr>
      <w:r w:rsidRPr="00B865F0">
        <w:rPr>
          <w:rFonts w:ascii="Tahoma" w:hAnsi="Tahoma" w:cs="Tahoma"/>
          <w:b/>
        </w:rPr>
        <w:t>a)-</w:t>
      </w:r>
      <w:r w:rsidRPr="00B865F0">
        <w:rPr>
          <w:rFonts w:ascii="Tahoma" w:hAnsi="Tahoma" w:cs="Tahoma"/>
          <w:b/>
          <w:spacing w:val="79"/>
          <w:w w:val="150"/>
        </w:rPr>
        <w:t xml:space="preserve"> </w:t>
      </w:r>
      <w:r w:rsidRPr="00B865F0">
        <w:rPr>
          <w:rFonts w:ascii="Tahoma" w:hAnsi="Tahoma" w:cs="Tahoma"/>
          <w:b/>
        </w:rPr>
        <w:t>Dessins</w:t>
      </w:r>
      <w:r w:rsidRPr="00B865F0">
        <w:rPr>
          <w:rFonts w:ascii="Tahoma" w:hAnsi="Tahoma" w:cs="Tahoma"/>
          <w:b/>
          <w:spacing w:val="-1"/>
        </w:rPr>
        <w:t xml:space="preserve"> </w:t>
      </w:r>
      <w:r w:rsidRPr="00B865F0">
        <w:rPr>
          <w:rFonts w:ascii="Tahoma" w:hAnsi="Tahoma" w:cs="Tahoma"/>
          <w:b/>
        </w:rPr>
        <w:t>d'exécution</w:t>
      </w:r>
      <w:r w:rsidRPr="00B865F0">
        <w:rPr>
          <w:rFonts w:ascii="Tahoma" w:hAnsi="Tahoma" w:cs="Tahoma"/>
          <w:b/>
          <w:spacing w:val="-2"/>
        </w:rPr>
        <w:t xml:space="preserve"> </w:t>
      </w:r>
      <w:r w:rsidRPr="00B865F0">
        <w:rPr>
          <w:rFonts w:ascii="Tahoma" w:hAnsi="Tahoma" w:cs="Tahoma"/>
          <w:b/>
        </w:rPr>
        <w:t>et</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4"/>
        </w:rPr>
        <w:t xml:space="preserve"> </w:t>
      </w:r>
      <w:r w:rsidRPr="00B865F0">
        <w:rPr>
          <w:rFonts w:ascii="Tahoma" w:hAnsi="Tahoma" w:cs="Tahoma"/>
          <w:b/>
          <w:spacing w:val="-2"/>
        </w:rPr>
        <w:t>détails</w:t>
      </w:r>
    </w:p>
    <w:p w14:paraId="093FD40A" w14:textId="77777777" w:rsidR="00D76121" w:rsidRPr="00B865F0" w:rsidRDefault="00D76121" w:rsidP="00D76121">
      <w:pPr>
        <w:spacing w:before="117"/>
        <w:ind w:left="752" w:right="743" w:firstLine="720"/>
        <w:jc w:val="both"/>
        <w:rPr>
          <w:rFonts w:ascii="Tahoma" w:hAnsi="Tahoma" w:cs="Tahoma"/>
        </w:rPr>
      </w:pPr>
      <w:r w:rsidRPr="00B865F0">
        <w:rPr>
          <w:rFonts w:ascii="Tahoma" w:hAnsi="Tahoma" w:cs="Tahoma"/>
        </w:rPr>
        <w:t>Pour</w:t>
      </w:r>
      <w:r w:rsidRPr="00B865F0">
        <w:rPr>
          <w:rFonts w:ascii="Tahoma" w:hAnsi="Tahoma" w:cs="Tahoma"/>
          <w:spacing w:val="-11"/>
        </w:rPr>
        <w:t xml:space="preserve"> </w:t>
      </w:r>
      <w:r w:rsidRPr="00B865F0">
        <w:rPr>
          <w:rFonts w:ascii="Tahoma" w:hAnsi="Tahoma" w:cs="Tahoma"/>
        </w:rPr>
        <w:t>tous</w:t>
      </w:r>
      <w:r w:rsidRPr="00B865F0">
        <w:rPr>
          <w:rFonts w:ascii="Tahoma" w:hAnsi="Tahoma" w:cs="Tahoma"/>
          <w:spacing w:val="-11"/>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ouvrages,</w:t>
      </w:r>
      <w:r w:rsidRPr="00B865F0">
        <w:rPr>
          <w:rFonts w:ascii="Tahoma" w:hAnsi="Tahoma" w:cs="Tahoma"/>
          <w:spacing w:val="-12"/>
        </w:rPr>
        <w:t xml:space="preserve"> </w:t>
      </w:r>
      <w:r w:rsidRPr="00B865F0">
        <w:rPr>
          <w:rFonts w:ascii="Tahoma" w:hAnsi="Tahoma" w:cs="Tahoma"/>
        </w:rPr>
        <w:t>l'entrepreneur</w:t>
      </w:r>
      <w:r w:rsidRPr="00B865F0">
        <w:rPr>
          <w:rFonts w:ascii="Tahoma" w:hAnsi="Tahoma" w:cs="Tahoma"/>
          <w:spacing w:val="-11"/>
        </w:rPr>
        <w:t xml:space="preserve"> </w:t>
      </w:r>
      <w:r w:rsidRPr="00B865F0">
        <w:rPr>
          <w:rFonts w:ascii="Tahoma" w:hAnsi="Tahoma" w:cs="Tahoma"/>
        </w:rPr>
        <w:t>doit</w:t>
      </w:r>
      <w:r w:rsidRPr="00B865F0">
        <w:rPr>
          <w:rFonts w:ascii="Tahoma" w:hAnsi="Tahoma" w:cs="Tahoma"/>
          <w:spacing w:val="-11"/>
        </w:rPr>
        <w:t xml:space="preserve"> </w:t>
      </w:r>
      <w:r w:rsidRPr="00B865F0">
        <w:rPr>
          <w:rFonts w:ascii="Tahoma" w:hAnsi="Tahoma" w:cs="Tahoma"/>
        </w:rPr>
        <w:t>établir,</w:t>
      </w:r>
      <w:r w:rsidRPr="00B865F0">
        <w:rPr>
          <w:rFonts w:ascii="Tahoma" w:hAnsi="Tahoma" w:cs="Tahoma"/>
          <w:spacing w:val="-12"/>
        </w:rPr>
        <w:t xml:space="preserve"> </w:t>
      </w:r>
      <w:r w:rsidRPr="00B865F0">
        <w:rPr>
          <w:rFonts w:ascii="Tahoma" w:hAnsi="Tahoma" w:cs="Tahoma"/>
        </w:rPr>
        <w:t>en</w:t>
      </w:r>
      <w:r w:rsidRPr="00B865F0">
        <w:rPr>
          <w:rFonts w:ascii="Tahoma" w:hAnsi="Tahoma" w:cs="Tahoma"/>
          <w:spacing w:val="-12"/>
        </w:rPr>
        <w:t xml:space="preserve"> </w:t>
      </w:r>
      <w:r w:rsidRPr="00B865F0">
        <w:rPr>
          <w:rFonts w:ascii="Tahoma" w:hAnsi="Tahoma" w:cs="Tahoma"/>
        </w:rPr>
        <w:t>conformité</w:t>
      </w:r>
      <w:r w:rsidRPr="00B865F0">
        <w:rPr>
          <w:rFonts w:ascii="Tahoma" w:hAnsi="Tahoma" w:cs="Tahoma"/>
          <w:spacing w:val="-12"/>
        </w:rPr>
        <w:t xml:space="preserve"> </w:t>
      </w:r>
      <w:r w:rsidRPr="00B865F0">
        <w:rPr>
          <w:rFonts w:ascii="Tahoma" w:hAnsi="Tahoma" w:cs="Tahoma"/>
        </w:rPr>
        <w:t>avec</w:t>
      </w:r>
      <w:r w:rsidRPr="00B865F0">
        <w:rPr>
          <w:rFonts w:ascii="Tahoma" w:hAnsi="Tahoma" w:cs="Tahoma"/>
          <w:spacing w:val="-11"/>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pièces</w:t>
      </w:r>
      <w:r w:rsidRPr="00B865F0">
        <w:rPr>
          <w:rFonts w:ascii="Tahoma" w:hAnsi="Tahoma" w:cs="Tahoma"/>
          <w:spacing w:val="-12"/>
        </w:rPr>
        <w:t xml:space="preserve"> </w:t>
      </w:r>
      <w:r w:rsidRPr="00B865F0">
        <w:rPr>
          <w:rFonts w:ascii="Tahoma" w:hAnsi="Tahoma" w:cs="Tahoma"/>
        </w:rPr>
        <w:t>du</w:t>
      </w:r>
      <w:r w:rsidRPr="00B865F0">
        <w:rPr>
          <w:rFonts w:ascii="Tahoma" w:hAnsi="Tahoma" w:cs="Tahoma"/>
          <w:spacing w:val="-14"/>
        </w:rPr>
        <w:t xml:space="preserve"> </w:t>
      </w:r>
      <w:r w:rsidRPr="00B865F0">
        <w:rPr>
          <w:rFonts w:ascii="Tahoma" w:hAnsi="Tahoma" w:cs="Tahoma"/>
        </w:rPr>
        <w:t>marché,</w:t>
      </w:r>
      <w:r w:rsidRPr="00B865F0">
        <w:rPr>
          <w:rFonts w:ascii="Tahoma" w:hAnsi="Tahoma" w:cs="Tahoma"/>
          <w:spacing w:val="-10"/>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dessins d'ensemble et de détail nécessaires à l'exécution des ouvrages et à leur pose, en liaison avec les autres corps d'état. Avant tout commencement de fabrication ou d'exécution, l'entrepreneur devra soumettre ces épures à l'approbation du maître d’œuvre qui pourra apporter quelques modifications sans pour autant que cela donne lieu à un supplément aux prix de base.</w:t>
      </w:r>
    </w:p>
    <w:p w14:paraId="70B64438" w14:textId="77777777" w:rsidR="00D76121" w:rsidRPr="00B865F0" w:rsidRDefault="00D76121" w:rsidP="00D76121">
      <w:pPr>
        <w:pStyle w:val="Corpsdetexte"/>
        <w:spacing w:before="3"/>
        <w:rPr>
          <w:rFonts w:ascii="Tahoma" w:hAnsi="Tahoma" w:cs="Tahoma"/>
          <w:sz w:val="22"/>
        </w:rPr>
      </w:pPr>
    </w:p>
    <w:p w14:paraId="1B640837" w14:textId="77777777" w:rsidR="00D76121" w:rsidRPr="00B865F0" w:rsidRDefault="00D76121" w:rsidP="00D76121">
      <w:pPr>
        <w:spacing w:before="1"/>
        <w:ind w:left="2171"/>
        <w:rPr>
          <w:rFonts w:ascii="Tahoma" w:hAnsi="Tahoma" w:cs="Tahoma"/>
          <w:b/>
        </w:rPr>
      </w:pPr>
      <w:r w:rsidRPr="00B865F0">
        <w:rPr>
          <w:rFonts w:ascii="Tahoma" w:hAnsi="Tahoma" w:cs="Tahoma"/>
          <w:b/>
        </w:rPr>
        <w:t>b)-</w:t>
      </w:r>
      <w:r w:rsidRPr="00B865F0">
        <w:rPr>
          <w:rFonts w:ascii="Tahoma" w:hAnsi="Tahoma" w:cs="Tahoma"/>
          <w:b/>
          <w:spacing w:val="68"/>
          <w:w w:val="150"/>
        </w:rPr>
        <w:t xml:space="preserve"> </w:t>
      </w:r>
      <w:r w:rsidRPr="00B865F0">
        <w:rPr>
          <w:rFonts w:ascii="Tahoma" w:hAnsi="Tahoma" w:cs="Tahoma"/>
          <w:b/>
        </w:rPr>
        <w:t>Qualité</w:t>
      </w:r>
      <w:r w:rsidRPr="00B865F0">
        <w:rPr>
          <w:rFonts w:ascii="Tahoma" w:hAnsi="Tahoma" w:cs="Tahoma"/>
          <w:b/>
          <w:spacing w:val="-1"/>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spacing w:val="-4"/>
        </w:rPr>
        <w:t>bois</w:t>
      </w:r>
    </w:p>
    <w:p w14:paraId="679BE0CC" w14:textId="77777777" w:rsidR="00D76121" w:rsidRPr="00B865F0" w:rsidRDefault="00D76121" w:rsidP="00D76121">
      <w:pPr>
        <w:spacing w:before="114"/>
        <w:ind w:left="752" w:right="760" w:firstLine="708"/>
        <w:rPr>
          <w:rFonts w:ascii="Tahoma" w:hAnsi="Tahoma" w:cs="Tahoma"/>
        </w:rPr>
      </w:pPr>
      <w:r w:rsidRPr="00B865F0">
        <w:rPr>
          <w:rFonts w:ascii="Tahoma" w:hAnsi="Tahoma" w:cs="Tahoma"/>
        </w:rPr>
        <w:t>L’utilisation des plantes tropicales est obligatoire pour les travaux de menuiserie bois. Les bois durs tropicaux seront traités et utilisés conformément aux normes AFNOR.</w:t>
      </w:r>
    </w:p>
    <w:p w14:paraId="620BE280" w14:textId="77777777" w:rsidR="00D76121" w:rsidRPr="00B865F0" w:rsidRDefault="00D76121">
      <w:pPr>
        <w:pStyle w:val="Paragraphedeliste"/>
        <w:widowControl w:val="0"/>
        <w:numPr>
          <w:ilvl w:val="0"/>
          <w:numId w:val="109"/>
        </w:numPr>
        <w:tabs>
          <w:tab w:val="left" w:pos="1746"/>
        </w:tabs>
        <w:suppressAutoHyphens w:val="0"/>
        <w:autoSpaceDE w:val="0"/>
        <w:spacing w:after="0" w:line="240" w:lineRule="auto"/>
        <w:ind w:hanging="285"/>
        <w:textAlignment w:val="auto"/>
        <w:rPr>
          <w:rFonts w:ascii="Tahoma" w:hAnsi="Tahoma" w:cs="Tahoma"/>
        </w:rPr>
      </w:pPr>
      <w:r w:rsidRPr="00B865F0">
        <w:rPr>
          <w:rFonts w:ascii="Tahoma" w:hAnsi="Tahoma" w:cs="Tahoma"/>
        </w:rPr>
        <w:t>NFX</w:t>
      </w:r>
      <w:r w:rsidRPr="00B865F0">
        <w:rPr>
          <w:rFonts w:ascii="Tahoma" w:hAnsi="Tahoma" w:cs="Tahoma"/>
          <w:spacing w:val="-2"/>
        </w:rPr>
        <w:t xml:space="preserve"> </w:t>
      </w:r>
      <w:r w:rsidRPr="00B865F0">
        <w:rPr>
          <w:rFonts w:ascii="Tahoma" w:hAnsi="Tahoma" w:cs="Tahoma"/>
        </w:rPr>
        <w:t>40650</w:t>
      </w:r>
      <w:r w:rsidRPr="00B865F0">
        <w:rPr>
          <w:rFonts w:ascii="Tahoma" w:hAnsi="Tahoma" w:cs="Tahoma"/>
          <w:spacing w:val="-2"/>
        </w:rPr>
        <w:t xml:space="preserve"> </w:t>
      </w:r>
      <w:r w:rsidRPr="00B865F0">
        <w:rPr>
          <w:rFonts w:ascii="Tahoma" w:hAnsi="Tahoma" w:cs="Tahoma"/>
        </w:rPr>
        <w:t>–</w:t>
      </w:r>
      <w:r w:rsidRPr="00B865F0">
        <w:rPr>
          <w:rFonts w:ascii="Tahoma" w:hAnsi="Tahoma" w:cs="Tahoma"/>
          <w:spacing w:val="-3"/>
        </w:rPr>
        <w:t xml:space="preserve"> </w:t>
      </w:r>
      <w:r w:rsidRPr="00B865F0">
        <w:rPr>
          <w:rFonts w:ascii="Tahoma" w:hAnsi="Tahoma" w:cs="Tahoma"/>
        </w:rPr>
        <w:t>préservation</w:t>
      </w:r>
      <w:r w:rsidRPr="00B865F0">
        <w:rPr>
          <w:rFonts w:ascii="Tahoma" w:hAnsi="Tahoma" w:cs="Tahoma"/>
          <w:spacing w:val="-5"/>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bois</w:t>
      </w:r>
      <w:r w:rsidRPr="00B865F0">
        <w:rPr>
          <w:rFonts w:ascii="Tahoma" w:hAnsi="Tahoma" w:cs="Tahoma"/>
          <w:spacing w:val="-3"/>
        </w:rPr>
        <w:t xml:space="preserve"> </w:t>
      </w:r>
      <w:r w:rsidRPr="00B865F0">
        <w:rPr>
          <w:rFonts w:ascii="Tahoma" w:hAnsi="Tahoma" w:cs="Tahoma"/>
        </w:rPr>
        <w:t>dans</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2"/>
        </w:rPr>
        <w:t xml:space="preserve"> construction,</w:t>
      </w:r>
    </w:p>
    <w:p w14:paraId="7CFD3405" w14:textId="77777777" w:rsidR="00D76121" w:rsidRPr="00B865F0" w:rsidRDefault="00D76121" w:rsidP="00D76121">
      <w:pPr>
        <w:pStyle w:val="Corpsdetexte"/>
        <w:spacing w:before="73"/>
        <w:rPr>
          <w:rFonts w:ascii="Tahoma" w:hAnsi="Tahoma" w:cs="Tahoma"/>
          <w:sz w:val="22"/>
        </w:rPr>
      </w:pPr>
    </w:p>
    <w:p w14:paraId="18C196C2" w14:textId="77777777" w:rsidR="00D76121" w:rsidRPr="00B865F0" w:rsidRDefault="00D76121">
      <w:pPr>
        <w:pStyle w:val="Paragraphedeliste"/>
        <w:widowControl w:val="0"/>
        <w:numPr>
          <w:ilvl w:val="0"/>
          <w:numId w:val="109"/>
        </w:numPr>
        <w:tabs>
          <w:tab w:val="left" w:pos="1746"/>
        </w:tabs>
        <w:suppressAutoHyphens w:val="0"/>
        <w:autoSpaceDE w:val="0"/>
        <w:spacing w:after="0" w:line="240" w:lineRule="auto"/>
        <w:ind w:hanging="285"/>
        <w:textAlignment w:val="auto"/>
        <w:rPr>
          <w:rFonts w:ascii="Tahoma" w:hAnsi="Tahoma" w:cs="Tahoma"/>
        </w:rPr>
      </w:pPr>
      <w:r w:rsidRPr="00B865F0">
        <w:rPr>
          <w:rFonts w:ascii="Tahoma" w:hAnsi="Tahoma" w:cs="Tahoma"/>
        </w:rPr>
        <w:t>NFX</w:t>
      </w:r>
      <w:r w:rsidRPr="00B865F0">
        <w:rPr>
          <w:rFonts w:ascii="Tahoma" w:hAnsi="Tahoma" w:cs="Tahoma"/>
          <w:spacing w:val="-5"/>
        </w:rPr>
        <w:t xml:space="preserve"> </w:t>
      </w:r>
      <w:r w:rsidRPr="00B865F0">
        <w:rPr>
          <w:rFonts w:ascii="Tahoma" w:hAnsi="Tahoma" w:cs="Tahoma"/>
        </w:rPr>
        <w:t>406501</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4"/>
        </w:rPr>
        <w:t xml:space="preserve"> </w:t>
      </w:r>
      <w:r w:rsidRPr="00B865F0">
        <w:rPr>
          <w:rFonts w:ascii="Tahoma" w:hAnsi="Tahoma" w:cs="Tahoma"/>
        </w:rPr>
        <w:t>protection</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constructions</w:t>
      </w:r>
      <w:r w:rsidRPr="00B865F0">
        <w:rPr>
          <w:rFonts w:ascii="Tahoma" w:hAnsi="Tahoma" w:cs="Tahoma"/>
          <w:spacing w:val="-3"/>
        </w:rPr>
        <w:t xml:space="preserve"> </w:t>
      </w:r>
      <w:r w:rsidRPr="00B865F0">
        <w:rPr>
          <w:rFonts w:ascii="Tahoma" w:hAnsi="Tahoma" w:cs="Tahoma"/>
        </w:rPr>
        <w:t>contre</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termites</w:t>
      </w:r>
      <w:r w:rsidRPr="00B865F0">
        <w:rPr>
          <w:rFonts w:ascii="Tahoma" w:hAnsi="Tahoma" w:cs="Tahoma"/>
          <w:spacing w:val="-5"/>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spacing w:val="-2"/>
        </w:rPr>
        <w:t>France).</w:t>
      </w:r>
    </w:p>
    <w:p w14:paraId="55C15C87" w14:textId="77777777" w:rsidR="00D76121" w:rsidRPr="00B865F0" w:rsidRDefault="00D76121" w:rsidP="00D76121">
      <w:pPr>
        <w:spacing w:before="244"/>
        <w:ind w:left="2171"/>
        <w:jc w:val="both"/>
        <w:rPr>
          <w:rFonts w:ascii="Tahoma" w:hAnsi="Tahoma" w:cs="Tahoma"/>
          <w:b/>
        </w:rPr>
      </w:pPr>
      <w:r w:rsidRPr="00B865F0">
        <w:rPr>
          <w:rFonts w:ascii="Tahoma" w:hAnsi="Tahoma" w:cs="Tahoma"/>
          <w:b/>
        </w:rPr>
        <w:t>c)-</w:t>
      </w:r>
      <w:r w:rsidRPr="00B865F0">
        <w:rPr>
          <w:rFonts w:ascii="Tahoma" w:hAnsi="Tahoma" w:cs="Tahoma"/>
          <w:b/>
          <w:spacing w:val="31"/>
        </w:rPr>
        <w:t xml:space="preserve">  </w:t>
      </w:r>
      <w:r w:rsidRPr="00B865F0">
        <w:rPr>
          <w:rFonts w:ascii="Tahoma" w:hAnsi="Tahoma" w:cs="Tahoma"/>
          <w:b/>
        </w:rPr>
        <w:t>Qualité</w:t>
      </w:r>
      <w:r w:rsidRPr="00B865F0">
        <w:rPr>
          <w:rFonts w:ascii="Tahoma" w:hAnsi="Tahoma" w:cs="Tahoma"/>
          <w:b/>
          <w:spacing w:val="-1"/>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rPr>
        <w:t>contreplaqués</w:t>
      </w:r>
      <w:r w:rsidRPr="00B865F0">
        <w:rPr>
          <w:rFonts w:ascii="Tahoma" w:hAnsi="Tahoma" w:cs="Tahoma"/>
          <w:b/>
          <w:spacing w:val="-4"/>
        </w:rPr>
        <w:t xml:space="preserve"> </w:t>
      </w:r>
      <w:r w:rsidRPr="00B865F0">
        <w:rPr>
          <w:rFonts w:ascii="Tahoma" w:hAnsi="Tahoma" w:cs="Tahoma"/>
          <w:b/>
        </w:rPr>
        <w:t>et</w:t>
      </w:r>
      <w:r w:rsidRPr="00B865F0">
        <w:rPr>
          <w:rFonts w:ascii="Tahoma" w:hAnsi="Tahoma" w:cs="Tahoma"/>
          <w:b/>
          <w:spacing w:val="-1"/>
        </w:rPr>
        <w:t xml:space="preserve"> </w:t>
      </w:r>
      <w:r w:rsidRPr="00B865F0">
        <w:rPr>
          <w:rFonts w:ascii="Tahoma" w:hAnsi="Tahoma" w:cs="Tahoma"/>
          <w:b/>
        </w:rPr>
        <w:t>panneaux</w:t>
      </w:r>
      <w:r w:rsidRPr="00B865F0">
        <w:rPr>
          <w:rFonts w:ascii="Tahoma" w:hAnsi="Tahoma" w:cs="Tahoma"/>
          <w:b/>
          <w:spacing w:val="-4"/>
        </w:rPr>
        <w:t xml:space="preserve"> </w:t>
      </w:r>
      <w:r w:rsidRPr="00B865F0">
        <w:rPr>
          <w:rFonts w:ascii="Tahoma" w:hAnsi="Tahoma" w:cs="Tahoma"/>
          <w:b/>
        </w:rPr>
        <w:t>de</w:t>
      </w:r>
      <w:r w:rsidRPr="00B865F0">
        <w:rPr>
          <w:rFonts w:ascii="Tahoma" w:hAnsi="Tahoma" w:cs="Tahoma"/>
          <w:b/>
          <w:spacing w:val="-1"/>
        </w:rPr>
        <w:t xml:space="preserve"> </w:t>
      </w:r>
      <w:r w:rsidRPr="00B865F0">
        <w:rPr>
          <w:rFonts w:ascii="Tahoma" w:hAnsi="Tahoma" w:cs="Tahoma"/>
          <w:b/>
          <w:spacing w:val="-2"/>
        </w:rPr>
        <w:t>particules</w:t>
      </w:r>
    </w:p>
    <w:p w14:paraId="76078EE4" w14:textId="77777777" w:rsidR="00D76121" w:rsidRPr="00B865F0" w:rsidRDefault="00D76121" w:rsidP="00D76121">
      <w:pPr>
        <w:spacing w:before="117"/>
        <w:ind w:left="752" w:right="744" w:firstLine="720"/>
        <w:jc w:val="both"/>
        <w:rPr>
          <w:rFonts w:ascii="Tahoma" w:hAnsi="Tahoma" w:cs="Tahoma"/>
        </w:rPr>
      </w:pPr>
      <w:r w:rsidRPr="00B865F0">
        <w:rPr>
          <w:rFonts w:ascii="Tahoma" w:hAnsi="Tahoma" w:cs="Tahoma"/>
        </w:rPr>
        <w:t>Les contreplaqués et panneaux de particules doivent être de type haute densité. L’utilisation des essences feuillues tropicales est obligatoire. Le traitement du bois sera conforme aux normes AFNOR NFX 40-500 et NFX 40-501.</w:t>
      </w:r>
    </w:p>
    <w:p w14:paraId="1B01B798" w14:textId="77777777" w:rsidR="00D76121" w:rsidRPr="00B865F0" w:rsidRDefault="00D76121" w:rsidP="00D76121">
      <w:pPr>
        <w:jc w:val="both"/>
        <w:rPr>
          <w:rFonts w:ascii="Tahoma" w:hAnsi="Tahoma" w:cs="Tahoma"/>
        </w:rPr>
        <w:sectPr w:rsidR="00D76121" w:rsidRPr="00B865F0">
          <w:pgSz w:w="11900" w:h="16820"/>
          <w:pgMar w:top="1040" w:right="380" w:bottom="980" w:left="380" w:header="0" w:footer="787" w:gutter="0"/>
          <w:cols w:space="720"/>
        </w:sectPr>
      </w:pPr>
    </w:p>
    <w:p w14:paraId="2BECF1F3" w14:textId="77777777" w:rsidR="00D76121" w:rsidRPr="00B865F0" w:rsidRDefault="00D76121" w:rsidP="00D76121">
      <w:pPr>
        <w:spacing w:before="67"/>
        <w:ind w:left="2171"/>
        <w:jc w:val="both"/>
        <w:rPr>
          <w:rFonts w:ascii="Tahoma" w:hAnsi="Tahoma" w:cs="Tahoma"/>
          <w:b/>
        </w:rPr>
      </w:pPr>
      <w:r w:rsidRPr="00B865F0">
        <w:rPr>
          <w:rFonts w:ascii="Tahoma" w:hAnsi="Tahoma" w:cs="Tahoma"/>
          <w:b/>
        </w:rPr>
        <w:lastRenderedPageBreak/>
        <w:t>d)-</w:t>
      </w:r>
      <w:r w:rsidRPr="00B865F0">
        <w:rPr>
          <w:rFonts w:ascii="Tahoma" w:hAnsi="Tahoma" w:cs="Tahoma"/>
          <w:b/>
          <w:spacing w:val="66"/>
          <w:w w:val="150"/>
        </w:rPr>
        <w:t xml:space="preserve"> </w:t>
      </w:r>
      <w:r w:rsidRPr="00B865F0">
        <w:rPr>
          <w:rFonts w:ascii="Tahoma" w:hAnsi="Tahoma" w:cs="Tahoma"/>
          <w:b/>
        </w:rPr>
        <w:t>Préservation</w:t>
      </w:r>
      <w:r w:rsidRPr="00B865F0">
        <w:rPr>
          <w:rFonts w:ascii="Tahoma" w:hAnsi="Tahoma" w:cs="Tahoma"/>
          <w:b/>
          <w:spacing w:val="-2"/>
        </w:rPr>
        <w:t xml:space="preserve"> </w:t>
      </w:r>
      <w:r w:rsidRPr="00B865F0">
        <w:rPr>
          <w:rFonts w:ascii="Tahoma" w:hAnsi="Tahoma" w:cs="Tahoma"/>
          <w:b/>
        </w:rPr>
        <w:t>des</w:t>
      </w:r>
      <w:r w:rsidRPr="00B865F0">
        <w:rPr>
          <w:rFonts w:ascii="Tahoma" w:hAnsi="Tahoma" w:cs="Tahoma"/>
          <w:b/>
          <w:spacing w:val="-2"/>
        </w:rPr>
        <w:t xml:space="preserve"> </w:t>
      </w:r>
      <w:r w:rsidRPr="00B865F0">
        <w:rPr>
          <w:rFonts w:ascii="Tahoma" w:hAnsi="Tahoma" w:cs="Tahoma"/>
          <w:b/>
          <w:spacing w:val="-4"/>
        </w:rPr>
        <w:t>bois</w:t>
      </w:r>
    </w:p>
    <w:p w14:paraId="3C0AC5CE" w14:textId="77777777" w:rsidR="00D76121" w:rsidRPr="00B865F0" w:rsidRDefault="00D76121" w:rsidP="00D76121">
      <w:pPr>
        <w:spacing w:before="114"/>
        <w:ind w:left="752" w:right="746" w:firstLine="720"/>
        <w:jc w:val="both"/>
        <w:rPr>
          <w:rFonts w:ascii="Tahoma" w:hAnsi="Tahoma" w:cs="Tahoma"/>
        </w:rPr>
      </w:pPr>
      <w:r w:rsidRPr="00B865F0">
        <w:rPr>
          <w:rFonts w:ascii="Tahoma" w:hAnsi="Tahoma" w:cs="Tahoma"/>
        </w:rPr>
        <w:t>Tous</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bois</w:t>
      </w:r>
      <w:r w:rsidRPr="00B865F0">
        <w:rPr>
          <w:rFonts w:ascii="Tahoma" w:hAnsi="Tahoma" w:cs="Tahoma"/>
          <w:spacing w:val="-14"/>
        </w:rPr>
        <w:t xml:space="preserve"> </w:t>
      </w:r>
      <w:r w:rsidRPr="00B865F0">
        <w:rPr>
          <w:rFonts w:ascii="Tahoma" w:hAnsi="Tahoma" w:cs="Tahoma"/>
        </w:rPr>
        <w:t>entrant</w:t>
      </w:r>
      <w:r w:rsidRPr="00B865F0">
        <w:rPr>
          <w:rFonts w:ascii="Tahoma" w:hAnsi="Tahoma" w:cs="Tahoma"/>
          <w:spacing w:val="-13"/>
        </w:rPr>
        <w:t xml:space="preserve"> </w:t>
      </w:r>
      <w:r w:rsidRPr="00B865F0">
        <w:rPr>
          <w:rFonts w:ascii="Tahoma" w:hAnsi="Tahoma" w:cs="Tahoma"/>
        </w:rPr>
        <w:t>dans</w:t>
      </w:r>
      <w:r w:rsidRPr="00B865F0">
        <w:rPr>
          <w:rFonts w:ascii="Tahoma" w:hAnsi="Tahoma" w:cs="Tahoma"/>
          <w:spacing w:val="-14"/>
        </w:rPr>
        <w:t xml:space="preserve"> </w:t>
      </w:r>
      <w:r w:rsidRPr="00B865F0">
        <w:rPr>
          <w:rFonts w:ascii="Tahoma" w:hAnsi="Tahoma" w:cs="Tahoma"/>
        </w:rPr>
        <w:t>la</w:t>
      </w:r>
      <w:r w:rsidRPr="00B865F0">
        <w:rPr>
          <w:rFonts w:ascii="Tahoma" w:hAnsi="Tahoma" w:cs="Tahoma"/>
          <w:spacing w:val="-14"/>
        </w:rPr>
        <w:t xml:space="preserve"> </w:t>
      </w:r>
      <w:r w:rsidRPr="00B865F0">
        <w:rPr>
          <w:rFonts w:ascii="Tahoma" w:hAnsi="Tahoma" w:cs="Tahoma"/>
        </w:rPr>
        <w:t>fabrication</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3"/>
        </w:rPr>
        <w:t xml:space="preserve"> </w:t>
      </w:r>
      <w:r w:rsidRPr="00B865F0">
        <w:rPr>
          <w:rFonts w:ascii="Tahoma" w:hAnsi="Tahoma" w:cs="Tahoma"/>
        </w:rPr>
        <w:t>ouvrages</w:t>
      </w:r>
      <w:r w:rsidRPr="00B865F0">
        <w:rPr>
          <w:rFonts w:ascii="Tahoma" w:hAnsi="Tahoma" w:cs="Tahoma"/>
          <w:spacing w:val="-14"/>
        </w:rPr>
        <w:t xml:space="preserve"> </w:t>
      </w:r>
      <w:r w:rsidRPr="00B865F0">
        <w:rPr>
          <w:rFonts w:ascii="Tahoma" w:hAnsi="Tahoma" w:cs="Tahoma"/>
        </w:rPr>
        <w:t>du</w:t>
      </w:r>
      <w:r w:rsidRPr="00B865F0">
        <w:rPr>
          <w:rFonts w:ascii="Tahoma" w:hAnsi="Tahoma" w:cs="Tahoma"/>
          <w:spacing w:val="-14"/>
        </w:rPr>
        <w:t xml:space="preserve"> </w:t>
      </w:r>
      <w:r w:rsidRPr="00B865F0">
        <w:rPr>
          <w:rFonts w:ascii="Tahoma" w:hAnsi="Tahoma" w:cs="Tahoma"/>
        </w:rPr>
        <w:t>présent</w:t>
      </w:r>
      <w:r w:rsidRPr="00B865F0">
        <w:rPr>
          <w:rFonts w:ascii="Tahoma" w:hAnsi="Tahoma" w:cs="Tahoma"/>
          <w:spacing w:val="-14"/>
        </w:rPr>
        <w:t xml:space="preserve"> </w:t>
      </w:r>
      <w:r w:rsidRPr="00B865F0">
        <w:rPr>
          <w:rFonts w:ascii="Tahoma" w:hAnsi="Tahoma" w:cs="Tahoma"/>
        </w:rPr>
        <w:t>chapitre</w:t>
      </w:r>
      <w:r w:rsidRPr="00B865F0">
        <w:rPr>
          <w:rFonts w:ascii="Tahoma" w:hAnsi="Tahoma" w:cs="Tahoma"/>
          <w:spacing w:val="-13"/>
        </w:rPr>
        <w:t xml:space="preserve"> </w:t>
      </w:r>
      <w:r w:rsidRPr="00B865F0">
        <w:rPr>
          <w:rFonts w:ascii="Tahoma" w:hAnsi="Tahoma" w:cs="Tahoma"/>
        </w:rPr>
        <w:t>doivent</w:t>
      </w:r>
      <w:r w:rsidRPr="00B865F0">
        <w:rPr>
          <w:rFonts w:ascii="Tahoma" w:hAnsi="Tahoma" w:cs="Tahoma"/>
          <w:spacing w:val="-14"/>
        </w:rPr>
        <w:t xml:space="preserve"> </w:t>
      </w:r>
      <w:r w:rsidRPr="00B865F0">
        <w:rPr>
          <w:rFonts w:ascii="Tahoma" w:hAnsi="Tahoma" w:cs="Tahoma"/>
        </w:rPr>
        <w:t>être</w:t>
      </w:r>
      <w:r w:rsidRPr="00B865F0">
        <w:rPr>
          <w:rFonts w:ascii="Tahoma" w:hAnsi="Tahoma" w:cs="Tahoma"/>
          <w:spacing w:val="-14"/>
        </w:rPr>
        <w:t xml:space="preserve"> </w:t>
      </w:r>
      <w:r w:rsidRPr="00B865F0">
        <w:rPr>
          <w:rFonts w:ascii="Tahoma" w:hAnsi="Tahoma" w:cs="Tahoma"/>
        </w:rPr>
        <w:t>traités</w:t>
      </w:r>
      <w:r w:rsidRPr="00B865F0">
        <w:rPr>
          <w:rFonts w:ascii="Tahoma" w:hAnsi="Tahoma" w:cs="Tahoma"/>
          <w:spacing w:val="-14"/>
        </w:rPr>
        <w:t xml:space="preserve"> </w:t>
      </w:r>
      <w:r w:rsidRPr="00B865F0">
        <w:rPr>
          <w:rFonts w:ascii="Tahoma" w:hAnsi="Tahoma" w:cs="Tahoma"/>
        </w:rPr>
        <w:t>fongicides et</w:t>
      </w:r>
      <w:r w:rsidRPr="00B865F0">
        <w:rPr>
          <w:rFonts w:ascii="Tahoma" w:hAnsi="Tahoma" w:cs="Tahoma"/>
          <w:spacing w:val="-9"/>
        </w:rPr>
        <w:t xml:space="preserve"> </w:t>
      </w:r>
      <w:r w:rsidRPr="00B865F0">
        <w:rPr>
          <w:rFonts w:ascii="Tahoma" w:hAnsi="Tahoma" w:cs="Tahoma"/>
        </w:rPr>
        <w:t>insecticides</w:t>
      </w:r>
      <w:r w:rsidRPr="00B865F0">
        <w:rPr>
          <w:rFonts w:ascii="Tahoma" w:hAnsi="Tahoma" w:cs="Tahoma"/>
          <w:spacing w:val="-10"/>
        </w:rPr>
        <w:t xml:space="preserve"> </w:t>
      </w:r>
      <w:r w:rsidRPr="00B865F0">
        <w:rPr>
          <w:rFonts w:ascii="Tahoma" w:hAnsi="Tahoma" w:cs="Tahoma"/>
        </w:rPr>
        <w:t>(capricorne</w:t>
      </w:r>
      <w:r w:rsidRPr="00B865F0">
        <w:rPr>
          <w:rFonts w:ascii="Tahoma" w:hAnsi="Tahoma" w:cs="Tahoma"/>
          <w:spacing w:val="-8"/>
        </w:rPr>
        <w:t xml:space="preserve"> </w:t>
      </w:r>
      <w:r w:rsidRPr="00B865F0">
        <w:rPr>
          <w:rFonts w:ascii="Tahoma" w:hAnsi="Tahoma" w:cs="Tahoma"/>
        </w:rPr>
        <w:t>des</w:t>
      </w:r>
      <w:r w:rsidRPr="00B865F0">
        <w:rPr>
          <w:rFonts w:ascii="Tahoma" w:hAnsi="Tahoma" w:cs="Tahoma"/>
          <w:spacing w:val="-7"/>
        </w:rPr>
        <w:t xml:space="preserve"> </w:t>
      </w:r>
      <w:r w:rsidRPr="00B865F0">
        <w:rPr>
          <w:rFonts w:ascii="Tahoma" w:hAnsi="Tahoma" w:cs="Tahoma"/>
        </w:rPr>
        <w:t>maisons,</w:t>
      </w:r>
      <w:r w:rsidRPr="00B865F0">
        <w:rPr>
          <w:rFonts w:ascii="Tahoma" w:hAnsi="Tahoma" w:cs="Tahoma"/>
          <w:spacing w:val="-7"/>
        </w:rPr>
        <w:t xml:space="preserve"> </w:t>
      </w:r>
      <w:r w:rsidRPr="00B865F0">
        <w:rPr>
          <w:rFonts w:ascii="Tahoma" w:hAnsi="Tahoma" w:cs="Tahoma"/>
        </w:rPr>
        <w:t>vrillettes,</w:t>
      </w:r>
      <w:r w:rsidRPr="00B865F0">
        <w:rPr>
          <w:rFonts w:ascii="Tahoma" w:hAnsi="Tahoma" w:cs="Tahoma"/>
          <w:spacing w:val="-11"/>
        </w:rPr>
        <w:t xml:space="preserve"> </w:t>
      </w:r>
      <w:r w:rsidRPr="00B865F0">
        <w:rPr>
          <w:rFonts w:ascii="Tahoma" w:hAnsi="Tahoma" w:cs="Tahoma"/>
        </w:rPr>
        <w:t>lyctus,</w:t>
      </w:r>
      <w:r w:rsidRPr="00B865F0">
        <w:rPr>
          <w:rFonts w:ascii="Tahoma" w:hAnsi="Tahoma" w:cs="Tahoma"/>
          <w:spacing w:val="-7"/>
        </w:rPr>
        <w:t xml:space="preserve"> </w:t>
      </w:r>
      <w:r w:rsidRPr="00B865F0">
        <w:rPr>
          <w:rFonts w:ascii="Tahoma" w:hAnsi="Tahoma" w:cs="Tahoma"/>
        </w:rPr>
        <w:t>termites,</w:t>
      </w:r>
      <w:r w:rsidRPr="00B865F0">
        <w:rPr>
          <w:rFonts w:ascii="Tahoma" w:hAnsi="Tahoma" w:cs="Tahoma"/>
          <w:spacing w:val="-7"/>
        </w:rPr>
        <w:t xml:space="preserve"> </w:t>
      </w:r>
      <w:r w:rsidRPr="00B865F0">
        <w:rPr>
          <w:rFonts w:ascii="Tahoma" w:hAnsi="Tahoma" w:cs="Tahoma"/>
        </w:rPr>
        <w:t>champignons,</w:t>
      </w:r>
      <w:r w:rsidRPr="00B865F0">
        <w:rPr>
          <w:rFonts w:ascii="Tahoma" w:hAnsi="Tahoma" w:cs="Tahoma"/>
          <w:spacing w:val="-7"/>
        </w:rPr>
        <w:t xml:space="preserve"> </w:t>
      </w:r>
      <w:r w:rsidRPr="00B865F0">
        <w:rPr>
          <w:rFonts w:ascii="Tahoma" w:hAnsi="Tahoma" w:cs="Tahoma"/>
        </w:rPr>
        <w:t>etc.</w:t>
      </w:r>
      <w:r w:rsidRPr="00B865F0">
        <w:rPr>
          <w:rFonts w:ascii="Tahoma" w:hAnsi="Tahoma" w:cs="Tahoma"/>
          <w:spacing w:val="80"/>
        </w:rPr>
        <w:t xml:space="preserve"> </w:t>
      </w:r>
      <w:r w:rsidRPr="00B865F0">
        <w:rPr>
          <w:rFonts w:ascii="Tahoma" w:hAnsi="Tahoma" w:cs="Tahoma"/>
        </w:rPr>
        <w:t>)</w:t>
      </w:r>
      <w:r w:rsidRPr="00B865F0">
        <w:rPr>
          <w:rFonts w:ascii="Tahoma" w:hAnsi="Tahoma" w:cs="Tahoma"/>
          <w:spacing w:val="-9"/>
        </w:rPr>
        <w:t xml:space="preserve"> </w:t>
      </w:r>
      <w:r w:rsidRPr="00B865F0">
        <w:rPr>
          <w:rFonts w:ascii="Tahoma" w:hAnsi="Tahoma" w:cs="Tahoma"/>
        </w:rPr>
        <w:t>Le</w:t>
      </w:r>
      <w:r w:rsidRPr="00B865F0">
        <w:rPr>
          <w:rFonts w:ascii="Tahoma" w:hAnsi="Tahoma" w:cs="Tahoma"/>
          <w:spacing w:val="-11"/>
        </w:rPr>
        <w:t xml:space="preserve"> </w:t>
      </w:r>
      <w:r w:rsidRPr="00B865F0">
        <w:rPr>
          <w:rFonts w:ascii="Tahoma" w:hAnsi="Tahoma" w:cs="Tahoma"/>
        </w:rPr>
        <w:t>traitement</w:t>
      </w:r>
      <w:r w:rsidRPr="00B865F0">
        <w:rPr>
          <w:rFonts w:ascii="Tahoma" w:hAnsi="Tahoma" w:cs="Tahoma"/>
          <w:spacing w:val="-7"/>
        </w:rPr>
        <w:t xml:space="preserve"> </w:t>
      </w:r>
      <w:r w:rsidRPr="00B865F0">
        <w:rPr>
          <w:rFonts w:ascii="Tahoma" w:hAnsi="Tahoma" w:cs="Tahoma"/>
        </w:rPr>
        <w:t>doit</w:t>
      </w:r>
      <w:r w:rsidRPr="00B865F0">
        <w:rPr>
          <w:rFonts w:ascii="Tahoma" w:hAnsi="Tahoma" w:cs="Tahoma"/>
          <w:spacing w:val="-7"/>
        </w:rPr>
        <w:t xml:space="preserve"> </w:t>
      </w:r>
      <w:r w:rsidRPr="00B865F0">
        <w:rPr>
          <w:rFonts w:ascii="Tahoma" w:hAnsi="Tahoma" w:cs="Tahoma"/>
        </w:rPr>
        <w:t>être</w:t>
      </w:r>
    </w:p>
    <w:p w14:paraId="0453311A" w14:textId="77777777" w:rsidR="00D76121" w:rsidRPr="00B865F0" w:rsidRDefault="00D76121" w:rsidP="00D76121">
      <w:pPr>
        <w:ind w:left="752" w:right="742"/>
        <w:jc w:val="both"/>
        <w:rPr>
          <w:rFonts w:ascii="Tahoma" w:hAnsi="Tahoma" w:cs="Tahoma"/>
        </w:rPr>
      </w:pPr>
      <w:r w:rsidRPr="00B865F0">
        <w:rPr>
          <w:rFonts w:ascii="Tahoma" w:hAnsi="Tahoma" w:cs="Tahoma"/>
        </w:rPr>
        <w:t>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w:t>
      </w:r>
    </w:p>
    <w:p w14:paraId="068F6DF1" w14:textId="77777777" w:rsidR="00D76121" w:rsidRPr="00B865F0" w:rsidRDefault="00D76121" w:rsidP="00D76121">
      <w:pPr>
        <w:spacing w:before="1"/>
        <w:ind w:left="752" w:right="743"/>
        <w:jc w:val="both"/>
        <w:rPr>
          <w:rFonts w:ascii="Tahoma" w:hAnsi="Tahoma" w:cs="Tahoma"/>
        </w:rPr>
      </w:pPr>
      <w:r w:rsidRPr="00B865F0">
        <w:rPr>
          <w:rFonts w:ascii="Tahoma" w:hAnsi="Tahoma" w:cs="Tahoma"/>
        </w:rPr>
        <w:t>Ne doivent présenter une résistance aux champignons que les bois que l'ambiance à laquelle ils sont soumis risque</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9"/>
        </w:rPr>
        <w:t xml:space="preserve"> </w:t>
      </w:r>
      <w:r w:rsidRPr="00B865F0">
        <w:rPr>
          <w:rFonts w:ascii="Tahoma" w:hAnsi="Tahoma" w:cs="Tahoma"/>
        </w:rPr>
        <w:t>maintenir</w:t>
      </w:r>
      <w:r w:rsidRPr="00B865F0">
        <w:rPr>
          <w:rFonts w:ascii="Tahoma" w:hAnsi="Tahoma" w:cs="Tahoma"/>
          <w:spacing w:val="-11"/>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une</w:t>
      </w:r>
      <w:r w:rsidRPr="00B865F0">
        <w:rPr>
          <w:rFonts w:ascii="Tahoma" w:hAnsi="Tahoma" w:cs="Tahoma"/>
          <w:spacing w:val="-12"/>
        </w:rPr>
        <w:t xml:space="preserve"> </w:t>
      </w:r>
      <w:r w:rsidRPr="00B865F0">
        <w:rPr>
          <w:rFonts w:ascii="Tahoma" w:hAnsi="Tahoma" w:cs="Tahoma"/>
        </w:rPr>
        <w:t>humidité</w:t>
      </w:r>
      <w:r w:rsidRPr="00B865F0">
        <w:rPr>
          <w:rFonts w:ascii="Tahoma" w:hAnsi="Tahoma" w:cs="Tahoma"/>
          <w:spacing w:val="-9"/>
        </w:rPr>
        <w:t xml:space="preserve"> </w:t>
      </w:r>
      <w:r w:rsidRPr="00B865F0">
        <w:rPr>
          <w:rFonts w:ascii="Tahoma" w:hAnsi="Tahoma" w:cs="Tahoma"/>
        </w:rPr>
        <w:t>supérieure</w:t>
      </w:r>
      <w:r w:rsidRPr="00B865F0">
        <w:rPr>
          <w:rFonts w:ascii="Tahoma" w:hAnsi="Tahoma" w:cs="Tahoma"/>
          <w:spacing w:val="-12"/>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20</w:t>
      </w:r>
      <w:r w:rsidRPr="00B865F0">
        <w:rPr>
          <w:rFonts w:ascii="Tahoma" w:hAnsi="Tahoma" w:cs="Tahoma"/>
          <w:spacing w:val="-12"/>
        </w:rPr>
        <w:t xml:space="preserve"> </w:t>
      </w:r>
      <w:r w:rsidRPr="00B865F0">
        <w:rPr>
          <w:rFonts w:ascii="Tahoma" w:hAnsi="Tahoma" w:cs="Tahoma"/>
        </w:rPr>
        <w:t>%.</w:t>
      </w:r>
      <w:r w:rsidRPr="00B865F0">
        <w:rPr>
          <w:rFonts w:ascii="Tahoma" w:hAnsi="Tahoma" w:cs="Tahoma"/>
          <w:spacing w:val="-12"/>
        </w:rPr>
        <w:t xml:space="preserve"> </w:t>
      </w:r>
      <w:r w:rsidRPr="00B865F0">
        <w:rPr>
          <w:rFonts w:ascii="Tahoma" w:hAnsi="Tahoma" w:cs="Tahoma"/>
        </w:rPr>
        <w:t>Ne</w:t>
      </w:r>
      <w:r w:rsidRPr="00B865F0">
        <w:rPr>
          <w:rFonts w:ascii="Tahoma" w:hAnsi="Tahoma" w:cs="Tahoma"/>
          <w:spacing w:val="-9"/>
        </w:rPr>
        <w:t xml:space="preserve"> </w:t>
      </w:r>
      <w:r w:rsidRPr="00B865F0">
        <w:rPr>
          <w:rFonts w:ascii="Tahoma" w:hAnsi="Tahoma" w:cs="Tahoma"/>
        </w:rPr>
        <w:t>sont</w:t>
      </w:r>
      <w:r w:rsidRPr="00B865F0">
        <w:rPr>
          <w:rFonts w:ascii="Tahoma" w:hAnsi="Tahoma" w:cs="Tahoma"/>
          <w:spacing w:val="-10"/>
        </w:rPr>
        <w:t xml:space="preserve"> </w:t>
      </w:r>
      <w:r w:rsidRPr="00B865F0">
        <w:rPr>
          <w:rFonts w:ascii="Tahoma" w:hAnsi="Tahoma" w:cs="Tahoma"/>
        </w:rPr>
        <w:t>donc</w:t>
      </w:r>
      <w:r w:rsidRPr="00B865F0">
        <w:rPr>
          <w:rFonts w:ascii="Tahoma" w:hAnsi="Tahoma" w:cs="Tahoma"/>
          <w:spacing w:val="-12"/>
        </w:rPr>
        <w:t xml:space="preserve"> </w:t>
      </w:r>
      <w:r w:rsidRPr="00B865F0">
        <w:rPr>
          <w:rFonts w:ascii="Tahoma" w:hAnsi="Tahoma" w:cs="Tahoma"/>
        </w:rPr>
        <w:t>concernées</w:t>
      </w:r>
      <w:r w:rsidRPr="00B865F0">
        <w:rPr>
          <w:rFonts w:ascii="Tahoma" w:hAnsi="Tahoma" w:cs="Tahoma"/>
          <w:spacing w:val="-9"/>
        </w:rPr>
        <w:t xml:space="preserve"> </w:t>
      </w:r>
      <w:r w:rsidRPr="00B865F0">
        <w:rPr>
          <w:rFonts w:ascii="Tahoma" w:hAnsi="Tahoma" w:cs="Tahoma"/>
        </w:rPr>
        <w:t>que</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menuiseries</w:t>
      </w:r>
      <w:r w:rsidRPr="00B865F0">
        <w:rPr>
          <w:rFonts w:ascii="Tahoma" w:hAnsi="Tahoma" w:cs="Tahoma"/>
          <w:spacing w:val="-9"/>
        </w:rPr>
        <w:t xml:space="preserve"> </w:t>
      </w:r>
      <w:r w:rsidRPr="00B865F0">
        <w:rPr>
          <w:rFonts w:ascii="Tahoma" w:hAnsi="Tahoma" w:cs="Tahoma"/>
        </w:rPr>
        <w:t>intérieures en</w:t>
      </w:r>
      <w:r w:rsidRPr="00B865F0">
        <w:rPr>
          <w:rFonts w:ascii="Tahoma" w:hAnsi="Tahoma" w:cs="Tahoma"/>
          <w:spacing w:val="-7"/>
        </w:rPr>
        <w:t xml:space="preserve"> </w:t>
      </w:r>
      <w:r w:rsidRPr="00B865F0">
        <w:rPr>
          <w:rFonts w:ascii="Tahoma" w:hAnsi="Tahoma" w:cs="Tahoma"/>
        </w:rPr>
        <w:t>milieu</w:t>
      </w:r>
      <w:r w:rsidRPr="00B865F0">
        <w:rPr>
          <w:rFonts w:ascii="Tahoma" w:hAnsi="Tahoma" w:cs="Tahoma"/>
          <w:spacing w:val="-7"/>
        </w:rPr>
        <w:t xml:space="preserve"> </w:t>
      </w:r>
      <w:r w:rsidRPr="00B865F0">
        <w:rPr>
          <w:rFonts w:ascii="Tahoma" w:hAnsi="Tahoma" w:cs="Tahoma"/>
        </w:rPr>
        <w:t>humide</w:t>
      </w:r>
      <w:r w:rsidRPr="00B865F0">
        <w:rPr>
          <w:rFonts w:ascii="Tahoma" w:hAnsi="Tahoma" w:cs="Tahoma"/>
          <w:spacing w:val="-7"/>
        </w:rPr>
        <w:t xml:space="preserve"> </w:t>
      </w:r>
      <w:r w:rsidRPr="00B865F0">
        <w:rPr>
          <w:rFonts w:ascii="Tahoma" w:hAnsi="Tahoma" w:cs="Tahoma"/>
        </w:rPr>
        <w:t>confiné</w:t>
      </w:r>
      <w:r w:rsidRPr="00B865F0">
        <w:rPr>
          <w:rFonts w:ascii="Tahoma" w:hAnsi="Tahoma" w:cs="Tahoma"/>
          <w:spacing w:val="-7"/>
        </w:rPr>
        <w:t xml:space="preserve"> </w:t>
      </w:r>
      <w:r w:rsidRPr="00B865F0">
        <w:rPr>
          <w:rFonts w:ascii="Tahoma" w:hAnsi="Tahoma" w:cs="Tahoma"/>
        </w:rPr>
        <w:t>(risques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condensation)</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7"/>
        </w:rPr>
        <w:t xml:space="preserve"> </w:t>
      </w:r>
      <w:r w:rsidRPr="00B865F0">
        <w:rPr>
          <w:rFonts w:ascii="Tahoma" w:hAnsi="Tahoma" w:cs="Tahoma"/>
        </w:rPr>
        <w:t>menuiseries</w:t>
      </w:r>
      <w:r w:rsidRPr="00B865F0">
        <w:rPr>
          <w:rFonts w:ascii="Tahoma" w:hAnsi="Tahoma" w:cs="Tahoma"/>
          <w:spacing w:val="-7"/>
        </w:rPr>
        <w:t xml:space="preserve"> </w:t>
      </w:r>
      <w:r w:rsidRPr="00B865F0">
        <w:rPr>
          <w:rFonts w:ascii="Tahoma" w:hAnsi="Tahoma" w:cs="Tahoma"/>
        </w:rPr>
        <w:t>extérieures,</w:t>
      </w:r>
      <w:r w:rsidRPr="00B865F0">
        <w:rPr>
          <w:rFonts w:ascii="Tahoma" w:hAnsi="Tahoma" w:cs="Tahoma"/>
          <w:spacing w:val="-10"/>
        </w:rPr>
        <w:t xml:space="preserve"> </w:t>
      </w:r>
      <w:r w:rsidRPr="00B865F0">
        <w:rPr>
          <w:rFonts w:ascii="Tahoma" w:hAnsi="Tahoma" w:cs="Tahoma"/>
        </w:rPr>
        <w:t>sièges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pénétration</w:t>
      </w:r>
      <w:r w:rsidRPr="00B865F0">
        <w:rPr>
          <w:rFonts w:ascii="Tahoma" w:hAnsi="Tahoma" w:cs="Tahoma"/>
          <w:spacing w:val="-7"/>
        </w:rPr>
        <w:t xml:space="preserve"> </w:t>
      </w:r>
      <w:r w:rsidRPr="00B865F0">
        <w:rPr>
          <w:rFonts w:ascii="Tahoma" w:hAnsi="Tahoma" w:cs="Tahoma"/>
        </w:rPr>
        <w:t xml:space="preserve">d’eau </w:t>
      </w:r>
      <w:r w:rsidRPr="00B865F0">
        <w:rPr>
          <w:rFonts w:ascii="Tahoma" w:hAnsi="Tahoma" w:cs="Tahoma"/>
          <w:spacing w:val="-2"/>
        </w:rPr>
        <w:t>liquide par condensation</w:t>
      </w:r>
      <w:r w:rsidRPr="00B865F0">
        <w:rPr>
          <w:rFonts w:ascii="Tahoma" w:hAnsi="Tahoma" w:cs="Tahoma"/>
          <w:spacing w:val="-3"/>
        </w:rPr>
        <w:t xml:space="preserve"> </w:t>
      </w:r>
      <w:r w:rsidRPr="00B865F0">
        <w:rPr>
          <w:rFonts w:ascii="Tahoma" w:hAnsi="Tahoma" w:cs="Tahoma"/>
          <w:spacing w:val="-2"/>
        </w:rPr>
        <w:t>et capillarité surtout dans</w:t>
      </w:r>
      <w:r w:rsidRPr="00B865F0">
        <w:rPr>
          <w:rFonts w:ascii="Tahoma" w:hAnsi="Tahoma" w:cs="Tahoma"/>
          <w:spacing w:val="-4"/>
        </w:rPr>
        <w:t xml:space="preserve"> </w:t>
      </w:r>
      <w:r w:rsidRPr="00B865F0">
        <w:rPr>
          <w:rFonts w:ascii="Tahoma" w:hAnsi="Tahoma" w:cs="Tahoma"/>
          <w:spacing w:val="-2"/>
        </w:rPr>
        <w:t>les bois de bout (fenêtres,</w:t>
      </w:r>
      <w:r w:rsidRPr="00B865F0">
        <w:rPr>
          <w:rFonts w:ascii="Tahoma" w:hAnsi="Tahoma" w:cs="Tahoma"/>
          <w:spacing w:val="-3"/>
        </w:rPr>
        <w:t xml:space="preserve"> </w:t>
      </w:r>
      <w:r w:rsidRPr="00B865F0">
        <w:rPr>
          <w:rFonts w:ascii="Tahoma" w:hAnsi="Tahoma" w:cs="Tahoma"/>
          <w:spacing w:val="-2"/>
        </w:rPr>
        <w:t>portes-fenêtres,</w:t>
      </w:r>
      <w:r w:rsidRPr="00B865F0">
        <w:rPr>
          <w:rFonts w:ascii="Tahoma" w:hAnsi="Tahoma" w:cs="Tahoma"/>
          <w:spacing w:val="-3"/>
        </w:rPr>
        <w:t xml:space="preserve"> </w:t>
      </w:r>
      <w:r w:rsidRPr="00B865F0">
        <w:rPr>
          <w:rFonts w:ascii="Tahoma" w:hAnsi="Tahoma" w:cs="Tahoma"/>
          <w:spacing w:val="-2"/>
        </w:rPr>
        <w:t>portes extérieures, etc.).</w:t>
      </w:r>
    </w:p>
    <w:p w14:paraId="47797291" w14:textId="77777777" w:rsidR="00D76121" w:rsidRPr="00B865F0" w:rsidRDefault="00D76121" w:rsidP="00D76121">
      <w:pPr>
        <w:spacing w:before="1"/>
        <w:ind w:left="752" w:right="755"/>
        <w:jc w:val="both"/>
        <w:rPr>
          <w:rFonts w:ascii="Tahoma" w:hAnsi="Tahoma" w:cs="Tahoma"/>
        </w:rPr>
      </w:pPr>
      <w:r w:rsidRPr="00B865F0">
        <w:rPr>
          <w:rFonts w:ascii="Tahoma" w:hAnsi="Tahoma" w:cs="Tahoma"/>
        </w:rPr>
        <w:t>Lorsque d'autres matériaux sont utilisés pour la fabrication ou la mise en œuvre des menuiseries, ils doivent répondre aux spécifications des normes qui les concernent.</w:t>
      </w:r>
    </w:p>
    <w:p w14:paraId="192D1179" w14:textId="77777777" w:rsidR="00D76121" w:rsidRPr="00B865F0" w:rsidRDefault="00D76121" w:rsidP="00D76121">
      <w:pPr>
        <w:ind w:left="752" w:right="745"/>
        <w:jc w:val="both"/>
        <w:rPr>
          <w:rFonts w:ascii="Tahoma" w:hAnsi="Tahoma" w:cs="Tahoma"/>
        </w:rPr>
      </w:pPr>
      <w:r w:rsidRPr="00B865F0">
        <w:rPr>
          <w:rFonts w:ascii="Tahoma" w:hAnsi="Tahoma" w:cs="Tahoma"/>
        </w:rPr>
        <w:t>A défaut, ils doivent être agréés par l’Ingénieur de contrôle sur la présentation de leurs caractéristiques, sanctionnées si nécessaire par des essais spécifiques.</w:t>
      </w:r>
    </w:p>
    <w:p w14:paraId="71041EE7" w14:textId="77777777" w:rsidR="00D76121" w:rsidRPr="00B865F0" w:rsidRDefault="00D76121" w:rsidP="00D76121">
      <w:pPr>
        <w:pStyle w:val="Corpsdetexte"/>
        <w:spacing w:before="4"/>
        <w:rPr>
          <w:rFonts w:ascii="Tahoma" w:hAnsi="Tahoma" w:cs="Tahoma"/>
          <w:sz w:val="22"/>
        </w:rPr>
      </w:pPr>
    </w:p>
    <w:p w14:paraId="46227CDA" w14:textId="77777777" w:rsidR="00D76121" w:rsidRPr="00B865F0" w:rsidRDefault="00D76121" w:rsidP="00D76121">
      <w:pPr>
        <w:ind w:left="2171"/>
        <w:jc w:val="both"/>
        <w:rPr>
          <w:rFonts w:ascii="Tahoma" w:hAnsi="Tahoma" w:cs="Tahoma"/>
          <w:b/>
        </w:rPr>
      </w:pPr>
      <w:r w:rsidRPr="00B865F0">
        <w:rPr>
          <w:rFonts w:ascii="Tahoma" w:hAnsi="Tahoma" w:cs="Tahoma"/>
          <w:b/>
        </w:rPr>
        <w:t>e)-</w:t>
      </w:r>
      <w:r w:rsidRPr="00B865F0">
        <w:rPr>
          <w:rFonts w:ascii="Tahoma" w:hAnsi="Tahoma" w:cs="Tahoma"/>
          <w:b/>
          <w:spacing w:val="30"/>
        </w:rPr>
        <w:t xml:space="preserve">  </w:t>
      </w:r>
      <w:r w:rsidRPr="00B865F0">
        <w:rPr>
          <w:rFonts w:ascii="Tahoma" w:hAnsi="Tahoma" w:cs="Tahoma"/>
          <w:b/>
        </w:rPr>
        <w:t>Protection</w:t>
      </w:r>
      <w:r w:rsidRPr="00B865F0">
        <w:rPr>
          <w:rFonts w:ascii="Tahoma" w:hAnsi="Tahoma" w:cs="Tahoma"/>
          <w:b/>
          <w:spacing w:val="-2"/>
        </w:rPr>
        <w:t xml:space="preserve"> </w:t>
      </w:r>
      <w:r w:rsidRPr="00B865F0">
        <w:rPr>
          <w:rFonts w:ascii="Tahoma" w:hAnsi="Tahoma" w:cs="Tahoma"/>
          <w:b/>
        </w:rPr>
        <w:t>des</w:t>
      </w:r>
      <w:r w:rsidRPr="00B865F0">
        <w:rPr>
          <w:rFonts w:ascii="Tahoma" w:hAnsi="Tahoma" w:cs="Tahoma"/>
          <w:b/>
          <w:spacing w:val="-4"/>
        </w:rPr>
        <w:t xml:space="preserve"> </w:t>
      </w:r>
      <w:r w:rsidRPr="00B865F0">
        <w:rPr>
          <w:rFonts w:ascii="Tahoma" w:hAnsi="Tahoma" w:cs="Tahoma"/>
          <w:b/>
        </w:rPr>
        <w:t>bois</w:t>
      </w:r>
      <w:r w:rsidRPr="00B865F0">
        <w:rPr>
          <w:rFonts w:ascii="Tahoma" w:hAnsi="Tahoma" w:cs="Tahoma"/>
          <w:b/>
          <w:spacing w:val="-2"/>
        </w:rPr>
        <w:t xml:space="preserve"> </w:t>
      </w:r>
      <w:r w:rsidRPr="00B865F0">
        <w:rPr>
          <w:rFonts w:ascii="Tahoma" w:hAnsi="Tahoma" w:cs="Tahoma"/>
          <w:b/>
        </w:rPr>
        <w:t>contre</w:t>
      </w:r>
      <w:r w:rsidRPr="00B865F0">
        <w:rPr>
          <w:rFonts w:ascii="Tahoma" w:hAnsi="Tahoma" w:cs="Tahoma"/>
          <w:b/>
          <w:spacing w:val="-4"/>
        </w:rPr>
        <w:t xml:space="preserve"> </w:t>
      </w:r>
      <w:r w:rsidRPr="00B865F0">
        <w:rPr>
          <w:rFonts w:ascii="Tahoma" w:hAnsi="Tahoma" w:cs="Tahoma"/>
          <w:b/>
        </w:rPr>
        <w:t>les</w:t>
      </w:r>
      <w:r w:rsidRPr="00B865F0">
        <w:rPr>
          <w:rFonts w:ascii="Tahoma" w:hAnsi="Tahoma" w:cs="Tahoma"/>
          <w:b/>
          <w:spacing w:val="-4"/>
        </w:rPr>
        <w:t xml:space="preserve"> </w:t>
      </w:r>
      <w:r w:rsidRPr="00B865F0">
        <w:rPr>
          <w:rFonts w:ascii="Tahoma" w:hAnsi="Tahoma" w:cs="Tahoma"/>
          <w:b/>
        </w:rPr>
        <w:t>reprises</w:t>
      </w:r>
      <w:r w:rsidRPr="00B865F0">
        <w:rPr>
          <w:rFonts w:ascii="Tahoma" w:hAnsi="Tahoma" w:cs="Tahoma"/>
          <w:b/>
          <w:spacing w:val="-2"/>
        </w:rPr>
        <w:t xml:space="preserve"> d’humidité</w:t>
      </w:r>
    </w:p>
    <w:p w14:paraId="341C97A1" w14:textId="77777777" w:rsidR="00D76121" w:rsidRPr="00B865F0" w:rsidRDefault="00D76121" w:rsidP="00D76121">
      <w:pPr>
        <w:spacing w:before="115"/>
        <w:ind w:left="752" w:right="744" w:firstLine="720"/>
        <w:jc w:val="both"/>
        <w:rPr>
          <w:rFonts w:ascii="Tahoma" w:hAnsi="Tahoma" w:cs="Tahoma"/>
        </w:rPr>
      </w:pPr>
      <w:r w:rsidRPr="00B865F0">
        <w:rPr>
          <w:rFonts w:ascii="Tahoma" w:hAnsi="Tahoma" w:cs="Tahoma"/>
        </w:rPr>
        <w:t>En</w:t>
      </w:r>
      <w:r w:rsidRPr="00B865F0">
        <w:rPr>
          <w:rFonts w:ascii="Tahoma" w:hAnsi="Tahoma" w:cs="Tahoma"/>
          <w:spacing w:val="-5"/>
        </w:rPr>
        <w:t xml:space="preserve"> </w:t>
      </w:r>
      <w:r w:rsidRPr="00B865F0">
        <w:rPr>
          <w:rFonts w:ascii="Tahoma" w:hAnsi="Tahoma" w:cs="Tahoma"/>
        </w:rPr>
        <w:t>plus</w:t>
      </w:r>
      <w:r w:rsidRPr="00B865F0">
        <w:rPr>
          <w:rFonts w:ascii="Tahoma" w:hAnsi="Tahoma" w:cs="Tahoma"/>
          <w:spacing w:val="-4"/>
        </w:rPr>
        <w:t xml:space="preserve"> </w:t>
      </w:r>
      <w:r w:rsidRPr="00B865F0">
        <w:rPr>
          <w:rFonts w:ascii="Tahoma" w:hAnsi="Tahoma" w:cs="Tahoma"/>
        </w:rPr>
        <w:t>du</w:t>
      </w:r>
      <w:r w:rsidRPr="00B865F0">
        <w:rPr>
          <w:rFonts w:ascii="Tahoma" w:hAnsi="Tahoma" w:cs="Tahoma"/>
          <w:spacing w:val="-5"/>
        </w:rPr>
        <w:t xml:space="preserve"> </w:t>
      </w:r>
      <w:r w:rsidRPr="00B865F0">
        <w:rPr>
          <w:rFonts w:ascii="Tahoma" w:hAnsi="Tahoma" w:cs="Tahoma"/>
        </w:rPr>
        <w:t>traitement</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bois</w:t>
      </w:r>
      <w:r w:rsidRPr="00B865F0">
        <w:rPr>
          <w:rFonts w:ascii="Tahoma" w:hAnsi="Tahoma" w:cs="Tahoma"/>
          <w:spacing w:val="-4"/>
        </w:rPr>
        <w:t xml:space="preserve"> </w:t>
      </w:r>
      <w:r w:rsidRPr="00B865F0">
        <w:rPr>
          <w:rFonts w:ascii="Tahoma" w:hAnsi="Tahoma" w:cs="Tahoma"/>
        </w:rPr>
        <w:t>faisant</w:t>
      </w:r>
      <w:r w:rsidRPr="00B865F0">
        <w:rPr>
          <w:rFonts w:ascii="Tahoma" w:hAnsi="Tahoma" w:cs="Tahoma"/>
          <w:spacing w:val="-4"/>
        </w:rPr>
        <w:t xml:space="preserve"> </w:t>
      </w:r>
      <w:r w:rsidRPr="00B865F0">
        <w:rPr>
          <w:rFonts w:ascii="Tahoma" w:hAnsi="Tahoma" w:cs="Tahoma"/>
        </w:rPr>
        <w:t>l’objet</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l’article</w:t>
      </w:r>
      <w:r w:rsidRPr="00B865F0">
        <w:rPr>
          <w:rFonts w:ascii="Tahoma" w:hAnsi="Tahoma" w:cs="Tahoma"/>
          <w:spacing w:val="-4"/>
        </w:rPr>
        <w:t xml:space="preserve"> </w:t>
      </w:r>
      <w:r w:rsidRPr="00B865F0">
        <w:rPr>
          <w:rFonts w:ascii="Tahoma" w:hAnsi="Tahoma" w:cs="Tahoma"/>
        </w:rPr>
        <w:t>précédent,</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bois</w:t>
      </w:r>
      <w:r w:rsidRPr="00B865F0">
        <w:rPr>
          <w:rFonts w:ascii="Tahoma" w:hAnsi="Tahoma" w:cs="Tahoma"/>
          <w:spacing w:val="-4"/>
        </w:rPr>
        <w:t xml:space="preserve"> </w:t>
      </w:r>
      <w:r w:rsidRPr="00B865F0">
        <w:rPr>
          <w:rFonts w:ascii="Tahoma" w:hAnsi="Tahoma" w:cs="Tahoma"/>
        </w:rPr>
        <w:t>reçoivent</w:t>
      </w:r>
      <w:r w:rsidRPr="00B865F0">
        <w:rPr>
          <w:rFonts w:ascii="Tahoma" w:hAnsi="Tahoma" w:cs="Tahoma"/>
          <w:spacing w:val="-4"/>
        </w:rPr>
        <w:t xml:space="preserve"> </w:t>
      </w:r>
      <w:r w:rsidRPr="00B865F0">
        <w:rPr>
          <w:rFonts w:ascii="Tahoma" w:hAnsi="Tahoma" w:cs="Tahoma"/>
        </w:rPr>
        <w:t>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w:t>
      </w:r>
    </w:p>
    <w:p w14:paraId="47F1CC8F" w14:textId="77777777" w:rsidR="00D76121" w:rsidRPr="00B865F0" w:rsidRDefault="00D76121" w:rsidP="00D76121">
      <w:pPr>
        <w:pStyle w:val="Corpsdetexte"/>
        <w:spacing w:before="4"/>
        <w:rPr>
          <w:rFonts w:ascii="Tahoma" w:hAnsi="Tahoma" w:cs="Tahoma"/>
          <w:sz w:val="22"/>
        </w:rPr>
      </w:pPr>
    </w:p>
    <w:p w14:paraId="22417852" w14:textId="77777777" w:rsidR="00D76121" w:rsidRPr="00B865F0" w:rsidRDefault="00D76121" w:rsidP="00D76121">
      <w:pPr>
        <w:tabs>
          <w:tab w:val="left" w:pos="2596"/>
        </w:tabs>
        <w:ind w:left="2171"/>
        <w:rPr>
          <w:rFonts w:ascii="Tahoma" w:hAnsi="Tahoma" w:cs="Tahoma"/>
          <w:b/>
        </w:rPr>
      </w:pPr>
      <w:r w:rsidRPr="00B865F0">
        <w:rPr>
          <w:rFonts w:ascii="Tahoma" w:hAnsi="Tahoma" w:cs="Tahoma"/>
          <w:b/>
          <w:spacing w:val="-5"/>
        </w:rPr>
        <w:t>f)-</w:t>
      </w:r>
      <w:r w:rsidRPr="00B865F0">
        <w:rPr>
          <w:rFonts w:ascii="Tahoma" w:hAnsi="Tahoma" w:cs="Tahoma"/>
          <w:b/>
        </w:rPr>
        <w:tab/>
        <w:t>Pose</w:t>
      </w:r>
      <w:r w:rsidRPr="00B865F0">
        <w:rPr>
          <w:rFonts w:ascii="Tahoma" w:hAnsi="Tahoma" w:cs="Tahoma"/>
          <w:b/>
          <w:spacing w:val="-2"/>
        </w:rPr>
        <w:t xml:space="preserve"> </w:t>
      </w:r>
      <w:r w:rsidRPr="00B865F0">
        <w:rPr>
          <w:rFonts w:ascii="Tahoma" w:hAnsi="Tahoma" w:cs="Tahoma"/>
          <w:b/>
        </w:rPr>
        <w:t>des</w:t>
      </w:r>
      <w:r w:rsidRPr="00B865F0">
        <w:rPr>
          <w:rFonts w:ascii="Tahoma" w:hAnsi="Tahoma" w:cs="Tahoma"/>
          <w:b/>
          <w:spacing w:val="-1"/>
        </w:rPr>
        <w:t xml:space="preserve"> </w:t>
      </w:r>
      <w:r w:rsidRPr="00B865F0">
        <w:rPr>
          <w:rFonts w:ascii="Tahoma" w:hAnsi="Tahoma" w:cs="Tahoma"/>
          <w:b/>
          <w:spacing w:val="-2"/>
        </w:rPr>
        <w:t>ouvrages</w:t>
      </w:r>
    </w:p>
    <w:p w14:paraId="44B1AA9F" w14:textId="77777777" w:rsidR="00D76121" w:rsidRPr="00B865F0" w:rsidRDefault="00D76121">
      <w:pPr>
        <w:pStyle w:val="Paragraphedeliste"/>
        <w:widowControl w:val="0"/>
        <w:numPr>
          <w:ilvl w:val="0"/>
          <w:numId w:val="108"/>
        </w:numPr>
        <w:tabs>
          <w:tab w:val="left" w:pos="1746"/>
        </w:tabs>
        <w:suppressAutoHyphens w:val="0"/>
        <w:autoSpaceDE w:val="0"/>
        <w:spacing w:before="122" w:after="0" w:line="240" w:lineRule="auto"/>
        <w:ind w:hanging="427"/>
        <w:textAlignment w:val="auto"/>
        <w:rPr>
          <w:rFonts w:ascii="Tahoma" w:hAnsi="Tahoma" w:cs="Tahoma"/>
          <w:b/>
        </w:rPr>
      </w:pPr>
      <w:r w:rsidRPr="00B865F0">
        <w:rPr>
          <w:rFonts w:ascii="Tahoma" w:hAnsi="Tahoma" w:cs="Tahoma"/>
          <w:b/>
        </w:rPr>
        <w:t>Fixation</w:t>
      </w:r>
      <w:r w:rsidRPr="00B865F0">
        <w:rPr>
          <w:rFonts w:ascii="Tahoma" w:hAnsi="Tahoma" w:cs="Tahoma"/>
          <w:b/>
          <w:spacing w:val="-3"/>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rPr>
        <w:t>ouvrages</w:t>
      </w:r>
      <w:r w:rsidRPr="00B865F0">
        <w:rPr>
          <w:rFonts w:ascii="Tahoma" w:hAnsi="Tahoma" w:cs="Tahoma"/>
          <w:b/>
          <w:spacing w:val="-4"/>
        </w:rPr>
        <w:t xml:space="preserve"> </w:t>
      </w:r>
      <w:r w:rsidRPr="00B865F0">
        <w:rPr>
          <w:rFonts w:ascii="Tahoma" w:hAnsi="Tahoma" w:cs="Tahoma"/>
          <w:b/>
        </w:rPr>
        <w:t>dans</w:t>
      </w:r>
      <w:r w:rsidRPr="00B865F0">
        <w:rPr>
          <w:rFonts w:ascii="Tahoma" w:hAnsi="Tahoma" w:cs="Tahoma"/>
          <w:b/>
          <w:spacing w:val="-3"/>
        </w:rPr>
        <w:t xml:space="preserve"> </w:t>
      </w:r>
      <w:r w:rsidRPr="00B865F0">
        <w:rPr>
          <w:rFonts w:ascii="Tahoma" w:hAnsi="Tahoma" w:cs="Tahoma"/>
          <w:b/>
        </w:rPr>
        <w:t>les</w:t>
      </w:r>
      <w:r w:rsidRPr="00B865F0">
        <w:rPr>
          <w:rFonts w:ascii="Tahoma" w:hAnsi="Tahoma" w:cs="Tahoma"/>
          <w:b/>
          <w:spacing w:val="-2"/>
        </w:rPr>
        <w:t xml:space="preserve"> maçonneries</w:t>
      </w:r>
    </w:p>
    <w:p w14:paraId="6EEB5E84" w14:textId="77777777" w:rsidR="00D76121" w:rsidRPr="00B865F0" w:rsidRDefault="00D76121" w:rsidP="00D76121">
      <w:pPr>
        <w:spacing w:before="114"/>
        <w:ind w:left="752"/>
        <w:rPr>
          <w:rFonts w:ascii="Tahoma" w:hAnsi="Tahoma" w:cs="Tahoma"/>
        </w:rPr>
      </w:pPr>
      <w:r w:rsidRPr="00B865F0">
        <w:rPr>
          <w:rFonts w:ascii="Tahoma" w:hAnsi="Tahoma" w:cs="Tahoma"/>
        </w:rPr>
        <w:t>L'entrepreneur</w:t>
      </w:r>
      <w:r w:rsidRPr="00B865F0">
        <w:rPr>
          <w:rFonts w:ascii="Tahoma" w:hAnsi="Tahoma" w:cs="Tahoma"/>
          <w:spacing w:val="-8"/>
        </w:rPr>
        <w:t xml:space="preserve"> </w:t>
      </w:r>
      <w:r w:rsidRPr="00B865F0">
        <w:rPr>
          <w:rFonts w:ascii="Tahoma" w:hAnsi="Tahoma" w:cs="Tahoma"/>
        </w:rPr>
        <w:t>assurera</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pose</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éléments</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bois</w:t>
      </w:r>
      <w:r w:rsidRPr="00B865F0">
        <w:rPr>
          <w:rFonts w:ascii="Tahoma" w:hAnsi="Tahoma" w:cs="Tahoma"/>
          <w:spacing w:val="-3"/>
        </w:rPr>
        <w:t xml:space="preserve"> </w:t>
      </w:r>
      <w:r w:rsidRPr="00B865F0">
        <w:rPr>
          <w:rFonts w:ascii="Tahoma" w:hAnsi="Tahoma" w:cs="Tahoma"/>
        </w:rPr>
        <w:t>suivant</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règles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spacing w:val="-2"/>
        </w:rPr>
        <w:t>l’art.</w:t>
      </w:r>
    </w:p>
    <w:p w14:paraId="5695D61A" w14:textId="77777777" w:rsidR="00D76121" w:rsidRPr="00B865F0" w:rsidRDefault="00D76121" w:rsidP="00D76121">
      <w:pPr>
        <w:pStyle w:val="Corpsdetexte"/>
        <w:spacing w:before="5"/>
        <w:rPr>
          <w:rFonts w:ascii="Tahoma" w:hAnsi="Tahoma" w:cs="Tahoma"/>
          <w:sz w:val="22"/>
        </w:rPr>
      </w:pPr>
    </w:p>
    <w:p w14:paraId="4D438FDE" w14:textId="77777777" w:rsidR="00D76121" w:rsidRPr="00B865F0" w:rsidRDefault="00D76121">
      <w:pPr>
        <w:pStyle w:val="Paragraphedeliste"/>
        <w:widowControl w:val="0"/>
        <w:numPr>
          <w:ilvl w:val="0"/>
          <w:numId w:val="108"/>
        </w:numPr>
        <w:tabs>
          <w:tab w:val="left" w:pos="1746"/>
        </w:tabs>
        <w:suppressAutoHyphens w:val="0"/>
        <w:autoSpaceDE w:val="0"/>
        <w:spacing w:before="1" w:after="0" w:line="240" w:lineRule="auto"/>
        <w:ind w:hanging="427"/>
        <w:textAlignment w:val="auto"/>
        <w:rPr>
          <w:rFonts w:ascii="Tahoma" w:hAnsi="Tahoma" w:cs="Tahoma"/>
          <w:b/>
        </w:rPr>
      </w:pPr>
      <w:r w:rsidRPr="00B865F0">
        <w:rPr>
          <w:rFonts w:ascii="Tahoma" w:hAnsi="Tahoma" w:cs="Tahoma"/>
          <w:b/>
        </w:rPr>
        <w:t>Humidité</w:t>
      </w:r>
      <w:r w:rsidRPr="00B865F0">
        <w:rPr>
          <w:rFonts w:ascii="Tahoma" w:hAnsi="Tahoma" w:cs="Tahoma"/>
          <w:b/>
          <w:spacing w:val="-4"/>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spacing w:val="-4"/>
        </w:rPr>
        <w:t>bois</w:t>
      </w:r>
    </w:p>
    <w:p w14:paraId="33F30B1F" w14:textId="77777777" w:rsidR="00D76121" w:rsidRPr="00B865F0" w:rsidRDefault="00D76121" w:rsidP="00D76121">
      <w:pPr>
        <w:spacing w:before="114"/>
        <w:ind w:left="1319"/>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bois</w:t>
      </w:r>
      <w:r w:rsidRPr="00B865F0">
        <w:rPr>
          <w:rFonts w:ascii="Tahoma" w:hAnsi="Tahoma" w:cs="Tahoma"/>
          <w:spacing w:val="-3"/>
        </w:rPr>
        <w:t xml:space="preserve"> </w:t>
      </w:r>
      <w:r w:rsidRPr="00B865F0">
        <w:rPr>
          <w:rFonts w:ascii="Tahoma" w:hAnsi="Tahoma" w:cs="Tahoma"/>
        </w:rPr>
        <w:t>ne</w:t>
      </w:r>
      <w:r w:rsidRPr="00B865F0">
        <w:rPr>
          <w:rFonts w:ascii="Tahoma" w:hAnsi="Tahoma" w:cs="Tahoma"/>
          <w:spacing w:val="-5"/>
        </w:rPr>
        <w:t xml:space="preserve"> </w:t>
      </w:r>
      <w:r w:rsidRPr="00B865F0">
        <w:rPr>
          <w:rFonts w:ascii="Tahoma" w:hAnsi="Tahoma" w:cs="Tahoma"/>
        </w:rPr>
        <w:t>doivent</w:t>
      </w:r>
      <w:r w:rsidRPr="00B865F0">
        <w:rPr>
          <w:rFonts w:ascii="Tahoma" w:hAnsi="Tahoma" w:cs="Tahoma"/>
          <w:spacing w:val="-1"/>
        </w:rPr>
        <w:t xml:space="preserve"> </w:t>
      </w:r>
      <w:r w:rsidRPr="00B865F0">
        <w:rPr>
          <w:rFonts w:ascii="Tahoma" w:hAnsi="Tahoma" w:cs="Tahoma"/>
        </w:rPr>
        <w:t>être</w:t>
      </w:r>
      <w:r w:rsidRPr="00B865F0">
        <w:rPr>
          <w:rFonts w:ascii="Tahoma" w:hAnsi="Tahoma" w:cs="Tahoma"/>
          <w:spacing w:val="-5"/>
        </w:rPr>
        <w:t xml:space="preserve"> </w:t>
      </w:r>
      <w:r w:rsidRPr="00B865F0">
        <w:rPr>
          <w:rFonts w:ascii="Tahoma" w:hAnsi="Tahoma" w:cs="Tahoma"/>
        </w:rPr>
        <w:t>posés</w:t>
      </w:r>
      <w:r w:rsidRPr="00B865F0">
        <w:rPr>
          <w:rFonts w:ascii="Tahoma" w:hAnsi="Tahoma" w:cs="Tahoma"/>
          <w:spacing w:val="-3"/>
        </w:rPr>
        <w:t xml:space="preserve"> </w:t>
      </w:r>
      <w:r w:rsidRPr="00B865F0">
        <w:rPr>
          <w:rFonts w:ascii="Tahoma" w:hAnsi="Tahoma" w:cs="Tahoma"/>
        </w:rPr>
        <w:t>que</w:t>
      </w:r>
      <w:r w:rsidRPr="00B865F0">
        <w:rPr>
          <w:rFonts w:ascii="Tahoma" w:hAnsi="Tahoma" w:cs="Tahoma"/>
          <w:spacing w:val="-2"/>
        </w:rPr>
        <w:t xml:space="preserve"> </w:t>
      </w:r>
      <w:r w:rsidRPr="00B865F0">
        <w:rPr>
          <w:rFonts w:ascii="Tahoma" w:hAnsi="Tahoma" w:cs="Tahoma"/>
        </w:rPr>
        <w:t>si</w:t>
      </w:r>
      <w:r w:rsidRPr="00B865F0">
        <w:rPr>
          <w:rFonts w:ascii="Tahoma" w:hAnsi="Tahoma" w:cs="Tahoma"/>
          <w:spacing w:val="-2"/>
        </w:rPr>
        <w:t xml:space="preserve"> </w:t>
      </w:r>
      <w:r w:rsidRPr="00B865F0">
        <w:rPr>
          <w:rFonts w:ascii="Tahoma" w:hAnsi="Tahoma" w:cs="Tahoma"/>
        </w:rPr>
        <w:t>leur</w:t>
      </w:r>
      <w:r w:rsidRPr="00B865F0">
        <w:rPr>
          <w:rFonts w:ascii="Tahoma" w:hAnsi="Tahoma" w:cs="Tahoma"/>
          <w:spacing w:val="-2"/>
        </w:rPr>
        <w:t xml:space="preserve"> </w:t>
      </w:r>
      <w:r w:rsidRPr="00B865F0">
        <w:rPr>
          <w:rFonts w:ascii="Tahoma" w:hAnsi="Tahoma" w:cs="Tahoma"/>
        </w:rPr>
        <w:t>humidité</w:t>
      </w:r>
      <w:r w:rsidRPr="00B865F0">
        <w:rPr>
          <w:rFonts w:ascii="Tahoma" w:hAnsi="Tahoma" w:cs="Tahoma"/>
          <w:spacing w:val="-4"/>
        </w:rPr>
        <w:t xml:space="preserve"> </w:t>
      </w:r>
      <w:r w:rsidRPr="00B865F0">
        <w:rPr>
          <w:rFonts w:ascii="Tahoma" w:hAnsi="Tahoma" w:cs="Tahoma"/>
        </w:rPr>
        <w:t>est</w:t>
      </w:r>
      <w:r w:rsidRPr="00B865F0">
        <w:rPr>
          <w:rFonts w:ascii="Tahoma" w:hAnsi="Tahoma" w:cs="Tahoma"/>
          <w:spacing w:val="-5"/>
        </w:rPr>
        <w:t xml:space="preserve"> </w:t>
      </w:r>
      <w:r w:rsidRPr="00B865F0">
        <w:rPr>
          <w:rFonts w:ascii="Tahoma" w:hAnsi="Tahoma" w:cs="Tahoma"/>
        </w:rPr>
        <w:t>comprise</w:t>
      </w:r>
      <w:r w:rsidRPr="00B865F0">
        <w:rPr>
          <w:rFonts w:ascii="Tahoma" w:hAnsi="Tahoma" w:cs="Tahoma"/>
          <w:spacing w:val="-3"/>
        </w:rPr>
        <w:t xml:space="preserve"> </w:t>
      </w:r>
      <w:r w:rsidRPr="00B865F0">
        <w:rPr>
          <w:rFonts w:ascii="Tahoma" w:hAnsi="Tahoma" w:cs="Tahoma"/>
        </w:rPr>
        <w:t>entre</w:t>
      </w:r>
      <w:r w:rsidRPr="00B865F0">
        <w:rPr>
          <w:rFonts w:ascii="Tahoma" w:hAnsi="Tahoma" w:cs="Tahoma"/>
          <w:spacing w:val="-2"/>
        </w:rPr>
        <w:t xml:space="preserve"> </w:t>
      </w:r>
      <w:r w:rsidRPr="00B865F0">
        <w:rPr>
          <w:rFonts w:ascii="Tahoma" w:hAnsi="Tahoma" w:cs="Tahoma"/>
          <w:spacing w:val="-10"/>
        </w:rPr>
        <w:t>:</w:t>
      </w:r>
    </w:p>
    <w:p w14:paraId="0DFE6514" w14:textId="77777777" w:rsidR="00D76121" w:rsidRPr="00B865F0" w:rsidRDefault="00D76121" w:rsidP="00D76121">
      <w:pPr>
        <w:spacing w:before="6"/>
        <w:ind w:left="752"/>
        <w:rPr>
          <w:rFonts w:ascii="Tahoma" w:hAnsi="Tahoma" w:cs="Tahoma"/>
          <w:b/>
        </w:rPr>
      </w:pPr>
      <w:r w:rsidRPr="00B865F0">
        <w:rPr>
          <w:rFonts w:ascii="Tahoma" w:hAnsi="Tahoma" w:cs="Tahoma"/>
          <w:b/>
        </w:rPr>
        <w:t>Etat</w:t>
      </w:r>
      <w:r w:rsidRPr="00B865F0">
        <w:rPr>
          <w:rFonts w:ascii="Tahoma" w:hAnsi="Tahoma" w:cs="Tahoma"/>
          <w:b/>
          <w:spacing w:val="-3"/>
        </w:rPr>
        <w:t xml:space="preserve"> </w:t>
      </w:r>
      <w:r w:rsidRPr="00B865F0">
        <w:rPr>
          <w:rFonts w:ascii="Tahoma" w:hAnsi="Tahoma" w:cs="Tahoma"/>
          <w:b/>
        </w:rPr>
        <w:t>hygrométrique</w:t>
      </w:r>
      <w:r w:rsidRPr="00B865F0">
        <w:rPr>
          <w:rFonts w:ascii="Tahoma" w:hAnsi="Tahoma" w:cs="Tahoma"/>
          <w:b/>
          <w:spacing w:val="-5"/>
        </w:rPr>
        <w:t xml:space="preserve"> </w:t>
      </w:r>
      <w:r w:rsidRPr="00B865F0">
        <w:rPr>
          <w:rFonts w:ascii="Tahoma" w:hAnsi="Tahoma" w:cs="Tahoma"/>
          <w:b/>
        </w:rPr>
        <w:t>des</w:t>
      </w:r>
      <w:r w:rsidRPr="00B865F0">
        <w:rPr>
          <w:rFonts w:ascii="Tahoma" w:hAnsi="Tahoma" w:cs="Tahoma"/>
          <w:b/>
          <w:spacing w:val="-5"/>
        </w:rPr>
        <w:t xml:space="preserve"> </w:t>
      </w:r>
      <w:r w:rsidRPr="00B865F0">
        <w:rPr>
          <w:rFonts w:ascii="Tahoma" w:hAnsi="Tahoma" w:cs="Tahoma"/>
          <w:b/>
        </w:rPr>
        <w:t>locaux</w:t>
      </w:r>
      <w:r w:rsidRPr="00B865F0">
        <w:rPr>
          <w:rFonts w:ascii="Tahoma" w:hAnsi="Tahoma" w:cs="Tahoma"/>
          <w:b/>
          <w:spacing w:val="-6"/>
        </w:rPr>
        <w:t xml:space="preserve"> </w:t>
      </w:r>
      <w:r w:rsidRPr="00B865F0">
        <w:rPr>
          <w:rFonts w:ascii="Tahoma" w:hAnsi="Tahoma" w:cs="Tahoma"/>
          <w:b/>
        </w:rPr>
        <w:t>Humidité</w:t>
      </w:r>
      <w:r w:rsidRPr="00B865F0">
        <w:rPr>
          <w:rFonts w:ascii="Tahoma" w:hAnsi="Tahoma" w:cs="Tahoma"/>
          <w:b/>
          <w:spacing w:val="-3"/>
        </w:rPr>
        <w:t xml:space="preserve"> </w:t>
      </w:r>
      <w:r w:rsidRPr="00B865F0">
        <w:rPr>
          <w:rFonts w:ascii="Tahoma" w:hAnsi="Tahoma" w:cs="Tahoma"/>
          <w:b/>
        </w:rPr>
        <w:t>des</w:t>
      </w:r>
      <w:r w:rsidRPr="00B865F0">
        <w:rPr>
          <w:rFonts w:ascii="Tahoma" w:hAnsi="Tahoma" w:cs="Tahoma"/>
          <w:b/>
          <w:spacing w:val="-2"/>
        </w:rPr>
        <w:t xml:space="preserve"> </w:t>
      </w:r>
      <w:r w:rsidRPr="00B865F0">
        <w:rPr>
          <w:rFonts w:ascii="Tahoma" w:hAnsi="Tahoma" w:cs="Tahoma"/>
          <w:b/>
          <w:spacing w:val="-4"/>
        </w:rPr>
        <w:t>bois</w:t>
      </w:r>
    </w:p>
    <w:p w14:paraId="7378684F" w14:textId="77777777" w:rsidR="00D76121" w:rsidRPr="00B865F0" w:rsidRDefault="00D76121" w:rsidP="00D76121">
      <w:pPr>
        <w:spacing w:before="114"/>
        <w:ind w:left="752"/>
        <w:rPr>
          <w:rFonts w:ascii="Tahoma" w:hAnsi="Tahoma" w:cs="Tahoma"/>
        </w:rPr>
      </w:pPr>
      <w:r w:rsidRPr="00B865F0">
        <w:rPr>
          <w:rFonts w:ascii="Tahoma" w:hAnsi="Tahoma" w:cs="Tahoma"/>
        </w:rPr>
        <w:t>60</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1"/>
        </w:rPr>
        <w:t xml:space="preserve"> </w:t>
      </w:r>
      <w:r w:rsidRPr="00B865F0">
        <w:rPr>
          <w:rFonts w:ascii="Tahoma" w:hAnsi="Tahoma" w:cs="Tahoma"/>
        </w:rPr>
        <w:t>80% 12</w:t>
      </w:r>
      <w:r w:rsidRPr="00B865F0">
        <w:rPr>
          <w:rFonts w:ascii="Tahoma" w:hAnsi="Tahoma" w:cs="Tahoma"/>
          <w:spacing w:val="-3"/>
        </w:rPr>
        <w:t xml:space="preserve"> </w:t>
      </w:r>
      <w:r w:rsidRPr="00B865F0">
        <w:rPr>
          <w:rFonts w:ascii="Tahoma" w:hAnsi="Tahoma" w:cs="Tahoma"/>
          <w:spacing w:val="-4"/>
        </w:rPr>
        <w:t>à15%</w:t>
      </w:r>
    </w:p>
    <w:p w14:paraId="6D4699CE" w14:textId="77777777" w:rsidR="00D76121" w:rsidRPr="00B865F0" w:rsidRDefault="00D76121" w:rsidP="00D76121">
      <w:pPr>
        <w:spacing w:before="2"/>
        <w:ind w:left="752"/>
        <w:rPr>
          <w:rFonts w:ascii="Tahoma" w:hAnsi="Tahoma" w:cs="Tahoma"/>
        </w:rPr>
      </w:pPr>
      <w:r w:rsidRPr="00B865F0">
        <w:rPr>
          <w:rFonts w:ascii="Tahoma" w:hAnsi="Tahoma" w:cs="Tahoma"/>
        </w:rPr>
        <w:t>40</w:t>
      </w:r>
      <w:r w:rsidRPr="00B865F0">
        <w:rPr>
          <w:rFonts w:ascii="Tahoma" w:hAnsi="Tahoma" w:cs="Tahoma"/>
          <w:spacing w:val="-3"/>
        </w:rPr>
        <w:t xml:space="preserve"> </w:t>
      </w:r>
      <w:r w:rsidRPr="00B865F0">
        <w:rPr>
          <w:rFonts w:ascii="Tahoma" w:hAnsi="Tahoma" w:cs="Tahoma"/>
        </w:rPr>
        <w:t>à 60%</w:t>
      </w:r>
      <w:r w:rsidRPr="00B865F0">
        <w:rPr>
          <w:rFonts w:ascii="Tahoma" w:hAnsi="Tahoma" w:cs="Tahoma"/>
          <w:spacing w:val="-1"/>
        </w:rPr>
        <w:t xml:space="preserve"> </w:t>
      </w:r>
      <w:r w:rsidRPr="00B865F0">
        <w:rPr>
          <w:rFonts w:ascii="Tahoma" w:hAnsi="Tahoma" w:cs="Tahoma"/>
        </w:rPr>
        <w:t>9 à</w:t>
      </w:r>
      <w:r w:rsidRPr="00B865F0">
        <w:rPr>
          <w:rFonts w:ascii="Tahoma" w:hAnsi="Tahoma" w:cs="Tahoma"/>
          <w:spacing w:val="-2"/>
        </w:rPr>
        <w:t xml:space="preserve"> </w:t>
      </w:r>
      <w:r w:rsidRPr="00B865F0">
        <w:rPr>
          <w:rFonts w:ascii="Tahoma" w:hAnsi="Tahoma" w:cs="Tahoma"/>
          <w:spacing w:val="-5"/>
        </w:rPr>
        <w:t>12%</w:t>
      </w:r>
    </w:p>
    <w:p w14:paraId="48875E75" w14:textId="77777777" w:rsidR="00D76121" w:rsidRPr="00B865F0" w:rsidRDefault="00D76121" w:rsidP="00D76121">
      <w:pPr>
        <w:ind w:left="752"/>
        <w:rPr>
          <w:rFonts w:ascii="Tahoma" w:hAnsi="Tahoma" w:cs="Tahoma"/>
        </w:rPr>
      </w:pPr>
      <w:r w:rsidRPr="00B865F0">
        <w:rPr>
          <w:rFonts w:ascii="Tahoma" w:hAnsi="Tahoma" w:cs="Tahoma"/>
        </w:rPr>
        <w:t>20</w:t>
      </w:r>
      <w:r w:rsidRPr="00B865F0">
        <w:rPr>
          <w:rFonts w:ascii="Tahoma" w:hAnsi="Tahoma" w:cs="Tahoma"/>
          <w:spacing w:val="-3"/>
        </w:rPr>
        <w:t xml:space="preserve"> </w:t>
      </w:r>
      <w:r w:rsidRPr="00B865F0">
        <w:rPr>
          <w:rFonts w:ascii="Tahoma" w:hAnsi="Tahoma" w:cs="Tahoma"/>
        </w:rPr>
        <w:t>à 40%</w:t>
      </w:r>
      <w:r w:rsidRPr="00B865F0">
        <w:rPr>
          <w:rFonts w:ascii="Tahoma" w:hAnsi="Tahoma" w:cs="Tahoma"/>
          <w:spacing w:val="-1"/>
        </w:rPr>
        <w:t xml:space="preserve"> </w:t>
      </w:r>
      <w:r w:rsidRPr="00B865F0">
        <w:rPr>
          <w:rFonts w:ascii="Tahoma" w:hAnsi="Tahoma" w:cs="Tahoma"/>
        </w:rPr>
        <w:t>5 à</w:t>
      </w:r>
      <w:r w:rsidRPr="00B865F0">
        <w:rPr>
          <w:rFonts w:ascii="Tahoma" w:hAnsi="Tahoma" w:cs="Tahoma"/>
          <w:spacing w:val="-2"/>
        </w:rPr>
        <w:t xml:space="preserve"> </w:t>
      </w:r>
      <w:r w:rsidRPr="00B865F0">
        <w:rPr>
          <w:rFonts w:ascii="Tahoma" w:hAnsi="Tahoma" w:cs="Tahoma"/>
          <w:spacing w:val="-5"/>
        </w:rPr>
        <w:t>9%</w:t>
      </w:r>
    </w:p>
    <w:p w14:paraId="0C3F9AA1" w14:textId="77777777" w:rsidR="00D76121" w:rsidRPr="00B865F0" w:rsidRDefault="00D76121" w:rsidP="00D76121">
      <w:pPr>
        <w:spacing w:before="4"/>
        <w:ind w:left="752"/>
        <w:rPr>
          <w:rFonts w:ascii="Tahoma" w:hAnsi="Tahoma" w:cs="Tahoma"/>
          <w:b/>
        </w:rPr>
      </w:pPr>
      <w:r w:rsidRPr="00B865F0">
        <w:rPr>
          <w:rFonts w:ascii="Tahoma" w:hAnsi="Tahoma" w:cs="Tahoma"/>
          <w:b/>
        </w:rPr>
        <w:t>(Avec</w:t>
      </w:r>
      <w:r w:rsidRPr="00B865F0">
        <w:rPr>
          <w:rFonts w:ascii="Tahoma" w:hAnsi="Tahoma" w:cs="Tahoma"/>
          <w:b/>
          <w:spacing w:val="-4"/>
        </w:rPr>
        <w:t xml:space="preserve"> </w:t>
      </w:r>
      <w:r w:rsidRPr="00B865F0">
        <w:rPr>
          <w:rFonts w:ascii="Tahoma" w:hAnsi="Tahoma" w:cs="Tahoma"/>
          <w:b/>
        </w:rPr>
        <w:t>état</w:t>
      </w:r>
      <w:r w:rsidRPr="00B865F0">
        <w:rPr>
          <w:rFonts w:ascii="Tahoma" w:hAnsi="Tahoma" w:cs="Tahoma"/>
          <w:b/>
          <w:spacing w:val="-3"/>
        </w:rPr>
        <w:t xml:space="preserve"> </w:t>
      </w:r>
      <w:r w:rsidRPr="00B865F0">
        <w:rPr>
          <w:rFonts w:ascii="Tahoma" w:hAnsi="Tahoma" w:cs="Tahoma"/>
          <w:b/>
        </w:rPr>
        <w:t>hygrométrique</w:t>
      </w:r>
      <w:r w:rsidRPr="00B865F0">
        <w:rPr>
          <w:rFonts w:ascii="Tahoma" w:hAnsi="Tahoma" w:cs="Tahoma"/>
          <w:b/>
          <w:spacing w:val="-6"/>
        </w:rPr>
        <w:t xml:space="preserve"> </w:t>
      </w:r>
      <w:r w:rsidRPr="00B865F0">
        <w:rPr>
          <w:rFonts w:ascii="Tahoma" w:hAnsi="Tahoma" w:cs="Tahoma"/>
          <w:b/>
        </w:rPr>
        <w:t>obtenu</w:t>
      </w:r>
      <w:r w:rsidRPr="00B865F0">
        <w:rPr>
          <w:rFonts w:ascii="Tahoma" w:hAnsi="Tahoma" w:cs="Tahoma"/>
          <w:b/>
          <w:spacing w:val="-4"/>
        </w:rPr>
        <w:t xml:space="preserve"> </w:t>
      </w:r>
      <w:r w:rsidRPr="00B865F0">
        <w:rPr>
          <w:rFonts w:ascii="Tahoma" w:hAnsi="Tahoma" w:cs="Tahoma"/>
          <w:b/>
        </w:rPr>
        <w:t>et</w:t>
      </w:r>
      <w:r w:rsidRPr="00B865F0">
        <w:rPr>
          <w:rFonts w:ascii="Tahoma" w:hAnsi="Tahoma" w:cs="Tahoma"/>
          <w:b/>
          <w:spacing w:val="-5"/>
        </w:rPr>
        <w:t xml:space="preserve"> </w:t>
      </w:r>
      <w:r w:rsidRPr="00B865F0">
        <w:rPr>
          <w:rFonts w:ascii="Tahoma" w:hAnsi="Tahoma" w:cs="Tahoma"/>
          <w:b/>
          <w:spacing w:val="-2"/>
        </w:rPr>
        <w:t>maintenu)</w:t>
      </w:r>
    </w:p>
    <w:p w14:paraId="7F1BCA15" w14:textId="77777777" w:rsidR="00D76121" w:rsidRPr="00B865F0" w:rsidRDefault="00D76121">
      <w:pPr>
        <w:pStyle w:val="Paragraphedeliste"/>
        <w:widowControl w:val="0"/>
        <w:numPr>
          <w:ilvl w:val="0"/>
          <w:numId w:val="108"/>
        </w:numPr>
        <w:tabs>
          <w:tab w:val="left" w:pos="1746"/>
        </w:tabs>
        <w:suppressAutoHyphens w:val="0"/>
        <w:autoSpaceDE w:val="0"/>
        <w:spacing w:before="1" w:after="0" w:line="240" w:lineRule="auto"/>
        <w:ind w:hanging="427"/>
        <w:textAlignment w:val="auto"/>
        <w:rPr>
          <w:rFonts w:ascii="Tahoma" w:hAnsi="Tahoma" w:cs="Tahoma"/>
          <w:b/>
        </w:rPr>
      </w:pPr>
      <w:r w:rsidRPr="00B865F0">
        <w:rPr>
          <w:rFonts w:ascii="Tahoma" w:hAnsi="Tahoma" w:cs="Tahoma"/>
          <w:b/>
        </w:rPr>
        <w:t>Stockage</w:t>
      </w:r>
      <w:r w:rsidRPr="00B865F0">
        <w:rPr>
          <w:rFonts w:ascii="Tahoma" w:hAnsi="Tahoma" w:cs="Tahoma"/>
          <w:b/>
          <w:spacing w:val="-2"/>
        </w:rPr>
        <w:t xml:space="preserve"> </w:t>
      </w:r>
      <w:r w:rsidRPr="00B865F0">
        <w:rPr>
          <w:rFonts w:ascii="Tahoma" w:hAnsi="Tahoma" w:cs="Tahoma"/>
          <w:b/>
        </w:rPr>
        <w:t>sur</w:t>
      </w:r>
      <w:r w:rsidRPr="00B865F0">
        <w:rPr>
          <w:rFonts w:ascii="Tahoma" w:hAnsi="Tahoma" w:cs="Tahoma"/>
          <w:b/>
          <w:spacing w:val="-4"/>
        </w:rPr>
        <w:t xml:space="preserve"> </w:t>
      </w:r>
      <w:r w:rsidRPr="00B865F0">
        <w:rPr>
          <w:rFonts w:ascii="Tahoma" w:hAnsi="Tahoma" w:cs="Tahoma"/>
          <w:b/>
          <w:spacing w:val="-2"/>
        </w:rPr>
        <w:t>chantier</w:t>
      </w:r>
    </w:p>
    <w:p w14:paraId="68247F4A" w14:textId="77777777" w:rsidR="00D76121" w:rsidRPr="00B865F0" w:rsidRDefault="00D76121" w:rsidP="00D76121">
      <w:pPr>
        <w:spacing w:before="115"/>
        <w:ind w:left="752"/>
        <w:rPr>
          <w:rFonts w:ascii="Tahoma" w:hAnsi="Tahoma" w:cs="Tahoma"/>
        </w:rPr>
      </w:pPr>
      <w:r w:rsidRPr="00B865F0">
        <w:rPr>
          <w:rFonts w:ascii="Tahoma" w:hAnsi="Tahoma" w:cs="Tahoma"/>
        </w:rPr>
        <w:t>Toutes</w:t>
      </w:r>
      <w:r w:rsidRPr="00B865F0">
        <w:rPr>
          <w:rFonts w:ascii="Tahoma" w:hAnsi="Tahoma" w:cs="Tahoma"/>
          <w:spacing w:val="-8"/>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menuiseries</w:t>
      </w:r>
      <w:r w:rsidRPr="00B865F0">
        <w:rPr>
          <w:rFonts w:ascii="Tahoma" w:hAnsi="Tahoma" w:cs="Tahoma"/>
          <w:spacing w:val="-3"/>
        </w:rPr>
        <w:t xml:space="preserve"> </w:t>
      </w:r>
      <w:r w:rsidRPr="00B865F0">
        <w:rPr>
          <w:rFonts w:ascii="Tahoma" w:hAnsi="Tahoma" w:cs="Tahoma"/>
        </w:rPr>
        <w:t>doivent</w:t>
      </w:r>
      <w:r w:rsidRPr="00B865F0">
        <w:rPr>
          <w:rFonts w:ascii="Tahoma" w:hAnsi="Tahoma" w:cs="Tahoma"/>
          <w:spacing w:val="-3"/>
        </w:rPr>
        <w:t xml:space="preserve"> </w:t>
      </w:r>
      <w:r w:rsidRPr="00B865F0">
        <w:rPr>
          <w:rFonts w:ascii="Tahoma" w:hAnsi="Tahoma" w:cs="Tahoma"/>
        </w:rPr>
        <w:t>être</w:t>
      </w:r>
      <w:r w:rsidRPr="00B865F0">
        <w:rPr>
          <w:rFonts w:ascii="Tahoma" w:hAnsi="Tahoma" w:cs="Tahoma"/>
          <w:spacing w:val="-4"/>
        </w:rPr>
        <w:t xml:space="preserve"> </w:t>
      </w:r>
      <w:r w:rsidRPr="00B865F0">
        <w:rPr>
          <w:rFonts w:ascii="Tahoma" w:hAnsi="Tahoma" w:cs="Tahoma"/>
        </w:rPr>
        <w:t>stockées</w:t>
      </w:r>
      <w:r w:rsidRPr="00B865F0">
        <w:rPr>
          <w:rFonts w:ascii="Tahoma" w:hAnsi="Tahoma" w:cs="Tahoma"/>
          <w:spacing w:val="-3"/>
        </w:rPr>
        <w:t xml:space="preserve"> </w:t>
      </w:r>
      <w:r w:rsidRPr="00B865F0">
        <w:rPr>
          <w:rFonts w:ascii="Tahoma" w:hAnsi="Tahoma" w:cs="Tahoma"/>
        </w:rPr>
        <w:t>dans</w:t>
      </w:r>
      <w:r w:rsidRPr="00B865F0">
        <w:rPr>
          <w:rFonts w:ascii="Tahoma" w:hAnsi="Tahoma" w:cs="Tahoma"/>
          <w:spacing w:val="-6"/>
        </w:rPr>
        <w:t xml:space="preserve"> </w:t>
      </w:r>
      <w:r w:rsidRPr="00B865F0">
        <w:rPr>
          <w:rFonts w:ascii="Tahoma" w:hAnsi="Tahoma" w:cs="Tahoma"/>
        </w:rPr>
        <w:t>un</w:t>
      </w:r>
      <w:r w:rsidRPr="00B865F0">
        <w:rPr>
          <w:rFonts w:ascii="Tahoma" w:hAnsi="Tahoma" w:cs="Tahoma"/>
          <w:spacing w:val="-3"/>
        </w:rPr>
        <w:t xml:space="preserve"> </w:t>
      </w:r>
      <w:r w:rsidRPr="00B865F0">
        <w:rPr>
          <w:rFonts w:ascii="Tahoma" w:hAnsi="Tahoma" w:cs="Tahoma"/>
        </w:rPr>
        <w:t>local</w:t>
      </w:r>
      <w:r w:rsidRPr="00B865F0">
        <w:rPr>
          <w:rFonts w:ascii="Tahoma" w:hAnsi="Tahoma" w:cs="Tahoma"/>
          <w:spacing w:val="-3"/>
        </w:rPr>
        <w:t xml:space="preserve"> </w:t>
      </w:r>
      <w:r w:rsidRPr="00B865F0">
        <w:rPr>
          <w:rFonts w:ascii="Tahoma" w:hAnsi="Tahoma" w:cs="Tahoma"/>
        </w:rPr>
        <w:t>ventilé,</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l’abri</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spacing w:val="-2"/>
        </w:rPr>
        <w:t>intempéries.</w:t>
      </w:r>
    </w:p>
    <w:p w14:paraId="5B3416DE" w14:textId="77777777" w:rsidR="00D76121" w:rsidRPr="00B865F0" w:rsidRDefault="00D76121">
      <w:pPr>
        <w:pStyle w:val="Paragraphedeliste"/>
        <w:widowControl w:val="0"/>
        <w:numPr>
          <w:ilvl w:val="0"/>
          <w:numId w:val="108"/>
        </w:numPr>
        <w:tabs>
          <w:tab w:val="left" w:pos="1746"/>
        </w:tabs>
        <w:suppressAutoHyphens w:val="0"/>
        <w:autoSpaceDE w:val="0"/>
        <w:spacing w:before="6" w:after="0" w:line="240" w:lineRule="auto"/>
        <w:ind w:hanging="427"/>
        <w:textAlignment w:val="auto"/>
        <w:rPr>
          <w:rFonts w:ascii="Tahoma" w:hAnsi="Tahoma" w:cs="Tahoma"/>
          <w:b/>
        </w:rPr>
      </w:pPr>
      <w:r w:rsidRPr="00B865F0">
        <w:rPr>
          <w:rFonts w:ascii="Tahoma" w:hAnsi="Tahoma" w:cs="Tahoma"/>
          <w:b/>
          <w:spacing w:val="-2"/>
        </w:rPr>
        <w:t>Parements</w:t>
      </w:r>
    </w:p>
    <w:p w14:paraId="785E2C72" w14:textId="77777777" w:rsidR="00D76121" w:rsidRPr="00B865F0" w:rsidRDefault="00D76121" w:rsidP="00D76121">
      <w:pPr>
        <w:spacing w:before="114"/>
        <w:ind w:left="752" w:right="760"/>
        <w:rPr>
          <w:rFonts w:ascii="Tahoma" w:hAnsi="Tahoma" w:cs="Tahoma"/>
        </w:rPr>
      </w:pPr>
      <w:r w:rsidRPr="00B865F0">
        <w:rPr>
          <w:rFonts w:ascii="Tahoma" w:hAnsi="Tahoma" w:cs="Tahoma"/>
        </w:rPr>
        <w:t>Sauf dérogation,</w:t>
      </w:r>
      <w:r w:rsidRPr="00B865F0">
        <w:rPr>
          <w:rFonts w:ascii="Tahoma" w:hAnsi="Tahoma" w:cs="Tahoma"/>
          <w:spacing w:val="-1"/>
        </w:rPr>
        <w:t xml:space="preserve"> </w:t>
      </w:r>
      <w:r w:rsidRPr="00B865F0">
        <w:rPr>
          <w:rFonts w:ascii="Tahoma" w:hAnsi="Tahoma" w:cs="Tahoma"/>
        </w:rPr>
        <w:t>les parements</w:t>
      </w:r>
      <w:r w:rsidRPr="00B865F0">
        <w:rPr>
          <w:rFonts w:ascii="Tahoma" w:hAnsi="Tahoma" w:cs="Tahoma"/>
          <w:spacing w:val="-3"/>
        </w:rPr>
        <w:t xml:space="preserve"> </w:t>
      </w:r>
      <w:r w:rsidRPr="00B865F0">
        <w:rPr>
          <w:rFonts w:ascii="Tahoma" w:hAnsi="Tahoma" w:cs="Tahoma"/>
        </w:rPr>
        <w:t>apparents</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1"/>
        </w:rPr>
        <w:t xml:space="preserve"> </w:t>
      </w:r>
      <w:r w:rsidRPr="00B865F0">
        <w:rPr>
          <w:rFonts w:ascii="Tahoma" w:hAnsi="Tahoma" w:cs="Tahoma"/>
        </w:rPr>
        <w:t>menuiseries</w:t>
      </w:r>
      <w:r w:rsidRPr="00B865F0">
        <w:rPr>
          <w:rFonts w:ascii="Tahoma" w:hAnsi="Tahoma" w:cs="Tahoma"/>
          <w:spacing w:val="-1"/>
        </w:rPr>
        <w:t xml:space="preserve"> </w:t>
      </w:r>
      <w:r w:rsidRPr="00B865F0">
        <w:rPr>
          <w:rFonts w:ascii="Tahoma" w:hAnsi="Tahoma" w:cs="Tahoma"/>
        </w:rPr>
        <w:t>doivent être</w:t>
      </w:r>
      <w:r w:rsidRPr="00B865F0">
        <w:rPr>
          <w:rFonts w:ascii="Tahoma" w:hAnsi="Tahoma" w:cs="Tahoma"/>
          <w:spacing w:val="-1"/>
        </w:rPr>
        <w:t xml:space="preserve"> </w:t>
      </w:r>
      <w:r w:rsidRPr="00B865F0">
        <w:rPr>
          <w:rFonts w:ascii="Tahoma" w:hAnsi="Tahoma" w:cs="Tahoma"/>
        </w:rPr>
        <w:t>affleurés</w:t>
      </w:r>
      <w:r w:rsidRPr="00B865F0">
        <w:rPr>
          <w:rFonts w:ascii="Tahoma" w:hAnsi="Tahoma" w:cs="Tahoma"/>
          <w:spacing w:val="-3"/>
        </w:rPr>
        <w:t xml:space="preserve"> </w:t>
      </w:r>
      <w:r w:rsidRPr="00B865F0">
        <w:rPr>
          <w:rFonts w:ascii="Tahoma" w:hAnsi="Tahoma" w:cs="Tahoma"/>
        </w:rPr>
        <w:t>et poncés.</w:t>
      </w:r>
      <w:r w:rsidRPr="00B865F0">
        <w:rPr>
          <w:rFonts w:ascii="Tahoma" w:hAnsi="Tahoma" w:cs="Tahoma"/>
          <w:spacing w:val="-1"/>
        </w:rPr>
        <w:t xml:space="preserve"> </w:t>
      </w:r>
      <w:r w:rsidRPr="00B865F0">
        <w:rPr>
          <w:rFonts w:ascii="Tahoma" w:hAnsi="Tahoma" w:cs="Tahoma"/>
        </w:rPr>
        <w:t>Il ne</w:t>
      </w:r>
      <w:r w:rsidRPr="00B865F0">
        <w:rPr>
          <w:rFonts w:ascii="Tahoma" w:hAnsi="Tahoma" w:cs="Tahoma"/>
          <w:spacing w:val="-1"/>
        </w:rPr>
        <w:t xml:space="preserve"> </w:t>
      </w:r>
      <w:r w:rsidRPr="00B865F0">
        <w:rPr>
          <w:rFonts w:ascii="Tahoma" w:hAnsi="Tahoma" w:cs="Tahoma"/>
        </w:rPr>
        <w:t>doit subsister sur ces parements, aucune trace de sciage, flaches ou épaufrures.</w:t>
      </w:r>
    </w:p>
    <w:p w14:paraId="4FDBFD89" w14:textId="77777777" w:rsidR="00D76121" w:rsidRPr="00B865F0" w:rsidRDefault="00D76121">
      <w:pPr>
        <w:pStyle w:val="Paragraphedeliste"/>
        <w:widowControl w:val="0"/>
        <w:numPr>
          <w:ilvl w:val="0"/>
          <w:numId w:val="108"/>
        </w:numPr>
        <w:tabs>
          <w:tab w:val="left" w:pos="1746"/>
        </w:tabs>
        <w:suppressAutoHyphens w:val="0"/>
        <w:autoSpaceDE w:val="0"/>
        <w:spacing w:before="6" w:after="0" w:line="240" w:lineRule="auto"/>
        <w:ind w:hanging="427"/>
        <w:textAlignment w:val="auto"/>
        <w:rPr>
          <w:rFonts w:ascii="Tahoma" w:hAnsi="Tahoma" w:cs="Tahoma"/>
          <w:b/>
        </w:rPr>
      </w:pPr>
      <w:r w:rsidRPr="00B865F0">
        <w:rPr>
          <w:rFonts w:ascii="Tahoma" w:hAnsi="Tahoma" w:cs="Tahoma"/>
          <w:b/>
          <w:spacing w:val="-2"/>
        </w:rPr>
        <w:t>Assemblages</w:t>
      </w:r>
    </w:p>
    <w:p w14:paraId="459A4ECE" w14:textId="77777777" w:rsidR="00D76121" w:rsidRPr="00B865F0" w:rsidRDefault="00D76121" w:rsidP="00D76121">
      <w:pPr>
        <w:spacing w:before="114"/>
        <w:ind w:left="752"/>
        <w:rPr>
          <w:rFonts w:ascii="Tahoma" w:hAnsi="Tahoma" w:cs="Tahoma"/>
        </w:rPr>
      </w:pPr>
      <w:r w:rsidRPr="00B865F0">
        <w:rPr>
          <w:rFonts w:ascii="Tahoma" w:hAnsi="Tahoma" w:cs="Tahoma"/>
        </w:rPr>
        <w:lastRenderedPageBreak/>
        <w:t>Les</w:t>
      </w:r>
      <w:r w:rsidRPr="00B865F0">
        <w:rPr>
          <w:rFonts w:ascii="Tahoma" w:hAnsi="Tahoma" w:cs="Tahoma"/>
          <w:spacing w:val="-6"/>
        </w:rPr>
        <w:t xml:space="preserve"> </w:t>
      </w:r>
      <w:r w:rsidRPr="00B865F0">
        <w:rPr>
          <w:rFonts w:ascii="Tahoma" w:hAnsi="Tahoma" w:cs="Tahoma"/>
        </w:rPr>
        <w:t>modalités</w:t>
      </w:r>
      <w:r w:rsidRPr="00B865F0">
        <w:rPr>
          <w:rFonts w:ascii="Tahoma" w:hAnsi="Tahoma" w:cs="Tahoma"/>
          <w:spacing w:val="-5"/>
        </w:rPr>
        <w:t xml:space="preserve"> </w:t>
      </w:r>
      <w:r w:rsidRPr="00B865F0">
        <w:rPr>
          <w:rFonts w:ascii="Tahoma" w:hAnsi="Tahoma" w:cs="Tahoma"/>
        </w:rPr>
        <w:t>d'exécution</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assemblages</w:t>
      </w:r>
      <w:r w:rsidRPr="00B865F0">
        <w:rPr>
          <w:rFonts w:ascii="Tahoma" w:hAnsi="Tahoma" w:cs="Tahoma"/>
          <w:spacing w:val="-3"/>
        </w:rPr>
        <w:t xml:space="preserve"> </w:t>
      </w:r>
      <w:r w:rsidRPr="00B865F0">
        <w:rPr>
          <w:rFonts w:ascii="Tahoma" w:hAnsi="Tahoma" w:cs="Tahoma"/>
        </w:rPr>
        <w:t>sont</w:t>
      </w:r>
      <w:r w:rsidRPr="00B865F0">
        <w:rPr>
          <w:rFonts w:ascii="Tahoma" w:hAnsi="Tahoma" w:cs="Tahoma"/>
          <w:spacing w:val="-3"/>
        </w:rPr>
        <w:t xml:space="preserve"> </w:t>
      </w:r>
      <w:r w:rsidRPr="00B865F0">
        <w:rPr>
          <w:rFonts w:ascii="Tahoma" w:hAnsi="Tahoma" w:cs="Tahoma"/>
        </w:rPr>
        <w:t>précisées</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l'article</w:t>
      </w:r>
      <w:r w:rsidRPr="00B865F0">
        <w:rPr>
          <w:rFonts w:ascii="Tahoma" w:hAnsi="Tahoma" w:cs="Tahoma"/>
          <w:spacing w:val="-4"/>
        </w:rPr>
        <w:t xml:space="preserve"> </w:t>
      </w:r>
      <w:r w:rsidRPr="00B865F0">
        <w:rPr>
          <w:rFonts w:ascii="Tahoma" w:hAnsi="Tahoma" w:cs="Tahoma"/>
        </w:rPr>
        <w:t>3.13</w:t>
      </w:r>
      <w:r w:rsidRPr="00B865F0">
        <w:rPr>
          <w:rFonts w:ascii="Tahoma" w:hAnsi="Tahoma" w:cs="Tahoma"/>
          <w:spacing w:val="-3"/>
        </w:rPr>
        <w:t xml:space="preserve"> </w:t>
      </w:r>
      <w:r w:rsidRPr="00B865F0">
        <w:rPr>
          <w:rFonts w:ascii="Tahoma" w:hAnsi="Tahoma" w:cs="Tahoma"/>
        </w:rPr>
        <w:t>du</w:t>
      </w:r>
      <w:r w:rsidRPr="00B865F0">
        <w:rPr>
          <w:rFonts w:ascii="Tahoma" w:hAnsi="Tahoma" w:cs="Tahoma"/>
          <w:spacing w:val="-3"/>
        </w:rPr>
        <w:t xml:space="preserve"> </w:t>
      </w:r>
      <w:r w:rsidRPr="00B865F0">
        <w:rPr>
          <w:rFonts w:ascii="Tahoma" w:hAnsi="Tahoma" w:cs="Tahoma"/>
          <w:spacing w:val="-2"/>
        </w:rPr>
        <w:t>D.T.U.</w:t>
      </w:r>
    </w:p>
    <w:p w14:paraId="4BCE0D1A" w14:textId="77777777" w:rsidR="00D76121" w:rsidRPr="00B865F0" w:rsidRDefault="00D76121" w:rsidP="00D76121">
      <w:pPr>
        <w:pStyle w:val="Corpsdetexte"/>
        <w:spacing w:before="5"/>
        <w:rPr>
          <w:rFonts w:ascii="Tahoma" w:hAnsi="Tahoma" w:cs="Tahoma"/>
          <w:sz w:val="22"/>
        </w:rPr>
      </w:pPr>
    </w:p>
    <w:p w14:paraId="3AD9773C" w14:textId="77777777" w:rsidR="00D76121" w:rsidRPr="00B865F0" w:rsidRDefault="00D76121">
      <w:pPr>
        <w:pStyle w:val="Paragraphedeliste"/>
        <w:widowControl w:val="0"/>
        <w:numPr>
          <w:ilvl w:val="0"/>
          <w:numId w:val="108"/>
        </w:numPr>
        <w:tabs>
          <w:tab w:val="left" w:pos="1745"/>
        </w:tabs>
        <w:suppressAutoHyphens w:val="0"/>
        <w:autoSpaceDE w:val="0"/>
        <w:spacing w:after="0" w:line="240" w:lineRule="auto"/>
        <w:ind w:left="1745" w:hanging="426"/>
        <w:jc w:val="both"/>
        <w:textAlignment w:val="auto"/>
        <w:rPr>
          <w:rFonts w:ascii="Tahoma" w:hAnsi="Tahoma" w:cs="Tahoma"/>
          <w:b/>
        </w:rPr>
      </w:pPr>
      <w:r w:rsidRPr="00B865F0">
        <w:rPr>
          <w:rFonts w:ascii="Tahoma" w:hAnsi="Tahoma" w:cs="Tahoma"/>
          <w:b/>
          <w:spacing w:val="-2"/>
        </w:rPr>
        <w:t>Quincaillerie</w:t>
      </w:r>
    </w:p>
    <w:p w14:paraId="43C01C01" w14:textId="77777777" w:rsidR="00D76121" w:rsidRPr="00B865F0" w:rsidRDefault="00D76121" w:rsidP="00D76121">
      <w:pPr>
        <w:spacing w:before="114"/>
        <w:ind w:left="752" w:right="742"/>
        <w:jc w:val="both"/>
        <w:rPr>
          <w:rFonts w:ascii="Tahoma" w:hAnsi="Tahoma" w:cs="Tahoma"/>
        </w:rPr>
      </w:pPr>
      <w:r w:rsidRPr="00B865F0">
        <w:rPr>
          <w:rFonts w:ascii="Tahoma" w:hAnsi="Tahoma" w:cs="Tahoma"/>
        </w:rPr>
        <w:t>La force, le type et le mode de fixation des différentes pièces de quincaillerie doivent toujours être adaptés à leur</w:t>
      </w:r>
      <w:r w:rsidRPr="00B865F0">
        <w:rPr>
          <w:rFonts w:ascii="Tahoma" w:hAnsi="Tahoma" w:cs="Tahoma"/>
          <w:spacing w:val="-7"/>
        </w:rPr>
        <w:t xml:space="preserve"> </w:t>
      </w:r>
      <w:r w:rsidRPr="00B865F0">
        <w:rPr>
          <w:rFonts w:ascii="Tahoma" w:hAnsi="Tahoma" w:cs="Tahoma"/>
        </w:rPr>
        <w:t>emploi</w:t>
      </w:r>
      <w:r w:rsidRPr="00B865F0">
        <w:rPr>
          <w:rFonts w:ascii="Tahoma" w:hAnsi="Tahoma" w:cs="Tahoma"/>
          <w:spacing w:val="-7"/>
        </w:rPr>
        <w:t xml:space="preserve"> </w:t>
      </w:r>
      <w:r w:rsidRPr="00B865F0">
        <w:rPr>
          <w:rFonts w:ascii="Tahoma" w:hAnsi="Tahoma" w:cs="Tahoma"/>
        </w:rPr>
        <w:t>et</w:t>
      </w:r>
      <w:r w:rsidRPr="00B865F0">
        <w:rPr>
          <w:rFonts w:ascii="Tahoma" w:hAnsi="Tahoma" w:cs="Tahoma"/>
          <w:spacing w:val="-7"/>
        </w:rPr>
        <w:t xml:space="preserve"> </w:t>
      </w:r>
      <w:r w:rsidRPr="00B865F0">
        <w:rPr>
          <w:rFonts w:ascii="Tahoma" w:hAnsi="Tahoma" w:cs="Tahoma"/>
        </w:rPr>
        <w:t>leur</w:t>
      </w:r>
      <w:r w:rsidRPr="00B865F0">
        <w:rPr>
          <w:rFonts w:ascii="Tahoma" w:hAnsi="Tahoma" w:cs="Tahoma"/>
          <w:spacing w:val="-7"/>
        </w:rPr>
        <w:t xml:space="preserve"> </w:t>
      </w:r>
      <w:r w:rsidRPr="00B865F0">
        <w:rPr>
          <w:rFonts w:ascii="Tahoma" w:hAnsi="Tahoma" w:cs="Tahoma"/>
        </w:rPr>
        <w:t>emplacement.</w:t>
      </w:r>
      <w:r w:rsidRPr="00B865F0">
        <w:rPr>
          <w:rFonts w:ascii="Tahoma" w:hAnsi="Tahoma" w:cs="Tahoma"/>
          <w:spacing w:val="-6"/>
        </w:rPr>
        <w:t xml:space="preserve"> </w:t>
      </w:r>
      <w:r w:rsidRPr="00B865F0">
        <w:rPr>
          <w:rFonts w:ascii="Tahoma" w:hAnsi="Tahoma" w:cs="Tahoma"/>
        </w:rPr>
        <w:t>L’entrepreneur</w:t>
      </w:r>
      <w:r w:rsidRPr="00B865F0">
        <w:rPr>
          <w:rFonts w:ascii="Tahoma" w:hAnsi="Tahoma" w:cs="Tahoma"/>
          <w:spacing w:val="-5"/>
        </w:rPr>
        <w:t xml:space="preserve"> </w:t>
      </w:r>
      <w:r w:rsidRPr="00B865F0">
        <w:rPr>
          <w:rFonts w:ascii="Tahoma" w:hAnsi="Tahoma" w:cs="Tahoma"/>
        </w:rPr>
        <w:t>doit</w:t>
      </w:r>
      <w:r w:rsidRPr="00B865F0">
        <w:rPr>
          <w:rFonts w:ascii="Tahoma" w:hAnsi="Tahoma" w:cs="Tahoma"/>
          <w:spacing w:val="-7"/>
        </w:rPr>
        <w:t xml:space="preserve"> </w:t>
      </w:r>
      <w:r w:rsidRPr="00B865F0">
        <w:rPr>
          <w:rFonts w:ascii="Tahoma" w:hAnsi="Tahoma" w:cs="Tahoma"/>
        </w:rPr>
        <w:t>éventuellement</w:t>
      </w:r>
      <w:r w:rsidRPr="00B865F0">
        <w:rPr>
          <w:rFonts w:ascii="Tahoma" w:hAnsi="Tahoma" w:cs="Tahoma"/>
          <w:spacing w:val="-5"/>
        </w:rPr>
        <w:t xml:space="preserve"> </w:t>
      </w:r>
      <w:r w:rsidRPr="00B865F0">
        <w:rPr>
          <w:rFonts w:ascii="Tahoma" w:hAnsi="Tahoma" w:cs="Tahoma"/>
        </w:rPr>
        <w:t>modifier</w:t>
      </w:r>
      <w:r w:rsidRPr="00B865F0">
        <w:rPr>
          <w:rFonts w:ascii="Tahoma" w:hAnsi="Tahoma" w:cs="Tahoma"/>
          <w:spacing w:val="-7"/>
        </w:rPr>
        <w:t xml:space="preserve"> </w:t>
      </w:r>
      <w:r w:rsidRPr="00B865F0">
        <w:rPr>
          <w:rFonts w:ascii="Tahoma" w:hAnsi="Tahoma" w:cs="Tahoma"/>
        </w:rPr>
        <w:t>le</w:t>
      </w:r>
      <w:r w:rsidRPr="00B865F0">
        <w:rPr>
          <w:rFonts w:ascii="Tahoma" w:hAnsi="Tahoma" w:cs="Tahoma"/>
          <w:spacing w:val="-8"/>
        </w:rPr>
        <w:t xml:space="preserve"> </w:t>
      </w:r>
      <w:r w:rsidRPr="00B865F0">
        <w:rPr>
          <w:rFonts w:ascii="Tahoma" w:hAnsi="Tahoma" w:cs="Tahoma"/>
        </w:rPr>
        <w:t>type</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ferrage</w:t>
      </w:r>
      <w:r w:rsidRPr="00B865F0">
        <w:rPr>
          <w:rFonts w:ascii="Tahoma" w:hAnsi="Tahoma" w:cs="Tahoma"/>
          <w:spacing w:val="-5"/>
        </w:rPr>
        <w:t xml:space="preserve"> </w:t>
      </w:r>
      <w:r w:rsidRPr="00B865F0">
        <w:rPr>
          <w:rFonts w:ascii="Tahoma" w:hAnsi="Tahoma" w:cs="Tahoma"/>
        </w:rPr>
        <w:t>proposé</w:t>
      </w:r>
      <w:r w:rsidRPr="00B865F0">
        <w:rPr>
          <w:rFonts w:ascii="Tahoma" w:hAnsi="Tahoma" w:cs="Tahoma"/>
          <w:spacing w:val="-5"/>
        </w:rPr>
        <w:t xml:space="preserve"> </w:t>
      </w:r>
      <w:r w:rsidRPr="00B865F0">
        <w:rPr>
          <w:rFonts w:ascii="Tahoma" w:hAnsi="Tahoma" w:cs="Tahoma"/>
        </w:rPr>
        <w:t>et</w:t>
      </w:r>
      <w:r w:rsidRPr="00B865F0">
        <w:rPr>
          <w:rFonts w:ascii="Tahoma" w:hAnsi="Tahoma" w:cs="Tahoma"/>
          <w:spacing w:val="-7"/>
        </w:rPr>
        <w:t xml:space="preserve"> </w:t>
      </w:r>
      <w:r w:rsidRPr="00B865F0">
        <w:rPr>
          <w:rFonts w:ascii="Tahoma" w:hAnsi="Tahoma" w:cs="Tahoma"/>
        </w:rPr>
        <w:t>ce sans supplément de prix, s’il le juge insuffisant ou inadapté à l'emploi pour lequel il est destiné. Toutes les pièces de quincaillerie, chromées ou en aluminium doivent être protégées par film pelade ou tout autre dispositif</w:t>
      </w:r>
      <w:r w:rsidRPr="00B865F0">
        <w:rPr>
          <w:rFonts w:ascii="Tahoma" w:hAnsi="Tahoma" w:cs="Tahoma"/>
          <w:spacing w:val="-9"/>
        </w:rPr>
        <w:t xml:space="preserve"> </w:t>
      </w:r>
      <w:r w:rsidRPr="00B865F0">
        <w:rPr>
          <w:rFonts w:ascii="Tahoma" w:hAnsi="Tahoma" w:cs="Tahoma"/>
        </w:rPr>
        <w:t>équivalent.</w:t>
      </w:r>
      <w:r w:rsidRPr="00B865F0">
        <w:rPr>
          <w:rFonts w:ascii="Tahoma" w:hAnsi="Tahoma" w:cs="Tahoma"/>
          <w:spacing w:val="-12"/>
        </w:rPr>
        <w:t xml:space="preserve"> </w:t>
      </w:r>
      <w:r w:rsidRPr="00B865F0">
        <w:rPr>
          <w:rFonts w:ascii="Tahoma" w:hAnsi="Tahoma" w:cs="Tahoma"/>
        </w:rPr>
        <w:t>Toutes</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pièces</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quincaillerie,</w:t>
      </w:r>
      <w:r w:rsidRPr="00B865F0">
        <w:rPr>
          <w:rFonts w:ascii="Tahoma" w:hAnsi="Tahoma" w:cs="Tahoma"/>
          <w:spacing w:val="-10"/>
        </w:rPr>
        <w:t xml:space="preserve"> </w:t>
      </w:r>
      <w:r w:rsidRPr="00B865F0">
        <w:rPr>
          <w:rFonts w:ascii="Tahoma" w:hAnsi="Tahoma" w:cs="Tahoma"/>
        </w:rPr>
        <w:t>ferrures,</w:t>
      </w:r>
      <w:r w:rsidRPr="00B865F0">
        <w:rPr>
          <w:rFonts w:ascii="Tahoma" w:hAnsi="Tahoma" w:cs="Tahoma"/>
          <w:spacing w:val="-7"/>
        </w:rPr>
        <w:t xml:space="preserve"> </w:t>
      </w:r>
      <w:r w:rsidRPr="00B865F0">
        <w:rPr>
          <w:rFonts w:ascii="Tahoma" w:hAnsi="Tahoma" w:cs="Tahoma"/>
        </w:rPr>
        <w:t>ainsi</w:t>
      </w:r>
      <w:r w:rsidRPr="00B865F0">
        <w:rPr>
          <w:rFonts w:ascii="Tahoma" w:hAnsi="Tahoma" w:cs="Tahoma"/>
          <w:spacing w:val="-9"/>
        </w:rPr>
        <w:t xml:space="preserve"> </w:t>
      </w:r>
      <w:r w:rsidRPr="00B865F0">
        <w:rPr>
          <w:rFonts w:ascii="Tahoma" w:hAnsi="Tahoma" w:cs="Tahoma"/>
        </w:rPr>
        <w:t>que</w:t>
      </w:r>
      <w:r w:rsidRPr="00B865F0">
        <w:rPr>
          <w:rFonts w:ascii="Tahoma" w:hAnsi="Tahoma" w:cs="Tahoma"/>
          <w:spacing w:val="-9"/>
        </w:rPr>
        <w:t xml:space="preserve"> </w:t>
      </w:r>
      <w:r w:rsidRPr="00B865F0">
        <w:rPr>
          <w:rFonts w:ascii="Tahoma" w:hAnsi="Tahoma" w:cs="Tahoma"/>
        </w:rPr>
        <w:t>tous</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accessoires</w:t>
      </w:r>
      <w:r w:rsidRPr="00B865F0">
        <w:rPr>
          <w:rFonts w:ascii="Tahoma" w:hAnsi="Tahoma" w:cs="Tahoma"/>
          <w:spacing w:val="-6"/>
        </w:rPr>
        <w:t xml:space="preserve"> </w:t>
      </w:r>
      <w:r w:rsidRPr="00B865F0">
        <w:rPr>
          <w:rFonts w:ascii="Tahoma" w:hAnsi="Tahoma" w:cs="Tahoma"/>
        </w:rPr>
        <w:t>en</w:t>
      </w:r>
      <w:r w:rsidRPr="00B865F0">
        <w:rPr>
          <w:rFonts w:ascii="Tahoma" w:hAnsi="Tahoma" w:cs="Tahoma"/>
          <w:spacing w:val="-10"/>
        </w:rPr>
        <w:t xml:space="preserve"> </w:t>
      </w:r>
      <w:r w:rsidRPr="00B865F0">
        <w:rPr>
          <w:rFonts w:ascii="Tahoma" w:hAnsi="Tahoma" w:cs="Tahoma"/>
        </w:rPr>
        <w:t>fer</w:t>
      </w:r>
      <w:r w:rsidRPr="00B865F0">
        <w:rPr>
          <w:rFonts w:ascii="Tahoma" w:hAnsi="Tahoma" w:cs="Tahoma"/>
          <w:spacing w:val="-8"/>
        </w:rPr>
        <w:t xml:space="preserve"> </w:t>
      </w:r>
      <w:r w:rsidRPr="00B865F0">
        <w:rPr>
          <w:rFonts w:ascii="Tahoma" w:hAnsi="Tahoma" w:cs="Tahoma"/>
        </w:rPr>
        <w:t>recevront avant pose une couche de minium de plomb sur toutes leurs faces ou une protection par bi-chromatage selon description</w:t>
      </w:r>
      <w:r w:rsidRPr="00B865F0">
        <w:rPr>
          <w:rFonts w:ascii="Tahoma" w:hAnsi="Tahoma" w:cs="Tahoma"/>
          <w:spacing w:val="-8"/>
        </w:rPr>
        <w:t xml:space="preserve"> </w:t>
      </w:r>
      <w:r w:rsidRPr="00B865F0">
        <w:rPr>
          <w:rFonts w:ascii="Tahoma" w:hAnsi="Tahoma" w:cs="Tahoma"/>
        </w:rPr>
        <w:t>des</w:t>
      </w:r>
      <w:r w:rsidRPr="00B865F0">
        <w:rPr>
          <w:rFonts w:ascii="Tahoma" w:hAnsi="Tahoma" w:cs="Tahoma"/>
          <w:spacing w:val="-10"/>
        </w:rPr>
        <w:t xml:space="preserve"> </w:t>
      </w:r>
      <w:r w:rsidRPr="00B865F0">
        <w:rPr>
          <w:rFonts w:ascii="Tahoma" w:hAnsi="Tahoma" w:cs="Tahoma"/>
        </w:rPr>
        <w:t>ouvrages.</w:t>
      </w:r>
      <w:r w:rsidRPr="00B865F0">
        <w:rPr>
          <w:rFonts w:ascii="Tahoma" w:hAnsi="Tahoma" w:cs="Tahoma"/>
          <w:spacing w:val="-8"/>
        </w:rPr>
        <w:t xml:space="preserve"> </w:t>
      </w:r>
      <w:r w:rsidRPr="00B865F0">
        <w:rPr>
          <w:rFonts w:ascii="Tahoma" w:hAnsi="Tahoma" w:cs="Tahoma"/>
        </w:rPr>
        <w:t>Les</w:t>
      </w:r>
      <w:r w:rsidRPr="00B865F0">
        <w:rPr>
          <w:rFonts w:ascii="Tahoma" w:hAnsi="Tahoma" w:cs="Tahoma"/>
          <w:spacing w:val="-7"/>
        </w:rPr>
        <w:t xml:space="preserve"> </w:t>
      </w:r>
      <w:r w:rsidRPr="00B865F0">
        <w:rPr>
          <w:rFonts w:ascii="Tahoma" w:hAnsi="Tahoma" w:cs="Tahoma"/>
        </w:rPr>
        <w:t>pièces</w:t>
      </w:r>
      <w:r w:rsidRPr="00B865F0">
        <w:rPr>
          <w:rFonts w:ascii="Tahoma" w:hAnsi="Tahoma" w:cs="Tahoma"/>
          <w:spacing w:val="-7"/>
        </w:rPr>
        <w:t xml:space="preserve"> </w:t>
      </w:r>
      <w:r w:rsidRPr="00B865F0">
        <w:rPr>
          <w:rFonts w:ascii="Tahoma" w:hAnsi="Tahoma" w:cs="Tahoma"/>
        </w:rPr>
        <w:t>mobiles</w:t>
      </w:r>
      <w:r w:rsidRPr="00B865F0">
        <w:rPr>
          <w:rFonts w:ascii="Tahoma" w:hAnsi="Tahoma" w:cs="Tahoma"/>
          <w:spacing w:val="-7"/>
        </w:rPr>
        <w:t xml:space="preserve"> </w:t>
      </w:r>
      <w:r w:rsidRPr="00B865F0">
        <w:rPr>
          <w:rFonts w:ascii="Tahoma" w:hAnsi="Tahoma" w:cs="Tahoma"/>
        </w:rPr>
        <w:t>des</w:t>
      </w:r>
      <w:r w:rsidRPr="00B865F0">
        <w:rPr>
          <w:rFonts w:ascii="Tahoma" w:hAnsi="Tahoma" w:cs="Tahoma"/>
          <w:spacing w:val="-7"/>
        </w:rPr>
        <w:t xml:space="preserve"> </w:t>
      </w:r>
      <w:r w:rsidRPr="00B865F0">
        <w:rPr>
          <w:rFonts w:ascii="Tahoma" w:hAnsi="Tahoma" w:cs="Tahoma"/>
        </w:rPr>
        <w:t>articles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quincaillerie</w:t>
      </w:r>
      <w:r w:rsidRPr="00B865F0">
        <w:rPr>
          <w:rFonts w:ascii="Tahoma" w:hAnsi="Tahoma" w:cs="Tahoma"/>
          <w:spacing w:val="-7"/>
        </w:rPr>
        <w:t xml:space="preserve"> </w:t>
      </w:r>
      <w:r w:rsidRPr="00B865F0">
        <w:rPr>
          <w:rFonts w:ascii="Tahoma" w:hAnsi="Tahoma" w:cs="Tahoma"/>
        </w:rPr>
        <w:t>doivent</w:t>
      </w:r>
      <w:r w:rsidRPr="00B865F0">
        <w:rPr>
          <w:rFonts w:ascii="Tahoma" w:hAnsi="Tahoma" w:cs="Tahoma"/>
          <w:spacing w:val="-7"/>
        </w:rPr>
        <w:t xml:space="preserve"> </w:t>
      </w:r>
      <w:r w:rsidRPr="00B865F0">
        <w:rPr>
          <w:rFonts w:ascii="Tahoma" w:hAnsi="Tahoma" w:cs="Tahoma"/>
        </w:rPr>
        <w:t>être</w:t>
      </w:r>
      <w:r w:rsidRPr="00B865F0">
        <w:rPr>
          <w:rFonts w:ascii="Tahoma" w:hAnsi="Tahoma" w:cs="Tahoma"/>
          <w:spacing w:val="-8"/>
        </w:rPr>
        <w:t xml:space="preserve"> </w:t>
      </w:r>
      <w:r w:rsidRPr="00B865F0">
        <w:rPr>
          <w:rFonts w:ascii="Tahoma" w:hAnsi="Tahoma" w:cs="Tahoma"/>
        </w:rPr>
        <w:t>graissées</w:t>
      </w:r>
      <w:r w:rsidRPr="00B865F0">
        <w:rPr>
          <w:rFonts w:ascii="Tahoma" w:hAnsi="Tahoma" w:cs="Tahoma"/>
          <w:spacing w:val="-10"/>
        </w:rPr>
        <w:t xml:space="preserve"> </w:t>
      </w:r>
      <w:r w:rsidRPr="00B865F0">
        <w:rPr>
          <w:rFonts w:ascii="Tahoma" w:hAnsi="Tahoma" w:cs="Tahoma"/>
        </w:rPr>
        <w:t>ou</w:t>
      </w:r>
      <w:r w:rsidRPr="00B865F0">
        <w:rPr>
          <w:rFonts w:ascii="Tahoma" w:hAnsi="Tahoma" w:cs="Tahoma"/>
          <w:spacing w:val="-8"/>
        </w:rPr>
        <w:t xml:space="preserve"> </w:t>
      </w:r>
      <w:r w:rsidRPr="00B865F0">
        <w:rPr>
          <w:rFonts w:ascii="Tahoma" w:hAnsi="Tahoma" w:cs="Tahoma"/>
        </w:rPr>
        <w:t>huilées,</w:t>
      </w:r>
      <w:r w:rsidRPr="00B865F0">
        <w:rPr>
          <w:rFonts w:ascii="Tahoma" w:hAnsi="Tahoma" w:cs="Tahoma"/>
          <w:spacing w:val="-8"/>
        </w:rPr>
        <w:t xml:space="preserve"> </w:t>
      </w:r>
      <w:r w:rsidRPr="00B865F0">
        <w:rPr>
          <w:rFonts w:ascii="Tahoma" w:hAnsi="Tahoma" w:cs="Tahoma"/>
        </w:rPr>
        <w:t>s’il y a lieu avant la pose.</w:t>
      </w:r>
    </w:p>
    <w:p w14:paraId="7965D364" w14:textId="77777777" w:rsidR="00D76121" w:rsidRDefault="00D76121" w:rsidP="00D76121">
      <w:pPr>
        <w:tabs>
          <w:tab w:val="left" w:pos="780"/>
          <w:tab w:val="left" w:pos="2232"/>
        </w:tabs>
        <w:rPr>
          <w:rFonts w:ascii="Tahoma" w:hAnsi="Tahoma" w:cs="Tahoma"/>
          <w:sz w:val="22"/>
          <w:szCs w:val="22"/>
          <w:lang w:eastAsia="en-US"/>
        </w:rPr>
      </w:pPr>
    </w:p>
    <w:p w14:paraId="12B38829" w14:textId="77777777" w:rsidR="00D76121" w:rsidRPr="00B865F0" w:rsidRDefault="00D76121" w:rsidP="00D76121">
      <w:pPr>
        <w:spacing w:before="67"/>
        <w:ind w:left="752" w:right="743"/>
        <w:jc w:val="both"/>
        <w:rPr>
          <w:rFonts w:ascii="Tahoma" w:hAnsi="Tahoma" w:cs="Tahoma"/>
        </w:rPr>
      </w:pPr>
      <w:r w:rsidRPr="00B865F0">
        <w:rPr>
          <w:rFonts w:ascii="Tahoma" w:hAnsi="Tahoma" w:cs="Tahoma"/>
        </w:rPr>
        <w:t>Une révision du bon fonctionnement des éléments mobiles doit être effectuée avant la réception aux frais de l'entreprise.</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articles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quincaillerie</w:t>
      </w:r>
      <w:r w:rsidRPr="00B865F0">
        <w:rPr>
          <w:rFonts w:ascii="Tahoma" w:hAnsi="Tahoma" w:cs="Tahoma"/>
          <w:spacing w:val="-3"/>
        </w:rPr>
        <w:t xml:space="preserve"> </w:t>
      </w:r>
      <w:r w:rsidRPr="00B865F0">
        <w:rPr>
          <w:rFonts w:ascii="Tahoma" w:hAnsi="Tahoma" w:cs="Tahoma"/>
        </w:rPr>
        <w:t>qui,</w:t>
      </w:r>
      <w:r w:rsidRPr="00B865F0">
        <w:rPr>
          <w:rFonts w:ascii="Tahoma" w:hAnsi="Tahoma" w:cs="Tahoma"/>
          <w:spacing w:val="-5"/>
        </w:rPr>
        <w:t xml:space="preserve"> </w:t>
      </w:r>
      <w:r w:rsidRPr="00B865F0">
        <w:rPr>
          <w:rFonts w:ascii="Tahoma" w:hAnsi="Tahoma" w:cs="Tahoma"/>
        </w:rPr>
        <w:t>dans</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4"/>
        </w:rPr>
        <w:t xml:space="preserve"> </w:t>
      </w:r>
      <w:r w:rsidRPr="00B865F0">
        <w:rPr>
          <w:rFonts w:ascii="Tahoma" w:hAnsi="Tahoma" w:cs="Tahoma"/>
        </w:rPr>
        <w:t>description</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ouvrages,</w:t>
      </w:r>
      <w:r w:rsidRPr="00B865F0">
        <w:rPr>
          <w:rFonts w:ascii="Tahoma" w:hAnsi="Tahoma" w:cs="Tahoma"/>
          <w:spacing w:val="-5"/>
        </w:rPr>
        <w:t xml:space="preserve"> </w:t>
      </w:r>
      <w:r w:rsidRPr="00B865F0">
        <w:rPr>
          <w:rFonts w:ascii="Tahoma" w:hAnsi="Tahoma" w:cs="Tahoma"/>
        </w:rPr>
        <w:t>ne</w:t>
      </w:r>
      <w:r w:rsidRPr="00B865F0">
        <w:rPr>
          <w:rFonts w:ascii="Tahoma" w:hAnsi="Tahoma" w:cs="Tahoma"/>
          <w:spacing w:val="-4"/>
        </w:rPr>
        <w:t xml:space="preserve"> </w:t>
      </w:r>
      <w:r w:rsidRPr="00B865F0">
        <w:rPr>
          <w:rFonts w:ascii="Tahoma" w:hAnsi="Tahoma" w:cs="Tahoma"/>
        </w:rPr>
        <w:t>seraient</w:t>
      </w:r>
      <w:r w:rsidRPr="00B865F0">
        <w:rPr>
          <w:rFonts w:ascii="Tahoma" w:hAnsi="Tahoma" w:cs="Tahoma"/>
          <w:spacing w:val="-4"/>
        </w:rPr>
        <w:t xml:space="preserve"> </w:t>
      </w:r>
      <w:r w:rsidRPr="00B865F0">
        <w:rPr>
          <w:rFonts w:ascii="Tahoma" w:hAnsi="Tahoma" w:cs="Tahoma"/>
        </w:rPr>
        <w:t>pas</w:t>
      </w:r>
      <w:r w:rsidRPr="00B865F0">
        <w:rPr>
          <w:rFonts w:ascii="Tahoma" w:hAnsi="Tahoma" w:cs="Tahoma"/>
          <w:spacing w:val="-4"/>
        </w:rPr>
        <w:t xml:space="preserve"> </w:t>
      </w:r>
      <w:r w:rsidRPr="00B865F0">
        <w:rPr>
          <w:rFonts w:ascii="Tahoma" w:hAnsi="Tahoma" w:cs="Tahoma"/>
        </w:rPr>
        <w:t>définis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façon précise quant à la marque de fabrication, qualité, dimensions, nature des métaux les composants seront proposés à l’agrément du Maître d'Ouvrage.</w:t>
      </w:r>
    </w:p>
    <w:p w14:paraId="0C7B501C" w14:textId="77777777" w:rsidR="00D76121" w:rsidRPr="00B865F0" w:rsidRDefault="00D76121" w:rsidP="00D76121">
      <w:pPr>
        <w:spacing w:before="1"/>
        <w:ind w:left="752"/>
        <w:jc w:val="both"/>
        <w:rPr>
          <w:rFonts w:ascii="Tahoma" w:hAnsi="Tahoma" w:cs="Tahoma"/>
        </w:rPr>
      </w:pPr>
      <w:r w:rsidRPr="00B865F0">
        <w:rPr>
          <w:rFonts w:ascii="Tahoma" w:hAnsi="Tahoma" w:cs="Tahoma"/>
        </w:rPr>
        <w:t>Ces</w:t>
      </w:r>
      <w:r w:rsidRPr="00B865F0">
        <w:rPr>
          <w:rFonts w:ascii="Tahoma" w:hAnsi="Tahoma" w:cs="Tahoma"/>
          <w:spacing w:val="-3"/>
        </w:rPr>
        <w:t xml:space="preserve"> </w:t>
      </w:r>
      <w:r w:rsidRPr="00B865F0">
        <w:rPr>
          <w:rFonts w:ascii="Tahoma" w:hAnsi="Tahoma" w:cs="Tahoma"/>
        </w:rPr>
        <w:t>articles</w:t>
      </w:r>
      <w:r w:rsidRPr="00B865F0">
        <w:rPr>
          <w:rFonts w:ascii="Tahoma" w:hAnsi="Tahoma" w:cs="Tahoma"/>
          <w:spacing w:val="-2"/>
        </w:rPr>
        <w:t xml:space="preserve"> </w:t>
      </w:r>
      <w:r w:rsidRPr="00B865F0">
        <w:rPr>
          <w:rFonts w:ascii="Tahoma" w:hAnsi="Tahoma" w:cs="Tahoma"/>
        </w:rPr>
        <w:t>seront</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1ère</w:t>
      </w:r>
      <w:r w:rsidRPr="00B865F0">
        <w:rPr>
          <w:rFonts w:ascii="Tahoma" w:hAnsi="Tahoma" w:cs="Tahoma"/>
          <w:spacing w:val="-5"/>
        </w:rPr>
        <w:t xml:space="preserve"> </w:t>
      </w:r>
      <w:r w:rsidRPr="00B865F0">
        <w:rPr>
          <w:rFonts w:ascii="Tahoma" w:hAnsi="Tahoma" w:cs="Tahoma"/>
        </w:rPr>
        <w:t>qualité</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spacing w:val="-2"/>
        </w:rPr>
        <w:t>estampillés</w:t>
      </w:r>
    </w:p>
    <w:p w14:paraId="71BCF306" w14:textId="77777777" w:rsidR="00D76121" w:rsidRPr="00B865F0" w:rsidRDefault="00D76121" w:rsidP="00D76121">
      <w:pPr>
        <w:pStyle w:val="Corpsdetexte"/>
        <w:spacing w:before="5"/>
        <w:rPr>
          <w:rFonts w:ascii="Tahoma" w:hAnsi="Tahoma" w:cs="Tahoma"/>
          <w:sz w:val="22"/>
        </w:rPr>
      </w:pPr>
    </w:p>
    <w:p w14:paraId="78C41780" w14:textId="77777777" w:rsidR="00D76121" w:rsidRPr="00B865F0" w:rsidRDefault="00D76121">
      <w:pPr>
        <w:pStyle w:val="Paragraphedeliste"/>
        <w:widowControl w:val="0"/>
        <w:numPr>
          <w:ilvl w:val="0"/>
          <w:numId w:val="108"/>
        </w:numPr>
        <w:tabs>
          <w:tab w:val="left" w:pos="1745"/>
        </w:tabs>
        <w:suppressAutoHyphens w:val="0"/>
        <w:autoSpaceDE w:val="0"/>
        <w:spacing w:before="1" w:after="0" w:line="240" w:lineRule="auto"/>
        <w:ind w:left="1745" w:hanging="426"/>
        <w:jc w:val="both"/>
        <w:textAlignment w:val="auto"/>
        <w:rPr>
          <w:rFonts w:ascii="Tahoma" w:hAnsi="Tahoma" w:cs="Tahoma"/>
          <w:b/>
        </w:rPr>
      </w:pPr>
      <w:r w:rsidRPr="00B865F0">
        <w:rPr>
          <w:rFonts w:ascii="Tahoma" w:hAnsi="Tahoma" w:cs="Tahoma"/>
          <w:b/>
        </w:rPr>
        <w:t>Clauses</w:t>
      </w:r>
      <w:r w:rsidRPr="00B865F0">
        <w:rPr>
          <w:rFonts w:ascii="Tahoma" w:hAnsi="Tahoma" w:cs="Tahoma"/>
          <w:b/>
          <w:spacing w:val="-6"/>
        </w:rPr>
        <w:t xml:space="preserve"> </w:t>
      </w:r>
      <w:r w:rsidRPr="00B865F0">
        <w:rPr>
          <w:rFonts w:ascii="Tahoma" w:hAnsi="Tahoma" w:cs="Tahoma"/>
          <w:b/>
        </w:rPr>
        <w:t>générales</w:t>
      </w:r>
      <w:r w:rsidRPr="00B865F0">
        <w:rPr>
          <w:rFonts w:ascii="Tahoma" w:hAnsi="Tahoma" w:cs="Tahoma"/>
          <w:b/>
          <w:spacing w:val="-3"/>
        </w:rPr>
        <w:t xml:space="preserve"> </w:t>
      </w:r>
      <w:r w:rsidRPr="00B865F0">
        <w:rPr>
          <w:rFonts w:ascii="Tahoma" w:hAnsi="Tahoma" w:cs="Tahoma"/>
          <w:b/>
        </w:rPr>
        <w:t>relatives</w:t>
      </w:r>
      <w:r w:rsidRPr="00B865F0">
        <w:rPr>
          <w:rFonts w:ascii="Tahoma" w:hAnsi="Tahoma" w:cs="Tahoma"/>
          <w:b/>
          <w:spacing w:val="-4"/>
        </w:rPr>
        <w:t xml:space="preserve"> </w:t>
      </w:r>
      <w:r w:rsidRPr="00B865F0">
        <w:rPr>
          <w:rFonts w:ascii="Tahoma" w:hAnsi="Tahoma" w:cs="Tahoma"/>
          <w:b/>
        </w:rPr>
        <w:t>aux</w:t>
      </w:r>
      <w:r w:rsidRPr="00B865F0">
        <w:rPr>
          <w:rFonts w:ascii="Tahoma" w:hAnsi="Tahoma" w:cs="Tahoma"/>
          <w:b/>
          <w:spacing w:val="-5"/>
        </w:rPr>
        <w:t xml:space="preserve"> </w:t>
      </w:r>
      <w:r w:rsidRPr="00B865F0">
        <w:rPr>
          <w:rFonts w:ascii="Tahoma" w:hAnsi="Tahoma" w:cs="Tahoma"/>
          <w:b/>
          <w:spacing w:val="-2"/>
        </w:rPr>
        <w:t>serrures</w:t>
      </w:r>
    </w:p>
    <w:p w14:paraId="15C6801D" w14:textId="77777777" w:rsidR="00D76121" w:rsidRPr="00B865F0" w:rsidRDefault="00D76121" w:rsidP="00D76121">
      <w:pPr>
        <w:spacing w:before="114"/>
        <w:ind w:left="752" w:right="742" w:firstLine="566"/>
        <w:jc w:val="both"/>
        <w:rPr>
          <w:rFonts w:ascii="Tahoma" w:hAnsi="Tahoma" w:cs="Tahoma"/>
        </w:rPr>
      </w:pPr>
      <w:r w:rsidRPr="00B865F0">
        <w:rPr>
          <w:rFonts w:ascii="Tahoma" w:hAnsi="Tahoma" w:cs="Tahoma"/>
        </w:rPr>
        <w:t>L’entreprise aura à sa charge la pose et la fourniture des accessoires de pose. Elle sera responsable de toute perte ou dégradation qui seraient produites sur ces serrures ou clés jusqu'à la réception des ouvrages de menuiseries par le maître d’œuvre.</w:t>
      </w:r>
    </w:p>
    <w:p w14:paraId="7B2DA0B0" w14:textId="77777777" w:rsidR="00D76121" w:rsidRPr="00B865F0" w:rsidRDefault="00D76121" w:rsidP="00D76121">
      <w:pPr>
        <w:pStyle w:val="Corpsdetexte"/>
        <w:spacing w:before="5"/>
        <w:rPr>
          <w:rFonts w:ascii="Tahoma" w:hAnsi="Tahoma" w:cs="Tahoma"/>
          <w:sz w:val="22"/>
        </w:rPr>
      </w:pPr>
    </w:p>
    <w:p w14:paraId="207A7D12" w14:textId="77777777" w:rsidR="00D76121" w:rsidRPr="00B865F0" w:rsidRDefault="00D76121">
      <w:pPr>
        <w:pStyle w:val="Paragraphedeliste"/>
        <w:widowControl w:val="0"/>
        <w:numPr>
          <w:ilvl w:val="0"/>
          <w:numId w:val="108"/>
        </w:numPr>
        <w:tabs>
          <w:tab w:val="left" w:pos="1745"/>
        </w:tabs>
        <w:suppressAutoHyphens w:val="0"/>
        <w:autoSpaceDE w:val="0"/>
        <w:spacing w:before="1" w:after="0" w:line="240" w:lineRule="auto"/>
        <w:ind w:left="1745" w:hanging="426"/>
        <w:jc w:val="both"/>
        <w:textAlignment w:val="auto"/>
        <w:rPr>
          <w:rFonts w:ascii="Tahoma" w:hAnsi="Tahoma" w:cs="Tahoma"/>
          <w:b/>
        </w:rPr>
      </w:pPr>
      <w:r w:rsidRPr="00B865F0">
        <w:rPr>
          <w:rFonts w:ascii="Tahoma" w:hAnsi="Tahoma" w:cs="Tahoma"/>
          <w:b/>
        </w:rPr>
        <w:t>Prescriptions</w:t>
      </w:r>
      <w:r w:rsidRPr="00B865F0">
        <w:rPr>
          <w:rFonts w:ascii="Tahoma" w:hAnsi="Tahoma" w:cs="Tahoma"/>
          <w:b/>
          <w:spacing w:val="-6"/>
        </w:rPr>
        <w:t xml:space="preserve"> </w:t>
      </w:r>
      <w:r w:rsidRPr="00B865F0">
        <w:rPr>
          <w:rFonts w:ascii="Tahoma" w:hAnsi="Tahoma" w:cs="Tahoma"/>
          <w:b/>
        </w:rPr>
        <w:t>communes</w:t>
      </w:r>
      <w:r w:rsidRPr="00B865F0">
        <w:rPr>
          <w:rFonts w:ascii="Tahoma" w:hAnsi="Tahoma" w:cs="Tahoma"/>
          <w:b/>
          <w:spacing w:val="-8"/>
        </w:rPr>
        <w:t xml:space="preserve"> </w:t>
      </w:r>
      <w:r w:rsidRPr="00B865F0">
        <w:rPr>
          <w:rFonts w:ascii="Tahoma" w:hAnsi="Tahoma" w:cs="Tahoma"/>
          <w:b/>
        </w:rPr>
        <w:t>concernant</w:t>
      </w:r>
      <w:r w:rsidRPr="00B865F0">
        <w:rPr>
          <w:rFonts w:ascii="Tahoma" w:hAnsi="Tahoma" w:cs="Tahoma"/>
          <w:b/>
          <w:spacing w:val="-6"/>
        </w:rPr>
        <w:t xml:space="preserve"> </w:t>
      </w:r>
      <w:r w:rsidRPr="00B865F0">
        <w:rPr>
          <w:rFonts w:ascii="Tahoma" w:hAnsi="Tahoma" w:cs="Tahoma"/>
          <w:b/>
        </w:rPr>
        <w:t>les</w:t>
      </w:r>
      <w:r w:rsidRPr="00B865F0">
        <w:rPr>
          <w:rFonts w:ascii="Tahoma" w:hAnsi="Tahoma" w:cs="Tahoma"/>
          <w:b/>
          <w:spacing w:val="-5"/>
        </w:rPr>
        <w:t xml:space="preserve"> </w:t>
      </w:r>
      <w:r w:rsidRPr="00B865F0">
        <w:rPr>
          <w:rFonts w:ascii="Tahoma" w:hAnsi="Tahoma" w:cs="Tahoma"/>
          <w:b/>
          <w:spacing w:val="-2"/>
        </w:rPr>
        <w:t>portes</w:t>
      </w:r>
    </w:p>
    <w:p w14:paraId="161CDC34" w14:textId="77777777" w:rsidR="00D76121" w:rsidRPr="00B865F0" w:rsidRDefault="00D76121" w:rsidP="00D76121">
      <w:pPr>
        <w:spacing w:before="114"/>
        <w:ind w:left="752" w:right="740" w:firstLine="566"/>
        <w:jc w:val="both"/>
        <w:rPr>
          <w:rFonts w:ascii="Tahoma" w:hAnsi="Tahoma" w:cs="Tahoma"/>
        </w:rPr>
      </w:pPr>
      <w:r w:rsidRPr="00B865F0">
        <w:rPr>
          <w:rFonts w:ascii="Tahoma" w:hAnsi="Tahoma" w:cs="Tahoma"/>
        </w:rPr>
        <w:t>Les portes devront répondre aux prescriptions des Normes Françaises et être attributaires du Label de qualité</w:t>
      </w:r>
      <w:r w:rsidRPr="00B865F0">
        <w:rPr>
          <w:rFonts w:ascii="Tahoma" w:hAnsi="Tahoma" w:cs="Tahoma"/>
          <w:spacing w:val="-11"/>
        </w:rPr>
        <w:t xml:space="preserve"> </w:t>
      </w:r>
      <w:r w:rsidRPr="00B865F0">
        <w:rPr>
          <w:rFonts w:ascii="Tahoma" w:hAnsi="Tahoma" w:cs="Tahoma"/>
        </w:rPr>
        <w:t>du</w:t>
      </w:r>
      <w:r w:rsidRPr="00B865F0">
        <w:rPr>
          <w:rFonts w:ascii="Tahoma" w:hAnsi="Tahoma" w:cs="Tahoma"/>
          <w:spacing w:val="-11"/>
        </w:rPr>
        <w:t xml:space="preserve"> </w:t>
      </w:r>
      <w:r w:rsidRPr="00B865F0">
        <w:rPr>
          <w:rFonts w:ascii="Tahoma" w:hAnsi="Tahoma" w:cs="Tahoma"/>
        </w:rPr>
        <w:t>centre</w:t>
      </w:r>
      <w:r w:rsidRPr="00B865F0">
        <w:rPr>
          <w:rFonts w:ascii="Tahoma" w:hAnsi="Tahoma" w:cs="Tahoma"/>
          <w:spacing w:val="-13"/>
        </w:rPr>
        <w:t xml:space="preserve"> </w:t>
      </w:r>
      <w:r w:rsidRPr="00B865F0">
        <w:rPr>
          <w:rFonts w:ascii="Tahoma" w:hAnsi="Tahoma" w:cs="Tahoma"/>
        </w:rPr>
        <w:t>Technique</w:t>
      </w:r>
      <w:r w:rsidRPr="00B865F0">
        <w:rPr>
          <w:rFonts w:ascii="Tahoma" w:hAnsi="Tahoma" w:cs="Tahoma"/>
          <w:spacing w:val="-13"/>
        </w:rPr>
        <w:t xml:space="preserve"> </w:t>
      </w:r>
      <w:r w:rsidRPr="00B865F0">
        <w:rPr>
          <w:rFonts w:ascii="Tahoma" w:hAnsi="Tahoma" w:cs="Tahoma"/>
        </w:rPr>
        <w:t>du</w:t>
      </w:r>
      <w:r w:rsidRPr="00B865F0">
        <w:rPr>
          <w:rFonts w:ascii="Tahoma" w:hAnsi="Tahoma" w:cs="Tahoma"/>
          <w:spacing w:val="-11"/>
        </w:rPr>
        <w:t xml:space="preserve"> </w:t>
      </w:r>
      <w:r w:rsidRPr="00B865F0">
        <w:rPr>
          <w:rFonts w:ascii="Tahoma" w:hAnsi="Tahoma" w:cs="Tahoma"/>
        </w:rPr>
        <w:t>bois</w:t>
      </w:r>
      <w:r w:rsidRPr="00B865F0">
        <w:rPr>
          <w:rFonts w:ascii="Tahoma" w:hAnsi="Tahoma" w:cs="Tahoma"/>
          <w:spacing w:val="-10"/>
        </w:rPr>
        <w:t xml:space="preserve"> </w:t>
      </w:r>
      <w:r w:rsidRPr="00B865F0">
        <w:rPr>
          <w:rFonts w:ascii="Tahoma" w:hAnsi="Tahoma" w:cs="Tahoma"/>
        </w:rPr>
        <w:t>(C.T.B.)</w:t>
      </w:r>
      <w:r w:rsidRPr="00B865F0">
        <w:rPr>
          <w:rFonts w:ascii="Tahoma" w:hAnsi="Tahoma" w:cs="Tahoma"/>
          <w:spacing w:val="-10"/>
        </w:rPr>
        <w:t xml:space="preserve"> </w:t>
      </w:r>
      <w:r w:rsidRPr="00B865F0">
        <w:rPr>
          <w:rFonts w:ascii="Tahoma" w:hAnsi="Tahoma" w:cs="Tahoma"/>
        </w:rPr>
        <w:t>ou</w:t>
      </w:r>
      <w:r w:rsidRPr="00B865F0">
        <w:rPr>
          <w:rFonts w:ascii="Tahoma" w:hAnsi="Tahoma" w:cs="Tahoma"/>
          <w:spacing w:val="-11"/>
        </w:rPr>
        <w:t xml:space="preserve"> </w:t>
      </w:r>
      <w:r w:rsidRPr="00B865F0">
        <w:rPr>
          <w:rFonts w:ascii="Tahoma" w:hAnsi="Tahoma" w:cs="Tahoma"/>
        </w:rPr>
        <w:t>équivalent.</w:t>
      </w:r>
      <w:r w:rsidRPr="00B865F0">
        <w:rPr>
          <w:rFonts w:ascii="Tahoma" w:hAnsi="Tahoma" w:cs="Tahoma"/>
          <w:spacing w:val="-11"/>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portes</w:t>
      </w:r>
      <w:r w:rsidRPr="00B865F0">
        <w:rPr>
          <w:rFonts w:ascii="Tahoma" w:hAnsi="Tahoma" w:cs="Tahoma"/>
          <w:spacing w:val="-10"/>
        </w:rPr>
        <w:t xml:space="preserve"> </w:t>
      </w:r>
      <w:r w:rsidRPr="00B865F0">
        <w:rPr>
          <w:rFonts w:ascii="Tahoma" w:hAnsi="Tahoma" w:cs="Tahoma"/>
        </w:rPr>
        <w:t>comporteront</w:t>
      </w:r>
      <w:r w:rsidRPr="00B865F0">
        <w:rPr>
          <w:rFonts w:ascii="Tahoma" w:hAnsi="Tahoma" w:cs="Tahoma"/>
          <w:spacing w:val="-10"/>
        </w:rPr>
        <w:t xml:space="preserve"> </w:t>
      </w:r>
      <w:r w:rsidRPr="00B865F0">
        <w:rPr>
          <w:rFonts w:ascii="Tahoma" w:hAnsi="Tahoma" w:cs="Tahoma"/>
        </w:rPr>
        <w:t>toutes</w:t>
      </w:r>
      <w:r w:rsidRPr="00B865F0">
        <w:rPr>
          <w:rFonts w:ascii="Tahoma" w:hAnsi="Tahoma" w:cs="Tahoma"/>
          <w:spacing w:val="-10"/>
        </w:rPr>
        <w:t xml:space="preserve"> </w:t>
      </w:r>
      <w:r w:rsidRPr="00B865F0">
        <w:rPr>
          <w:rFonts w:ascii="Tahoma" w:hAnsi="Tahoma" w:cs="Tahoma"/>
        </w:rPr>
        <w:t>entailles</w:t>
      </w:r>
      <w:r w:rsidRPr="00B865F0">
        <w:rPr>
          <w:rFonts w:ascii="Tahoma" w:hAnsi="Tahoma" w:cs="Tahoma"/>
          <w:spacing w:val="-10"/>
        </w:rPr>
        <w:t xml:space="preserve"> </w:t>
      </w:r>
      <w:r w:rsidRPr="00B865F0">
        <w:rPr>
          <w:rFonts w:ascii="Tahoma" w:hAnsi="Tahoma" w:cs="Tahoma"/>
        </w:rPr>
        <w:t>et</w:t>
      </w:r>
      <w:r w:rsidRPr="00B865F0">
        <w:rPr>
          <w:rFonts w:ascii="Tahoma" w:hAnsi="Tahoma" w:cs="Tahoma"/>
          <w:spacing w:val="-10"/>
        </w:rPr>
        <w:t xml:space="preserve"> </w:t>
      </w:r>
      <w:r w:rsidRPr="00B865F0">
        <w:rPr>
          <w:rFonts w:ascii="Tahoma" w:hAnsi="Tahoma" w:cs="Tahoma"/>
        </w:rPr>
        <w:t>renforts nécessaires</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serrures,</w:t>
      </w:r>
      <w:r w:rsidRPr="00B865F0">
        <w:rPr>
          <w:rFonts w:ascii="Tahoma" w:hAnsi="Tahoma" w:cs="Tahoma"/>
          <w:spacing w:val="-4"/>
        </w:rPr>
        <w:t xml:space="preserve"> </w:t>
      </w:r>
      <w:r w:rsidRPr="00B865F0">
        <w:rPr>
          <w:rFonts w:ascii="Tahoma" w:hAnsi="Tahoma" w:cs="Tahoma"/>
        </w:rPr>
        <w:t>paumelles,</w:t>
      </w:r>
      <w:r w:rsidRPr="00B865F0">
        <w:rPr>
          <w:rFonts w:ascii="Tahoma" w:hAnsi="Tahoma" w:cs="Tahoma"/>
          <w:spacing w:val="-5"/>
        </w:rPr>
        <w:t xml:space="preserve"> </w:t>
      </w:r>
      <w:r w:rsidRPr="00B865F0">
        <w:rPr>
          <w:rFonts w:ascii="Tahoma" w:hAnsi="Tahoma" w:cs="Tahoma"/>
        </w:rPr>
        <w:t>verrous,</w:t>
      </w:r>
      <w:r w:rsidRPr="00B865F0">
        <w:rPr>
          <w:rFonts w:ascii="Tahoma" w:hAnsi="Tahoma" w:cs="Tahoma"/>
          <w:spacing w:val="-7"/>
        </w:rPr>
        <w:t xml:space="preserve"> </w:t>
      </w:r>
      <w:r w:rsidRPr="00B865F0">
        <w:rPr>
          <w:rFonts w:ascii="Tahoma" w:hAnsi="Tahoma" w:cs="Tahoma"/>
        </w:rPr>
        <w:t>etc.</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7"/>
        </w:rPr>
        <w:t xml:space="preserve"> </w:t>
      </w:r>
      <w:r w:rsidRPr="00B865F0">
        <w:rPr>
          <w:rFonts w:ascii="Tahoma" w:hAnsi="Tahoma" w:cs="Tahoma"/>
        </w:rPr>
        <w:t>portes</w:t>
      </w:r>
      <w:r w:rsidRPr="00B865F0">
        <w:rPr>
          <w:rFonts w:ascii="Tahoma" w:hAnsi="Tahoma" w:cs="Tahoma"/>
          <w:spacing w:val="-4"/>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soigneusement</w:t>
      </w:r>
      <w:r w:rsidRPr="00B865F0">
        <w:rPr>
          <w:rFonts w:ascii="Tahoma" w:hAnsi="Tahoma" w:cs="Tahoma"/>
          <w:spacing w:val="-4"/>
        </w:rPr>
        <w:t xml:space="preserve"> </w:t>
      </w:r>
      <w:r w:rsidRPr="00B865F0">
        <w:rPr>
          <w:rFonts w:ascii="Tahoma" w:hAnsi="Tahoma" w:cs="Tahoma"/>
        </w:rPr>
        <w:t>ajustées</w:t>
      </w:r>
      <w:r w:rsidRPr="00B865F0">
        <w:rPr>
          <w:rFonts w:ascii="Tahoma" w:hAnsi="Tahoma" w:cs="Tahoma"/>
          <w:spacing w:val="-6"/>
        </w:rPr>
        <w:t xml:space="preserve"> </w:t>
      </w:r>
      <w:r w:rsidRPr="00B865F0">
        <w:rPr>
          <w:rFonts w:ascii="Tahoma" w:hAnsi="Tahoma" w:cs="Tahoma"/>
        </w:rPr>
        <w:t>pour</w:t>
      </w:r>
      <w:r w:rsidRPr="00B865F0">
        <w:rPr>
          <w:rFonts w:ascii="Tahoma" w:hAnsi="Tahoma" w:cs="Tahoma"/>
          <w:spacing w:val="-6"/>
        </w:rPr>
        <w:t xml:space="preserve"> </w:t>
      </w:r>
      <w:r w:rsidRPr="00B865F0">
        <w:rPr>
          <w:rFonts w:ascii="Tahoma" w:hAnsi="Tahoma" w:cs="Tahoma"/>
        </w:rPr>
        <w:t>qu'il</w:t>
      </w:r>
      <w:r w:rsidRPr="00B865F0">
        <w:rPr>
          <w:rFonts w:ascii="Tahoma" w:hAnsi="Tahoma" w:cs="Tahoma"/>
          <w:spacing w:val="-4"/>
        </w:rPr>
        <w:t xml:space="preserve"> </w:t>
      </w:r>
      <w:r w:rsidRPr="00B865F0">
        <w:rPr>
          <w:rFonts w:ascii="Tahoma" w:hAnsi="Tahoma" w:cs="Tahoma"/>
        </w:rPr>
        <w:t>y</w:t>
      </w:r>
      <w:r w:rsidRPr="00B865F0">
        <w:rPr>
          <w:rFonts w:ascii="Tahoma" w:hAnsi="Tahoma" w:cs="Tahoma"/>
          <w:spacing w:val="-7"/>
        </w:rPr>
        <w:t xml:space="preserve"> </w:t>
      </w:r>
      <w:r w:rsidRPr="00B865F0">
        <w:rPr>
          <w:rFonts w:ascii="Tahoma" w:hAnsi="Tahoma" w:cs="Tahoma"/>
        </w:rPr>
        <w:t>ait</w:t>
      </w:r>
      <w:r w:rsidRPr="00B865F0">
        <w:rPr>
          <w:rFonts w:ascii="Tahoma" w:hAnsi="Tahoma" w:cs="Tahoma"/>
          <w:spacing w:val="-4"/>
        </w:rPr>
        <w:t xml:space="preserve"> </w:t>
      </w:r>
      <w:r w:rsidRPr="00B865F0">
        <w:rPr>
          <w:rFonts w:ascii="Tahoma" w:hAnsi="Tahoma" w:cs="Tahoma"/>
        </w:rPr>
        <w:t>un jeu régulier d'environ 5 mm avec le sol. Les calfeutrements rapportés sous la rive inférieure ne seront pas acceptés. Pour les portes qui ne permettent pas d’ajustage de finition, il sera fourni des calibres rigides et indéformables permettant d’araser correctement l’huisserie et le sol.</w:t>
      </w:r>
    </w:p>
    <w:p w14:paraId="6C38875C" w14:textId="77777777" w:rsidR="00D76121" w:rsidRPr="00B865F0" w:rsidRDefault="00D76121" w:rsidP="00D76121">
      <w:pPr>
        <w:pStyle w:val="Corpsdetexte"/>
        <w:spacing w:before="5"/>
        <w:rPr>
          <w:rFonts w:ascii="Tahoma" w:hAnsi="Tahoma" w:cs="Tahoma"/>
          <w:sz w:val="22"/>
        </w:rPr>
      </w:pPr>
    </w:p>
    <w:p w14:paraId="4FADD7C5" w14:textId="77777777" w:rsidR="00D76121" w:rsidRPr="00B865F0" w:rsidRDefault="00D76121">
      <w:pPr>
        <w:pStyle w:val="Paragraphedeliste"/>
        <w:widowControl w:val="0"/>
        <w:numPr>
          <w:ilvl w:val="0"/>
          <w:numId w:val="108"/>
        </w:numPr>
        <w:tabs>
          <w:tab w:val="left" w:pos="1745"/>
        </w:tabs>
        <w:suppressAutoHyphens w:val="0"/>
        <w:autoSpaceDE w:val="0"/>
        <w:spacing w:before="1" w:after="0" w:line="240" w:lineRule="auto"/>
        <w:ind w:left="1745" w:hanging="426"/>
        <w:jc w:val="both"/>
        <w:textAlignment w:val="auto"/>
        <w:rPr>
          <w:rFonts w:ascii="Tahoma" w:hAnsi="Tahoma" w:cs="Tahoma"/>
          <w:b/>
        </w:rPr>
      </w:pPr>
      <w:r w:rsidRPr="00B865F0">
        <w:rPr>
          <w:rFonts w:ascii="Tahoma" w:hAnsi="Tahoma" w:cs="Tahoma"/>
          <w:b/>
        </w:rPr>
        <w:t>Les</w:t>
      </w:r>
      <w:r w:rsidRPr="00B865F0">
        <w:rPr>
          <w:rFonts w:ascii="Tahoma" w:hAnsi="Tahoma" w:cs="Tahoma"/>
          <w:b/>
          <w:spacing w:val="-2"/>
        </w:rPr>
        <w:t xml:space="preserve"> </w:t>
      </w:r>
      <w:r w:rsidRPr="00B865F0">
        <w:rPr>
          <w:rFonts w:ascii="Tahoma" w:hAnsi="Tahoma" w:cs="Tahoma"/>
          <w:b/>
        </w:rPr>
        <w:t>panneaux</w:t>
      </w:r>
      <w:r w:rsidRPr="00B865F0">
        <w:rPr>
          <w:rFonts w:ascii="Tahoma" w:hAnsi="Tahoma" w:cs="Tahoma"/>
          <w:b/>
          <w:spacing w:val="-4"/>
        </w:rPr>
        <w:t xml:space="preserve"> </w:t>
      </w:r>
      <w:r w:rsidRPr="00B865F0">
        <w:rPr>
          <w:rFonts w:ascii="Tahoma" w:hAnsi="Tahoma" w:cs="Tahoma"/>
          <w:b/>
        </w:rPr>
        <w:t>seront</w:t>
      </w:r>
      <w:r w:rsidRPr="00B865F0">
        <w:rPr>
          <w:rFonts w:ascii="Tahoma" w:hAnsi="Tahoma" w:cs="Tahoma"/>
          <w:b/>
          <w:spacing w:val="-3"/>
        </w:rPr>
        <w:t xml:space="preserve"> </w:t>
      </w:r>
      <w:r w:rsidRPr="00B865F0">
        <w:rPr>
          <w:rFonts w:ascii="Tahoma" w:hAnsi="Tahoma" w:cs="Tahoma"/>
          <w:b/>
          <w:spacing w:val="-10"/>
        </w:rPr>
        <w:t>:</w:t>
      </w:r>
    </w:p>
    <w:p w14:paraId="5B3B8A70" w14:textId="77777777" w:rsidR="00D76121" w:rsidRPr="00B865F0" w:rsidRDefault="00D76121" w:rsidP="00D76121">
      <w:pPr>
        <w:spacing w:before="116"/>
        <w:ind w:left="752"/>
        <w:jc w:val="both"/>
        <w:rPr>
          <w:rFonts w:ascii="Tahoma" w:hAnsi="Tahoma" w:cs="Tahoma"/>
        </w:rPr>
      </w:pPr>
      <w:r w:rsidRPr="00B865F0">
        <w:rPr>
          <w:rFonts w:ascii="Tahoma" w:hAnsi="Tahoma" w:cs="Tahoma"/>
        </w:rPr>
        <w:t>En</w:t>
      </w:r>
      <w:r w:rsidRPr="00B865F0">
        <w:rPr>
          <w:rFonts w:ascii="Tahoma" w:hAnsi="Tahoma" w:cs="Tahoma"/>
          <w:spacing w:val="-2"/>
        </w:rPr>
        <w:t xml:space="preserve"> </w:t>
      </w:r>
      <w:r w:rsidRPr="00B865F0">
        <w:rPr>
          <w:rFonts w:ascii="Tahoma" w:hAnsi="Tahoma" w:cs="Tahoma"/>
        </w:rPr>
        <w:t>bois</w:t>
      </w:r>
      <w:r w:rsidRPr="00B865F0">
        <w:rPr>
          <w:rFonts w:ascii="Tahoma" w:hAnsi="Tahoma" w:cs="Tahoma"/>
          <w:spacing w:val="-4"/>
        </w:rPr>
        <w:t xml:space="preserve"> </w:t>
      </w:r>
      <w:r w:rsidRPr="00B865F0">
        <w:rPr>
          <w:rFonts w:ascii="Tahoma" w:hAnsi="Tahoma" w:cs="Tahoma"/>
        </w:rPr>
        <w:t>rouge</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1ère</w:t>
      </w:r>
      <w:r w:rsidRPr="00B865F0">
        <w:rPr>
          <w:rFonts w:ascii="Tahoma" w:hAnsi="Tahoma" w:cs="Tahoma"/>
          <w:spacing w:val="-1"/>
        </w:rPr>
        <w:t xml:space="preserve"> </w:t>
      </w:r>
      <w:r w:rsidRPr="00B865F0">
        <w:rPr>
          <w:rFonts w:ascii="Tahoma" w:hAnsi="Tahoma" w:cs="Tahoma"/>
        </w:rPr>
        <w:t>qualité</w:t>
      </w:r>
      <w:r w:rsidRPr="00B865F0">
        <w:rPr>
          <w:rFonts w:ascii="Tahoma" w:hAnsi="Tahoma" w:cs="Tahoma"/>
          <w:spacing w:val="-2"/>
        </w:rPr>
        <w:t xml:space="preserve"> </w:t>
      </w:r>
      <w:r w:rsidRPr="00B865F0">
        <w:rPr>
          <w:rFonts w:ascii="Tahoma" w:hAnsi="Tahoma" w:cs="Tahoma"/>
        </w:rPr>
        <w:t>destiné</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être</w:t>
      </w:r>
      <w:r w:rsidRPr="00B865F0">
        <w:rPr>
          <w:rFonts w:ascii="Tahoma" w:hAnsi="Tahoma" w:cs="Tahoma"/>
          <w:spacing w:val="-3"/>
        </w:rPr>
        <w:t xml:space="preserve"> </w:t>
      </w:r>
      <w:r w:rsidRPr="00B865F0">
        <w:rPr>
          <w:rFonts w:ascii="Tahoma" w:hAnsi="Tahoma" w:cs="Tahoma"/>
          <w:spacing w:val="-2"/>
        </w:rPr>
        <w:t>peint.</w:t>
      </w:r>
    </w:p>
    <w:p w14:paraId="163ADDC8" w14:textId="77777777" w:rsidR="00D76121" w:rsidRPr="00B865F0" w:rsidRDefault="00D76121" w:rsidP="00D76121">
      <w:pPr>
        <w:pStyle w:val="Corpsdetexte"/>
        <w:spacing w:before="3"/>
        <w:rPr>
          <w:rFonts w:ascii="Tahoma" w:hAnsi="Tahoma" w:cs="Tahoma"/>
          <w:sz w:val="22"/>
        </w:rPr>
      </w:pPr>
    </w:p>
    <w:p w14:paraId="6B5AF521" w14:textId="77777777" w:rsidR="00D76121" w:rsidRPr="00B865F0" w:rsidRDefault="00D76121">
      <w:pPr>
        <w:pStyle w:val="Paragraphedeliste"/>
        <w:widowControl w:val="0"/>
        <w:numPr>
          <w:ilvl w:val="0"/>
          <w:numId w:val="108"/>
        </w:numPr>
        <w:tabs>
          <w:tab w:val="left" w:pos="1746"/>
        </w:tabs>
        <w:suppressAutoHyphens w:val="0"/>
        <w:autoSpaceDE w:val="0"/>
        <w:spacing w:after="0" w:line="240" w:lineRule="auto"/>
        <w:ind w:hanging="427"/>
        <w:textAlignment w:val="auto"/>
        <w:rPr>
          <w:rFonts w:ascii="Tahoma" w:hAnsi="Tahoma" w:cs="Tahoma"/>
          <w:b/>
        </w:rPr>
      </w:pPr>
      <w:r w:rsidRPr="00B865F0">
        <w:rPr>
          <w:rFonts w:ascii="Tahoma" w:hAnsi="Tahoma" w:cs="Tahoma"/>
          <w:b/>
          <w:spacing w:val="-2"/>
        </w:rPr>
        <w:t>Paumelles</w:t>
      </w:r>
    </w:p>
    <w:p w14:paraId="1B7AEB07" w14:textId="77777777" w:rsidR="00D76121" w:rsidRPr="00B865F0" w:rsidRDefault="00D76121" w:rsidP="00D76121">
      <w:pPr>
        <w:spacing w:before="117"/>
        <w:ind w:left="752"/>
        <w:rPr>
          <w:rFonts w:ascii="Tahoma" w:hAnsi="Tahoma" w:cs="Tahoma"/>
        </w:rPr>
      </w:pPr>
      <w:r w:rsidRPr="00B865F0">
        <w:rPr>
          <w:rFonts w:ascii="Tahoma" w:hAnsi="Tahoma" w:cs="Tahoma"/>
        </w:rPr>
        <w:t>Chaque</w:t>
      </w:r>
      <w:r w:rsidRPr="00B865F0">
        <w:rPr>
          <w:rFonts w:ascii="Tahoma" w:hAnsi="Tahoma" w:cs="Tahoma"/>
          <w:spacing w:val="-3"/>
        </w:rPr>
        <w:t xml:space="preserve"> </w:t>
      </w:r>
      <w:r w:rsidRPr="00B865F0">
        <w:rPr>
          <w:rFonts w:ascii="Tahoma" w:hAnsi="Tahoma" w:cs="Tahoma"/>
        </w:rPr>
        <w:t>vantail</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porte</w:t>
      </w:r>
      <w:r w:rsidRPr="00B865F0">
        <w:rPr>
          <w:rFonts w:ascii="Tahoma" w:hAnsi="Tahoma" w:cs="Tahoma"/>
          <w:spacing w:val="-3"/>
        </w:rPr>
        <w:t xml:space="preserve"> </w:t>
      </w:r>
      <w:r w:rsidRPr="00B865F0">
        <w:rPr>
          <w:rFonts w:ascii="Tahoma" w:hAnsi="Tahoma" w:cs="Tahoma"/>
        </w:rPr>
        <w:t>sera</w:t>
      </w:r>
      <w:r w:rsidRPr="00B865F0">
        <w:rPr>
          <w:rFonts w:ascii="Tahoma" w:hAnsi="Tahoma" w:cs="Tahoma"/>
          <w:spacing w:val="-3"/>
        </w:rPr>
        <w:t xml:space="preserve"> </w:t>
      </w:r>
      <w:r w:rsidRPr="00B865F0">
        <w:rPr>
          <w:rFonts w:ascii="Tahoma" w:hAnsi="Tahoma" w:cs="Tahoma"/>
        </w:rPr>
        <w:t>équipé</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3</w:t>
      </w:r>
      <w:r w:rsidRPr="00B865F0">
        <w:rPr>
          <w:rFonts w:ascii="Tahoma" w:hAnsi="Tahoma" w:cs="Tahoma"/>
          <w:spacing w:val="-3"/>
        </w:rPr>
        <w:t xml:space="preserve"> </w:t>
      </w:r>
      <w:r w:rsidRPr="00B865F0">
        <w:rPr>
          <w:rFonts w:ascii="Tahoma" w:hAnsi="Tahoma" w:cs="Tahoma"/>
        </w:rPr>
        <w:t>paumelles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spacing w:val="-10"/>
        </w:rPr>
        <w:t>:</w:t>
      </w:r>
    </w:p>
    <w:p w14:paraId="55971EB8" w14:textId="77777777" w:rsidR="00D76121" w:rsidRPr="00B865F0" w:rsidRDefault="00D76121">
      <w:pPr>
        <w:pStyle w:val="Paragraphedeliste"/>
        <w:widowControl w:val="0"/>
        <w:numPr>
          <w:ilvl w:val="0"/>
          <w:numId w:val="113"/>
        </w:numPr>
        <w:tabs>
          <w:tab w:val="left" w:pos="1473"/>
        </w:tabs>
        <w:suppressAutoHyphens w:val="0"/>
        <w:autoSpaceDE w:val="0"/>
        <w:spacing w:after="0" w:line="240" w:lineRule="auto"/>
        <w:textAlignment w:val="auto"/>
        <w:rPr>
          <w:rFonts w:ascii="Tahoma" w:hAnsi="Tahoma" w:cs="Tahoma"/>
        </w:rPr>
      </w:pPr>
      <w:r w:rsidRPr="00B865F0">
        <w:rPr>
          <w:rFonts w:ascii="Tahoma" w:hAnsi="Tahoma" w:cs="Tahoma"/>
        </w:rPr>
        <w:t>110</w:t>
      </w:r>
      <w:r w:rsidRPr="00B865F0">
        <w:rPr>
          <w:rFonts w:ascii="Tahoma" w:hAnsi="Tahoma" w:cs="Tahoma"/>
          <w:spacing w:val="-2"/>
        </w:rPr>
        <w:t xml:space="preserve"> </w:t>
      </w:r>
      <w:r w:rsidRPr="00B865F0">
        <w:rPr>
          <w:rFonts w:ascii="Tahoma" w:hAnsi="Tahoma" w:cs="Tahoma"/>
        </w:rPr>
        <w:t>mm</w:t>
      </w:r>
      <w:r w:rsidRPr="00B865F0">
        <w:rPr>
          <w:rFonts w:ascii="Tahoma" w:hAnsi="Tahoma" w:cs="Tahoma"/>
          <w:spacing w:val="-5"/>
        </w:rPr>
        <w:t xml:space="preserve"> </w:t>
      </w:r>
      <w:r w:rsidRPr="00B865F0">
        <w:rPr>
          <w:rFonts w:ascii="Tahoma" w:hAnsi="Tahoma" w:cs="Tahoma"/>
        </w:rPr>
        <w:t>pour</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1"/>
        </w:rPr>
        <w:t xml:space="preserve"> </w:t>
      </w:r>
      <w:r w:rsidRPr="00B865F0">
        <w:rPr>
          <w:rFonts w:ascii="Tahoma" w:hAnsi="Tahoma" w:cs="Tahoma"/>
        </w:rPr>
        <w:t>portes</w:t>
      </w:r>
      <w:r w:rsidRPr="00B865F0">
        <w:rPr>
          <w:rFonts w:ascii="Tahoma" w:hAnsi="Tahoma" w:cs="Tahoma"/>
          <w:spacing w:val="-3"/>
        </w:rPr>
        <w:t xml:space="preserve"> </w:t>
      </w:r>
      <w:r w:rsidRPr="00B865F0">
        <w:rPr>
          <w:rFonts w:ascii="Tahoma" w:hAnsi="Tahoma" w:cs="Tahoma"/>
        </w:rPr>
        <w:t>jusqu'à</w:t>
      </w:r>
      <w:r w:rsidRPr="00B865F0">
        <w:rPr>
          <w:rFonts w:ascii="Tahoma" w:hAnsi="Tahoma" w:cs="Tahoma"/>
          <w:spacing w:val="-2"/>
        </w:rPr>
        <w:t xml:space="preserve"> </w:t>
      </w:r>
      <w:r w:rsidRPr="00B865F0">
        <w:rPr>
          <w:rFonts w:ascii="Tahoma" w:hAnsi="Tahoma" w:cs="Tahoma"/>
        </w:rPr>
        <w:t>0,60</w:t>
      </w:r>
      <w:r w:rsidRPr="00B865F0">
        <w:rPr>
          <w:rFonts w:ascii="Tahoma" w:hAnsi="Tahoma" w:cs="Tahoma"/>
          <w:spacing w:val="-1"/>
        </w:rPr>
        <w:t xml:space="preserve"> </w:t>
      </w:r>
      <w:r w:rsidRPr="00B865F0">
        <w:rPr>
          <w:rFonts w:ascii="Tahoma" w:hAnsi="Tahoma" w:cs="Tahoma"/>
        </w:rPr>
        <w:t>m</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 xml:space="preserve">largeur </w:t>
      </w:r>
      <w:r w:rsidRPr="00B865F0">
        <w:rPr>
          <w:rFonts w:ascii="Tahoma" w:hAnsi="Tahoma" w:cs="Tahoma"/>
          <w:spacing w:val="-10"/>
        </w:rPr>
        <w:t>;</w:t>
      </w:r>
    </w:p>
    <w:p w14:paraId="21825502" w14:textId="77777777" w:rsidR="00D76121" w:rsidRPr="00B865F0" w:rsidRDefault="00D76121">
      <w:pPr>
        <w:pStyle w:val="Paragraphedeliste"/>
        <w:widowControl w:val="0"/>
        <w:numPr>
          <w:ilvl w:val="0"/>
          <w:numId w:val="113"/>
        </w:numPr>
        <w:tabs>
          <w:tab w:val="left" w:pos="1473"/>
        </w:tabs>
        <w:suppressAutoHyphens w:val="0"/>
        <w:autoSpaceDE w:val="0"/>
        <w:spacing w:before="1" w:after="0" w:line="240" w:lineRule="auto"/>
        <w:textAlignment w:val="auto"/>
        <w:rPr>
          <w:rFonts w:ascii="Tahoma" w:hAnsi="Tahoma" w:cs="Tahoma"/>
        </w:rPr>
      </w:pPr>
      <w:r w:rsidRPr="00B865F0">
        <w:rPr>
          <w:rFonts w:ascii="Tahoma" w:hAnsi="Tahoma" w:cs="Tahoma"/>
        </w:rPr>
        <w:t>140</w:t>
      </w:r>
      <w:r w:rsidRPr="00B865F0">
        <w:rPr>
          <w:rFonts w:ascii="Tahoma" w:hAnsi="Tahoma" w:cs="Tahoma"/>
          <w:spacing w:val="-1"/>
        </w:rPr>
        <w:t xml:space="preserve"> </w:t>
      </w:r>
      <w:r w:rsidRPr="00B865F0">
        <w:rPr>
          <w:rFonts w:ascii="Tahoma" w:hAnsi="Tahoma" w:cs="Tahoma"/>
        </w:rPr>
        <w:t>mm</w:t>
      </w:r>
      <w:r w:rsidRPr="00B865F0">
        <w:rPr>
          <w:rFonts w:ascii="Tahoma" w:hAnsi="Tahoma" w:cs="Tahoma"/>
          <w:spacing w:val="-5"/>
        </w:rPr>
        <w:t xml:space="preserve"> </w:t>
      </w:r>
      <w:r w:rsidRPr="00B865F0">
        <w:rPr>
          <w:rFonts w:ascii="Tahoma" w:hAnsi="Tahoma" w:cs="Tahoma"/>
        </w:rPr>
        <w:t xml:space="preserve">cas </w:t>
      </w:r>
      <w:r w:rsidRPr="00B865F0">
        <w:rPr>
          <w:rFonts w:ascii="Tahoma" w:hAnsi="Tahoma" w:cs="Tahoma"/>
          <w:spacing w:val="-2"/>
        </w:rPr>
        <w:t>général.</w:t>
      </w:r>
    </w:p>
    <w:p w14:paraId="2003F13D" w14:textId="77777777" w:rsidR="00D76121" w:rsidRPr="00B865F0" w:rsidRDefault="00D76121" w:rsidP="00D76121">
      <w:pPr>
        <w:ind w:left="752" w:right="760"/>
        <w:rPr>
          <w:rFonts w:ascii="Tahoma" w:hAnsi="Tahoma" w:cs="Tahoma"/>
        </w:rPr>
      </w:pPr>
      <w:r w:rsidRPr="00B865F0">
        <w:rPr>
          <w:rFonts w:ascii="Tahoma" w:hAnsi="Tahoma" w:cs="Tahoma"/>
        </w:rPr>
        <w:t>Ces</w:t>
      </w:r>
      <w:r w:rsidRPr="00B865F0">
        <w:rPr>
          <w:rFonts w:ascii="Tahoma" w:hAnsi="Tahoma" w:cs="Tahoma"/>
          <w:spacing w:val="-4"/>
        </w:rPr>
        <w:t xml:space="preserve"> </w:t>
      </w:r>
      <w:r w:rsidRPr="00B865F0">
        <w:rPr>
          <w:rFonts w:ascii="Tahoma" w:hAnsi="Tahoma" w:cs="Tahoma"/>
        </w:rPr>
        <w:t>paumelles</w:t>
      </w:r>
      <w:r w:rsidRPr="00B865F0">
        <w:rPr>
          <w:rFonts w:ascii="Tahoma" w:hAnsi="Tahoma" w:cs="Tahoma"/>
          <w:spacing w:val="-4"/>
        </w:rPr>
        <w:t xml:space="preserve"> </w:t>
      </w:r>
      <w:r w:rsidRPr="00B865F0">
        <w:rPr>
          <w:rFonts w:ascii="Tahoma" w:hAnsi="Tahoma" w:cs="Tahoma"/>
        </w:rPr>
        <w:t>seront</w:t>
      </w:r>
      <w:r w:rsidRPr="00B865F0">
        <w:rPr>
          <w:rFonts w:ascii="Tahoma" w:hAnsi="Tahoma" w:cs="Tahoma"/>
          <w:spacing w:val="-6"/>
        </w:rPr>
        <w:t xml:space="preserve"> </w:t>
      </w:r>
      <w:r w:rsidRPr="00B865F0">
        <w:rPr>
          <w:rFonts w:ascii="Tahoma" w:hAnsi="Tahoma" w:cs="Tahoma"/>
        </w:rPr>
        <w:t>Jauge</w:t>
      </w:r>
      <w:r w:rsidRPr="00B865F0">
        <w:rPr>
          <w:rFonts w:ascii="Tahoma" w:hAnsi="Tahoma" w:cs="Tahoma"/>
          <w:spacing w:val="-2"/>
        </w:rPr>
        <w:t xml:space="preserve"> </w:t>
      </w:r>
      <w:r w:rsidRPr="00B865F0">
        <w:rPr>
          <w:rFonts w:ascii="Tahoma" w:hAnsi="Tahoma" w:cs="Tahoma"/>
        </w:rPr>
        <w:t>minimum</w:t>
      </w:r>
      <w:r w:rsidRPr="00B865F0">
        <w:rPr>
          <w:rFonts w:ascii="Tahoma" w:hAnsi="Tahoma" w:cs="Tahoma"/>
          <w:spacing w:val="-8"/>
        </w:rPr>
        <w:t xml:space="preserve"> </w:t>
      </w:r>
      <w:r w:rsidRPr="00B865F0">
        <w:rPr>
          <w:rFonts w:ascii="Tahoma" w:hAnsi="Tahoma" w:cs="Tahoma"/>
        </w:rPr>
        <w:t>80 -</w:t>
      </w:r>
      <w:r w:rsidRPr="00B865F0">
        <w:rPr>
          <w:rFonts w:ascii="Tahoma" w:hAnsi="Tahoma" w:cs="Tahoma"/>
          <w:spacing w:val="-6"/>
        </w:rPr>
        <w:t xml:space="preserve"> </w:t>
      </w:r>
      <w:r w:rsidRPr="00B865F0">
        <w:rPr>
          <w:rFonts w:ascii="Tahoma" w:hAnsi="Tahoma" w:cs="Tahoma"/>
        </w:rPr>
        <w:t>100</w:t>
      </w:r>
      <w:r w:rsidRPr="00B865F0">
        <w:rPr>
          <w:rFonts w:ascii="Tahoma" w:hAnsi="Tahoma" w:cs="Tahoma"/>
          <w:spacing w:val="-5"/>
        </w:rPr>
        <w:t xml:space="preserve"> </w:t>
      </w:r>
      <w:r w:rsidRPr="00B865F0">
        <w:rPr>
          <w:rFonts w:ascii="Tahoma" w:hAnsi="Tahoma" w:cs="Tahoma"/>
        </w:rPr>
        <w:t>litres</w:t>
      </w:r>
      <w:r w:rsidRPr="00B865F0">
        <w:rPr>
          <w:rFonts w:ascii="Tahoma" w:hAnsi="Tahoma" w:cs="Tahoma"/>
          <w:spacing w:val="-4"/>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acier</w:t>
      </w:r>
      <w:r w:rsidRPr="00B865F0">
        <w:rPr>
          <w:rFonts w:ascii="Tahoma" w:hAnsi="Tahoma" w:cs="Tahoma"/>
          <w:spacing w:val="-4"/>
        </w:rPr>
        <w:t xml:space="preserve"> </w:t>
      </w:r>
      <w:r w:rsidRPr="00B865F0">
        <w:rPr>
          <w:rFonts w:ascii="Tahoma" w:hAnsi="Tahoma" w:cs="Tahoma"/>
        </w:rPr>
        <w:t>bleu</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bague</w:t>
      </w:r>
      <w:r w:rsidRPr="00B865F0">
        <w:rPr>
          <w:rFonts w:ascii="Tahoma" w:hAnsi="Tahoma" w:cs="Tahoma"/>
          <w:spacing w:val="-4"/>
        </w:rPr>
        <w:t xml:space="preserve"> </w:t>
      </w:r>
      <w:r w:rsidRPr="00B865F0">
        <w:rPr>
          <w:rFonts w:ascii="Tahoma" w:hAnsi="Tahoma" w:cs="Tahoma"/>
        </w:rPr>
        <w:t>laiton,</w:t>
      </w:r>
      <w:r w:rsidRPr="00B865F0">
        <w:rPr>
          <w:rFonts w:ascii="Tahoma" w:hAnsi="Tahoma" w:cs="Tahoma"/>
          <w:spacing w:val="-5"/>
        </w:rPr>
        <w:t xml:space="preserve"> </w:t>
      </w:r>
      <w:r w:rsidRPr="00B865F0">
        <w:rPr>
          <w:rFonts w:ascii="Tahoma" w:hAnsi="Tahoma" w:cs="Tahoma"/>
        </w:rPr>
        <w:t>lames</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bouts</w:t>
      </w:r>
      <w:r w:rsidRPr="00B865F0">
        <w:rPr>
          <w:rFonts w:ascii="Tahoma" w:hAnsi="Tahoma" w:cs="Tahoma"/>
          <w:spacing w:val="-4"/>
        </w:rPr>
        <w:t xml:space="preserve"> </w:t>
      </w:r>
      <w:r w:rsidRPr="00B865F0">
        <w:rPr>
          <w:rFonts w:ascii="Tahoma" w:hAnsi="Tahoma" w:cs="Tahoma"/>
        </w:rPr>
        <w:t>carrés,</w:t>
      </w:r>
      <w:r w:rsidRPr="00B865F0">
        <w:rPr>
          <w:rFonts w:ascii="Tahoma" w:hAnsi="Tahoma" w:cs="Tahoma"/>
          <w:spacing w:val="-5"/>
        </w:rPr>
        <w:t xml:space="preserve"> </w:t>
      </w:r>
      <w:r w:rsidRPr="00B865F0">
        <w:rPr>
          <w:rFonts w:ascii="Tahoma" w:hAnsi="Tahoma" w:cs="Tahoma"/>
        </w:rPr>
        <w:t>livrées avec antirouille.</w:t>
      </w:r>
    </w:p>
    <w:p w14:paraId="524A7DE3" w14:textId="77777777" w:rsidR="00D76121" w:rsidRPr="00B865F0" w:rsidRDefault="00D76121">
      <w:pPr>
        <w:pStyle w:val="Paragraphedeliste"/>
        <w:widowControl w:val="0"/>
        <w:numPr>
          <w:ilvl w:val="1"/>
          <w:numId w:val="113"/>
        </w:numPr>
        <w:tabs>
          <w:tab w:val="left" w:pos="1746"/>
        </w:tabs>
        <w:suppressAutoHyphens w:val="0"/>
        <w:autoSpaceDE w:val="0"/>
        <w:spacing w:before="5" w:after="0" w:line="240" w:lineRule="auto"/>
        <w:ind w:hanging="427"/>
        <w:textAlignment w:val="auto"/>
        <w:rPr>
          <w:rFonts w:ascii="Tahoma" w:hAnsi="Tahoma" w:cs="Tahoma"/>
          <w:b/>
        </w:rPr>
      </w:pPr>
      <w:r w:rsidRPr="00B865F0">
        <w:rPr>
          <w:rFonts w:ascii="Tahoma" w:hAnsi="Tahoma" w:cs="Tahoma"/>
          <w:b/>
          <w:spacing w:val="-2"/>
        </w:rPr>
        <w:t>Serrures</w:t>
      </w:r>
    </w:p>
    <w:p w14:paraId="0ECC474F" w14:textId="77777777" w:rsidR="00D76121" w:rsidRPr="00B865F0" w:rsidRDefault="00D76121" w:rsidP="00D76121">
      <w:pPr>
        <w:spacing w:before="114"/>
        <w:ind w:left="752"/>
        <w:rPr>
          <w:rFonts w:ascii="Tahoma" w:hAnsi="Tahoma" w:cs="Tahoma"/>
        </w:rPr>
      </w:pPr>
      <w:r w:rsidRPr="00B865F0">
        <w:rPr>
          <w:rFonts w:ascii="Tahoma" w:hAnsi="Tahoma" w:cs="Tahoma"/>
        </w:rPr>
        <w:t>Toutes</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3"/>
        </w:rPr>
        <w:t xml:space="preserve"> </w:t>
      </w:r>
      <w:r w:rsidRPr="00B865F0">
        <w:rPr>
          <w:rFonts w:ascii="Tahoma" w:hAnsi="Tahoma" w:cs="Tahoma"/>
        </w:rPr>
        <w:t>portes</w:t>
      </w:r>
      <w:r w:rsidRPr="00B865F0">
        <w:rPr>
          <w:rFonts w:ascii="Tahoma" w:hAnsi="Tahoma" w:cs="Tahoma"/>
          <w:spacing w:val="-3"/>
        </w:rPr>
        <w:t xml:space="preserve"> </w:t>
      </w:r>
      <w:r w:rsidRPr="00B865F0">
        <w:rPr>
          <w:rFonts w:ascii="Tahoma" w:hAnsi="Tahoma" w:cs="Tahoma"/>
        </w:rPr>
        <w:t>seront</w:t>
      </w:r>
      <w:r w:rsidRPr="00B865F0">
        <w:rPr>
          <w:rFonts w:ascii="Tahoma" w:hAnsi="Tahoma" w:cs="Tahoma"/>
          <w:spacing w:val="-2"/>
        </w:rPr>
        <w:t xml:space="preserve"> </w:t>
      </w:r>
      <w:r w:rsidRPr="00B865F0">
        <w:rPr>
          <w:rFonts w:ascii="Tahoma" w:hAnsi="Tahoma" w:cs="Tahoma"/>
        </w:rPr>
        <w:t>équipées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serrures</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canon</w:t>
      </w:r>
      <w:r w:rsidRPr="00B865F0">
        <w:rPr>
          <w:rFonts w:ascii="Tahoma" w:hAnsi="Tahoma" w:cs="Tahoma"/>
          <w:spacing w:val="-2"/>
        </w:rPr>
        <w:t xml:space="preserve"> vachettes.</w:t>
      </w:r>
    </w:p>
    <w:p w14:paraId="4DD84D02" w14:textId="77777777" w:rsidR="00D76121" w:rsidRPr="00B865F0" w:rsidRDefault="00D76121" w:rsidP="00D76121">
      <w:pPr>
        <w:pStyle w:val="Corpsdetexte"/>
        <w:spacing w:before="5"/>
        <w:rPr>
          <w:rFonts w:ascii="Tahoma" w:hAnsi="Tahoma" w:cs="Tahoma"/>
          <w:sz w:val="22"/>
        </w:rPr>
      </w:pPr>
    </w:p>
    <w:p w14:paraId="7E0F1F1D" w14:textId="77777777" w:rsidR="00D76121" w:rsidRPr="00B865F0" w:rsidRDefault="00D76121">
      <w:pPr>
        <w:pStyle w:val="Paragraphedeliste"/>
        <w:widowControl w:val="0"/>
        <w:numPr>
          <w:ilvl w:val="2"/>
          <w:numId w:val="102"/>
        </w:numPr>
        <w:tabs>
          <w:tab w:val="left" w:pos="1414"/>
        </w:tabs>
        <w:suppressAutoHyphens w:val="0"/>
        <w:autoSpaceDE w:val="0"/>
        <w:spacing w:after="0" w:line="240" w:lineRule="auto"/>
        <w:ind w:left="1414" w:hanging="662"/>
        <w:jc w:val="both"/>
        <w:textAlignment w:val="auto"/>
        <w:rPr>
          <w:rFonts w:ascii="Tahoma" w:hAnsi="Tahoma" w:cs="Tahoma"/>
          <w:b/>
        </w:rPr>
      </w:pPr>
      <w:r w:rsidRPr="00B865F0">
        <w:rPr>
          <w:rFonts w:ascii="Tahoma" w:hAnsi="Tahoma" w:cs="Tahoma"/>
          <w:b/>
        </w:rPr>
        <w:lastRenderedPageBreak/>
        <w:t>Menuiserie</w:t>
      </w:r>
      <w:r w:rsidRPr="00B865F0">
        <w:rPr>
          <w:rFonts w:ascii="Tahoma" w:hAnsi="Tahoma" w:cs="Tahoma"/>
          <w:b/>
          <w:spacing w:val="-8"/>
        </w:rPr>
        <w:t xml:space="preserve"> </w:t>
      </w:r>
      <w:r w:rsidRPr="00B865F0">
        <w:rPr>
          <w:rFonts w:ascii="Tahoma" w:hAnsi="Tahoma" w:cs="Tahoma"/>
          <w:b/>
          <w:spacing w:val="-2"/>
        </w:rPr>
        <w:t>métallique</w:t>
      </w:r>
    </w:p>
    <w:p w14:paraId="25299020" w14:textId="77777777" w:rsidR="00D76121" w:rsidRPr="00B865F0" w:rsidRDefault="00D76121" w:rsidP="00D76121">
      <w:pPr>
        <w:spacing w:before="122"/>
        <w:ind w:left="2171"/>
        <w:rPr>
          <w:rFonts w:ascii="Tahoma" w:hAnsi="Tahoma" w:cs="Tahoma"/>
          <w:b/>
        </w:rPr>
      </w:pPr>
      <w:r w:rsidRPr="00B865F0">
        <w:rPr>
          <w:rFonts w:ascii="Tahoma" w:hAnsi="Tahoma" w:cs="Tahoma"/>
          <w:b/>
        </w:rPr>
        <w:t>a)-</w:t>
      </w:r>
      <w:r w:rsidRPr="00B865F0">
        <w:rPr>
          <w:rFonts w:ascii="Tahoma" w:hAnsi="Tahoma" w:cs="Tahoma"/>
          <w:b/>
          <w:spacing w:val="26"/>
        </w:rPr>
        <w:t xml:space="preserve">  </w:t>
      </w:r>
      <w:r w:rsidRPr="00B865F0">
        <w:rPr>
          <w:rFonts w:ascii="Tahoma" w:hAnsi="Tahoma" w:cs="Tahoma"/>
          <w:b/>
        </w:rPr>
        <w:t xml:space="preserve">Indications </w:t>
      </w:r>
      <w:r w:rsidRPr="00B865F0">
        <w:rPr>
          <w:rFonts w:ascii="Tahoma" w:hAnsi="Tahoma" w:cs="Tahoma"/>
          <w:b/>
          <w:spacing w:val="-2"/>
        </w:rPr>
        <w:t>générales</w:t>
      </w:r>
    </w:p>
    <w:p w14:paraId="468AE761" w14:textId="77777777" w:rsidR="00D76121" w:rsidRPr="00B865F0" w:rsidRDefault="00D76121" w:rsidP="00D76121">
      <w:pPr>
        <w:spacing w:before="114"/>
        <w:ind w:left="752" w:right="760"/>
        <w:rPr>
          <w:rFonts w:ascii="Tahoma" w:hAnsi="Tahoma" w:cs="Tahoma"/>
        </w:rPr>
      </w:pPr>
      <w:r w:rsidRPr="00B865F0">
        <w:rPr>
          <w:rFonts w:ascii="Tahoma" w:hAnsi="Tahoma" w:cs="Tahoma"/>
        </w:rPr>
        <w:t>Cette partie fixe les règles et les conditions d'exécution des travaux de menuiserie métallique et serrurerie. Il définit de même la description des ouvrages à mettre en œuvre et leur localisation.</w:t>
      </w:r>
    </w:p>
    <w:p w14:paraId="59DB4037" w14:textId="77777777" w:rsidR="00D76121" w:rsidRPr="00B865F0" w:rsidRDefault="00D76121" w:rsidP="00D76121">
      <w:pPr>
        <w:spacing w:before="6"/>
        <w:ind w:left="752"/>
        <w:rPr>
          <w:rFonts w:ascii="Tahoma" w:hAnsi="Tahoma" w:cs="Tahoma"/>
          <w:b/>
        </w:rPr>
      </w:pPr>
      <w:r w:rsidRPr="00B865F0">
        <w:rPr>
          <w:rFonts w:ascii="Tahoma" w:hAnsi="Tahoma" w:cs="Tahoma"/>
          <w:b/>
        </w:rPr>
        <w:t>Documents</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4"/>
        </w:rPr>
        <w:t xml:space="preserve"> </w:t>
      </w:r>
      <w:r w:rsidRPr="00B865F0">
        <w:rPr>
          <w:rFonts w:ascii="Tahoma" w:hAnsi="Tahoma" w:cs="Tahoma"/>
          <w:b/>
          <w:spacing w:val="-2"/>
        </w:rPr>
        <w:t>référence</w:t>
      </w:r>
    </w:p>
    <w:p w14:paraId="4B3B5EDD" w14:textId="77777777" w:rsidR="00D76121" w:rsidRPr="00B865F0" w:rsidRDefault="00D76121">
      <w:pPr>
        <w:pStyle w:val="Paragraphedeliste"/>
        <w:widowControl w:val="0"/>
        <w:numPr>
          <w:ilvl w:val="0"/>
          <w:numId w:val="112"/>
        </w:numPr>
        <w:tabs>
          <w:tab w:val="left" w:pos="1473"/>
        </w:tabs>
        <w:suppressAutoHyphens w:val="0"/>
        <w:autoSpaceDE w:val="0"/>
        <w:spacing w:before="114" w:after="0" w:line="240" w:lineRule="auto"/>
        <w:textAlignment w:val="auto"/>
        <w:rPr>
          <w:rFonts w:ascii="Tahoma" w:hAnsi="Tahoma" w:cs="Tahoma"/>
        </w:rPr>
      </w:pPr>
      <w:r w:rsidRPr="00B865F0">
        <w:rPr>
          <w:rFonts w:ascii="Tahoma" w:hAnsi="Tahoma" w:cs="Tahoma"/>
        </w:rPr>
        <w:t>DTU</w:t>
      </w:r>
      <w:r w:rsidRPr="00B865F0">
        <w:rPr>
          <w:rFonts w:ascii="Tahoma" w:hAnsi="Tahoma" w:cs="Tahoma"/>
          <w:spacing w:val="-4"/>
        </w:rPr>
        <w:t xml:space="preserve"> </w:t>
      </w:r>
      <w:r w:rsidRPr="00B865F0">
        <w:rPr>
          <w:rFonts w:ascii="Tahoma" w:hAnsi="Tahoma" w:cs="Tahoma"/>
        </w:rPr>
        <w:t>37.1</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7"/>
        </w:rPr>
        <w:t xml:space="preserve"> </w:t>
      </w:r>
      <w:r w:rsidRPr="00B865F0">
        <w:rPr>
          <w:rFonts w:ascii="Tahoma" w:hAnsi="Tahoma" w:cs="Tahoma"/>
        </w:rPr>
        <w:t>Travaux</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Menuiserie</w:t>
      </w:r>
      <w:r w:rsidRPr="00B865F0">
        <w:rPr>
          <w:rFonts w:ascii="Tahoma" w:hAnsi="Tahoma" w:cs="Tahoma"/>
          <w:spacing w:val="-3"/>
        </w:rPr>
        <w:t xml:space="preserve"> </w:t>
      </w:r>
      <w:r w:rsidRPr="00B865F0">
        <w:rPr>
          <w:rFonts w:ascii="Tahoma" w:hAnsi="Tahoma" w:cs="Tahoma"/>
        </w:rPr>
        <w:t>Métallique</w:t>
      </w:r>
      <w:r w:rsidRPr="00B865F0">
        <w:rPr>
          <w:rFonts w:ascii="Tahoma" w:hAnsi="Tahoma" w:cs="Tahoma"/>
          <w:spacing w:val="-2"/>
        </w:rPr>
        <w:t xml:space="preserve"> </w:t>
      </w:r>
      <w:r w:rsidRPr="00B865F0">
        <w:rPr>
          <w:rFonts w:ascii="Tahoma" w:hAnsi="Tahoma" w:cs="Tahoma"/>
          <w:spacing w:val="-10"/>
        </w:rPr>
        <w:t>;</w:t>
      </w:r>
    </w:p>
    <w:p w14:paraId="3FB318CE" w14:textId="77777777" w:rsidR="00D76121" w:rsidRPr="00B865F0" w:rsidRDefault="00D76121">
      <w:pPr>
        <w:pStyle w:val="Paragraphedeliste"/>
        <w:widowControl w:val="0"/>
        <w:numPr>
          <w:ilvl w:val="0"/>
          <w:numId w:val="112"/>
        </w:numPr>
        <w:tabs>
          <w:tab w:val="left" w:pos="1473"/>
        </w:tabs>
        <w:suppressAutoHyphens w:val="0"/>
        <w:autoSpaceDE w:val="0"/>
        <w:spacing w:before="121" w:after="0" w:line="240" w:lineRule="auto"/>
        <w:textAlignment w:val="auto"/>
        <w:rPr>
          <w:rFonts w:ascii="Tahoma" w:hAnsi="Tahoma" w:cs="Tahoma"/>
        </w:rPr>
      </w:pPr>
      <w:r w:rsidRPr="00B865F0">
        <w:rPr>
          <w:rFonts w:ascii="Tahoma" w:hAnsi="Tahoma" w:cs="Tahoma"/>
        </w:rPr>
        <w:t>C.S.T.B.</w:t>
      </w:r>
      <w:r w:rsidRPr="00B865F0">
        <w:rPr>
          <w:rFonts w:ascii="Tahoma" w:hAnsi="Tahoma" w:cs="Tahoma"/>
          <w:spacing w:val="-2"/>
        </w:rPr>
        <w:t xml:space="preserve"> </w:t>
      </w:r>
      <w:r w:rsidRPr="00B865F0">
        <w:rPr>
          <w:rFonts w:ascii="Tahoma" w:hAnsi="Tahoma" w:cs="Tahoma"/>
        </w:rPr>
        <w:t>91</w:t>
      </w:r>
      <w:r w:rsidRPr="00B865F0">
        <w:rPr>
          <w:rFonts w:ascii="Tahoma" w:hAnsi="Tahoma" w:cs="Tahoma"/>
          <w:spacing w:val="-5"/>
        </w:rPr>
        <w:t xml:space="preserve"> </w:t>
      </w:r>
      <w:r w:rsidRPr="00B865F0">
        <w:rPr>
          <w:rFonts w:ascii="Tahoma" w:hAnsi="Tahoma" w:cs="Tahoma"/>
        </w:rPr>
        <w:t>-</w:t>
      </w:r>
      <w:r w:rsidRPr="00B865F0">
        <w:rPr>
          <w:rFonts w:ascii="Tahoma" w:hAnsi="Tahoma" w:cs="Tahoma"/>
          <w:spacing w:val="-6"/>
        </w:rPr>
        <w:t xml:space="preserve"> </w:t>
      </w:r>
      <w:r w:rsidRPr="00B865F0">
        <w:rPr>
          <w:rFonts w:ascii="Tahoma" w:hAnsi="Tahoma" w:cs="Tahoma"/>
        </w:rPr>
        <w:t>Travaux</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Serrurerie</w:t>
      </w:r>
      <w:r w:rsidRPr="00B865F0">
        <w:rPr>
          <w:rFonts w:ascii="Tahoma" w:hAnsi="Tahoma" w:cs="Tahoma"/>
          <w:spacing w:val="-1"/>
        </w:rPr>
        <w:t xml:space="preserve"> </w:t>
      </w:r>
      <w:r w:rsidRPr="00B865F0">
        <w:rPr>
          <w:rFonts w:ascii="Tahoma" w:hAnsi="Tahoma" w:cs="Tahoma"/>
          <w:spacing w:val="-10"/>
        </w:rPr>
        <w:t>;</w:t>
      </w:r>
    </w:p>
    <w:p w14:paraId="54CB6C7A" w14:textId="77777777" w:rsidR="00D76121" w:rsidRPr="00B865F0" w:rsidRDefault="00D76121">
      <w:pPr>
        <w:pStyle w:val="Paragraphedeliste"/>
        <w:widowControl w:val="0"/>
        <w:numPr>
          <w:ilvl w:val="0"/>
          <w:numId w:val="112"/>
        </w:numPr>
        <w:tabs>
          <w:tab w:val="left" w:pos="1473"/>
        </w:tabs>
        <w:suppressAutoHyphens w:val="0"/>
        <w:autoSpaceDE w:val="0"/>
        <w:spacing w:before="119" w:after="0" w:line="240" w:lineRule="auto"/>
        <w:textAlignment w:val="auto"/>
        <w:rPr>
          <w:rFonts w:ascii="Tahoma" w:hAnsi="Tahoma" w:cs="Tahoma"/>
        </w:rPr>
      </w:pPr>
      <w:r w:rsidRPr="00B865F0">
        <w:rPr>
          <w:rFonts w:ascii="Tahoma" w:hAnsi="Tahoma" w:cs="Tahoma"/>
        </w:rPr>
        <w:t>Règle</w:t>
      </w:r>
      <w:r w:rsidRPr="00B865F0">
        <w:rPr>
          <w:rFonts w:ascii="Tahoma" w:hAnsi="Tahoma" w:cs="Tahoma"/>
          <w:spacing w:val="-2"/>
        </w:rPr>
        <w:t xml:space="preserve"> </w:t>
      </w:r>
      <w:r w:rsidRPr="00B865F0">
        <w:rPr>
          <w:rFonts w:ascii="Tahoma" w:hAnsi="Tahoma" w:cs="Tahoma"/>
        </w:rPr>
        <w:t>CM</w:t>
      </w:r>
      <w:r w:rsidRPr="00B865F0">
        <w:rPr>
          <w:rFonts w:ascii="Tahoma" w:hAnsi="Tahoma" w:cs="Tahoma"/>
          <w:spacing w:val="-1"/>
        </w:rPr>
        <w:t xml:space="preserve"> </w:t>
      </w:r>
      <w:r w:rsidRPr="00B865F0">
        <w:rPr>
          <w:rFonts w:ascii="Tahoma" w:hAnsi="Tahoma" w:cs="Tahoma"/>
          <w:spacing w:val="-5"/>
        </w:rPr>
        <w:t>56.</w:t>
      </w:r>
    </w:p>
    <w:p w14:paraId="1B0D75C4" w14:textId="77777777" w:rsidR="00D76121" w:rsidRPr="00B865F0" w:rsidRDefault="00D76121" w:rsidP="00D76121">
      <w:pPr>
        <w:spacing w:before="124"/>
        <w:ind w:left="2171"/>
        <w:rPr>
          <w:rFonts w:ascii="Tahoma" w:hAnsi="Tahoma" w:cs="Tahoma"/>
          <w:b/>
        </w:rPr>
      </w:pPr>
      <w:r w:rsidRPr="00B865F0">
        <w:rPr>
          <w:rFonts w:ascii="Tahoma" w:hAnsi="Tahoma" w:cs="Tahoma"/>
          <w:b/>
        </w:rPr>
        <w:t>b)-</w:t>
      </w:r>
      <w:r w:rsidRPr="00B865F0">
        <w:rPr>
          <w:rFonts w:ascii="Tahoma" w:hAnsi="Tahoma" w:cs="Tahoma"/>
          <w:b/>
          <w:spacing w:val="61"/>
          <w:w w:val="150"/>
        </w:rPr>
        <w:t xml:space="preserve"> </w:t>
      </w:r>
      <w:r w:rsidRPr="00B865F0">
        <w:rPr>
          <w:rFonts w:ascii="Tahoma" w:hAnsi="Tahoma" w:cs="Tahoma"/>
          <w:b/>
        </w:rPr>
        <w:t>Conditions</w:t>
      </w:r>
      <w:r w:rsidRPr="00B865F0">
        <w:rPr>
          <w:rFonts w:ascii="Tahoma" w:hAnsi="Tahoma" w:cs="Tahoma"/>
          <w:b/>
          <w:spacing w:val="-4"/>
        </w:rPr>
        <w:t xml:space="preserve"> </w:t>
      </w:r>
      <w:r w:rsidRPr="00B865F0">
        <w:rPr>
          <w:rFonts w:ascii="Tahoma" w:hAnsi="Tahoma" w:cs="Tahoma"/>
          <w:b/>
        </w:rPr>
        <w:t>d’exécution</w:t>
      </w:r>
      <w:r w:rsidRPr="00B865F0">
        <w:rPr>
          <w:rFonts w:ascii="Tahoma" w:hAnsi="Tahoma" w:cs="Tahoma"/>
          <w:b/>
          <w:spacing w:val="-3"/>
        </w:rPr>
        <w:t xml:space="preserve"> </w:t>
      </w:r>
      <w:r w:rsidRPr="00B865F0">
        <w:rPr>
          <w:rFonts w:ascii="Tahoma" w:hAnsi="Tahoma" w:cs="Tahoma"/>
          <w:b/>
        </w:rPr>
        <w:t>des</w:t>
      </w:r>
      <w:r w:rsidRPr="00B865F0">
        <w:rPr>
          <w:rFonts w:ascii="Tahoma" w:hAnsi="Tahoma" w:cs="Tahoma"/>
          <w:b/>
          <w:spacing w:val="-4"/>
        </w:rPr>
        <w:t xml:space="preserve"> </w:t>
      </w:r>
      <w:r w:rsidRPr="00B865F0">
        <w:rPr>
          <w:rFonts w:ascii="Tahoma" w:hAnsi="Tahoma" w:cs="Tahoma"/>
          <w:b/>
        </w:rPr>
        <w:t>travaux</w:t>
      </w:r>
      <w:r w:rsidRPr="00B865F0">
        <w:rPr>
          <w:rFonts w:ascii="Tahoma" w:hAnsi="Tahoma" w:cs="Tahoma"/>
          <w:b/>
          <w:spacing w:val="-6"/>
        </w:rPr>
        <w:t xml:space="preserve"> </w:t>
      </w:r>
      <w:r w:rsidRPr="00B865F0">
        <w:rPr>
          <w:rFonts w:ascii="Tahoma" w:hAnsi="Tahoma" w:cs="Tahoma"/>
          <w:b/>
        </w:rPr>
        <w:t>de</w:t>
      </w:r>
      <w:r w:rsidRPr="00B865F0">
        <w:rPr>
          <w:rFonts w:ascii="Tahoma" w:hAnsi="Tahoma" w:cs="Tahoma"/>
          <w:b/>
          <w:spacing w:val="-4"/>
        </w:rPr>
        <w:t xml:space="preserve"> </w:t>
      </w:r>
      <w:r w:rsidRPr="00B865F0">
        <w:rPr>
          <w:rFonts w:ascii="Tahoma" w:hAnsi="Tahoma" w:cs="Tahoma"/>
          <w:b/>
        </w:rPr>
        <w:t>menuiserie</w:t>
      </w:r>
      <w:r w:rsidRPr="00B865F0">
        <w:rPr>
          <w:rFonts w:ascii="Tahoma" w:hAnsi="Tahoma" w:cs="Tahoma"/>
          <w:b/>
          <w:spacing w:val="-5"/>
        </w:rPr>
        <w:t xml:space="preserve"> </w:t>
      </w:r>
      <w:r w:rsidRPr="00B865F0">
        <w:rPr>
          <w:rFonts w:ascii="Tahoma" w:hAnsi="Tahoma" w:cs="Tahoma"/>
          <w:b/>
          <w:spacing w:val="-2"/>
        </w:rPr>
        <w:t>métallique</w:t>
      </w:r>
    </w:p>
    <w:p w14:paraId="6E6B93D4" w14:textId="77777777" w:rsidR="00D76121" w:rsidRPr="00B865F0" w:rsidRDefault="00D76121">
      <w:pPr>
        <w:pStyle w:val="Paragraphedeliste"/>
        <w:widowControl w:val="0"/>
        <w:numPr>
          <w:ilvl w:val="0"/>
          <w:numId w:val="111"/>
        </w:numPr>
        <w:tabs>
          <w:tab w:val="left" w:pos="1460"/>
        </w:tabs>
        <w:suppressAutoHyphens w:val="0"/>
        <w:autoSpaceDE w:val="0"/>
        <w:spacing w:before="122" w:after="0" w:line="240" w:lineRule="auto"/>
        <w:ind w:left="1460" w:hanging="424"/>
        <w:jc w:val="both"/>
        <w:textAlignment w:val="auto"/>
        <w:rPr>
          <w:rFonts w:ascii="Tahoma" w:hAnsi="Tahoma" w:cs="Tahoma"/>
          <w:b/>
        </w:rPr>
      </w:pPr>
      <w:r w:rsidRPr="00B865F0">
        <w:rPr>
          <w:rFonts w:ascii="Tahoma" w:hAnsi="Tahoma" w:cs="Tahoma"/>
          <w:b/>
        </w:rPr>
        <w:t>Dessins</w:t>
      </w:r>
      <w:r w:rsidRPr="00B865F0">
        <w:rPr>
          <w:rFonts w:ascii="Tahoma" w:hAnsi="Tahoma" w:cs="Tahoma"/>
          <w:b/>
          <w:spacing w:val="-5"/>
        </w:rPr>
        <w:t xml:space="preserve"> </w:t>
      </w:r>
      <w:r w:rsidRPr="00B865F0">
        <w:rPr>
          <w:rFonts w:ascii="Tahoma" w:hAnsi="Tahoma" w:cs="Tahoma"/>
          <w:b/>
        </w:rPr>
        <w:t>et</w:t>
      </w:r>
      <w:r w:rsidRPr="00B865F0">
        <w:rPr>
          <w:rFonts w:ascii="Tahoma" w:hAnsi="Tahoma" w:cs="Tahoma"/>
          <w:b/>
          <w:spacing w:val="-3"/>
        </w:rPr>
        <w:t xml:space="preserve"> </w:t>
      </w:r>
      <w:r w:rsidRPr="00B865F0">
        <w:rPr>
          <w:rFonts w:ascii="Tahoma" w:hAnsi="Tahoma" w:cs="Tahoma"/>
          <w:b/>
          <w:spacing w:val="-2"/>
        </w:rPr>
        <w:t>repérage</w:t>
      </w:r>
    </w:p>
    <w:p w14:paraId="30130BA0" w14:textId="77777777" w:rsidR="00D76121" w:rsidRPr="00B865F0" w:rsidRDefault="00D76121" w:rsidP="00D76121">
      <w:pPr>
        <w:spacing w:before="114"/>
        <w:ind w:left="752" w:right="742" w:firstLine="283"/>
        <w:jc w:val="both"/>
        <w:rPr>
          <w:rFonts w:ascii="Tahoma" w:hAnsi="Tahoma" w:cs="Tahoma"/>
        </w:rPr>
      </w:pPr>
      <w:r w:rsidRPr="00B865F0">
        <w:rPr>
          <w:rFonts w:ascii="Tahoma" w:hAnsi="Tahoma" w:cs="Tahoma"/>
        </w:rPr>
        <w:t>L’Entrepreneur</w:t>
      </w:r>
      <w:r w:rsidRPr="00B865F0">
        <w:rPr>
          <w:rFonts w:ascii="Tahoma" w:hAnsi="Tahoma" w:cs="Tahoma"/>
          <w:spacing w:val="-11"/>
        </w:rPr>
        <w:t xml:space="preserve"> </w:t>
      </w:r>
      <w:r w:rsidRPr="00B865F0">
        <w:rPr>
          <w:rFonts w:ascii="Tahoma" w:hAnsi="Tahoma" w:cs="Tahoma"/>
        </w:rPr>
        <w:t>établira</w:t>
      </w:r>
      <w:r w:rsidRPr="00B865F0">
        <w:rPr>
          <w:rFonts w:ascii="Tahoma" w:hAnsi="Tahoma" w:cs="Tahoma"/>
          <w:spacing w:val="-12"/>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plans</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détails</w:t>
      </w:r>
      <w:r w:rsidRPr="00B865F0">
        <w:rPr>
          <w:rFonts w:ascii="Tahoma" w:hAnsi="Tahoma" w:cs="Tahoma"/>
          <w:spacing w:val="-11"/>
        </w:rPr>
        <w:t xml:space="preserve"> </w:t>
      </w:r>
      <w:r w:rsidRPr="00B865F0">
        <w:rPr>
          <w:rFonts w:ascii="Tahoma" w:hAnsi="Tahoma" w:cs="Tahoma"/>
        </w:rPr>
        <w:t>d'exécution</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1"/>
        </w:rPr>
        <w:t xml:space="preserve"> </w:t>
      </w:r>
      <w:r w:rsidRPr="00B865F0">
        <w:rPr>
          <w:rFonts w:ascii="Tahoma" w:hAnsi="Tahoma" w:cs="Tahoma"/>
        </w:rPr>
        <w:t>ouvrages.</w:t>
      </w:r>
      <w:r w:rsidRPr="00B865F0">
        <w:rPr>
          <w:rFonts w:ascii="Tahoma" w:hAnsi="Tahoma" w:cs="Tahoma"/>
          <w:spacing w:val="-12"/>
        </w:rPr>
        <w:t xml:space="preserve"> </w:t>
      </w:r>
      <w:r w:rsidRPr="00B865F0">
        <w:rPr>
          <w:rFonts w:ascii="Tahoma" w:hAnsi="Tahoma" w:cs="Tahoma"/>
        </w:rPr>
        <w:t>Il</w:t>
      </w:r>
      <w:r w:rsidRPr="00B865F0">
        <w:rPr>
          <w:rFonts w:ascii="Tahoma" w:hAnsi="Tahoma" w:cs="Tahoma"/>
          <w:spacing w:val="-11"/>
        </w:rPr>
        <w:t xml:space="preserve"> </w:t>
      </w:r>
      <w:r w:rsidRPr="00B865F0">
        <w:rPr>
          <w:rFonts w:ascii="Tahoma" w:hAnsi="Tahoma" w:cs="Tahoma"/>
        </w:rPr>
        <w:t>précisera</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dimensions</w:t>
      </w:r>
      <w:r w:rsidRPr="00B865F0">
        <w:rPr>
          <w:rFonts w:ascii="Tahoma" w:hAnsi="Tahoma" w:cs="Tahoma"/>
          <w:spacing w:val="-11"/>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rPr>
        <w:t>assurera en temps utile les approvisionnements des huisseries et bâtis. L’Entreprise devra transmettre les plans d’exécution</w:t>
      </w:r>
      <w:r w:rsidRPr="00B865F0">
        <w:rPr>
          <w:rFonts w:ascii="Tahoma" w:hAnsi="Tahoma" w:cs="Tahoma"/>
          <w:spacing w:val="-14"/>
        </w:rPr>
        <w:t xml:space="preserve"> </w:t>
      </w:r>
      <w:r w:rsidRPr="00B865F0">
        <w:rPr>
          <w:rFonts w:ascii="Tahoma" w:hAnsi="Tahoma" w:cs="Tahoma"/>
        </w:rPr>
        <w:t>des</w:t>
      </w:r>
      <w:r w:rsidRPr="00B865F0">
        <w:rPr>
          <w:rFonts w:ascii="Tahoma" w:hAnsi="Tahoma" w:cs="Tahoma"/>
          <w:spacing w:val="-14"/>
        </w:rPr>
        <w:t xml:space="preserve"> </w:t>
      </w:r>
      <w:r w:rsidRPr="00B865F0">
        <w:rPr>
          <w:rFonts w:ascii="Tahoma" w:hAnsi="Tahoma" w:cs="Tahoma"/>
        </w:rPr>
        <w:t>menuiseries</w:t>
      </w:r>
      <w:r w:rsidRPr="00B865F0">
        <w:rPr>
          <w:rFonts w:ascii="Tahoma" w:hAnsi="Tahoma" w:cs="Tahoma"/>
          <w:spacing w:val="-14"/>
        </w:rPr>
        <w:t xml:space="preserve"> </w:t>
      </w:r>
      <w:r w:rsidRPr="00B865F0">
        <w:rPr>
          <w:rFonts w:ascii="Tahoma" w:hAnsi="Tahoma" w:cs="Tahoma"/>
        </w:rPr>
        <w:t>métalliques</w:t>
      </w:r>
      <w:r w:rsidRPr="00B865F0">
        <w:rPr>
          <w:rFonts w:ascii="Tahoma" w:hAnsi="Tahoma" w:cs="Tahoma"/>
          <w:spacing w:val="-13"/>
        </w:rPr>
        <w:t xml:space="preserve"> </w:t>
      </w:r>
      <w:r w:rsidRPr="00B865F0">
        <w:rPr>
          <w:rFonts w:ascii="Tahoma" w:hAnsi="Tahoma" w:cs="Tahoma"/>
        </w:rPr>
        <w:t>et</w:t>
      </w:r>
      <w:r w:rsidRPr="00B865F0">
        <w:rPr>
          <w:rFonts w:ascii="Tahoma" w:hAnsi="Tahoma" w:cs="Tahoma"/>
          <w:spacing w:val="-13"/>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détails</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3"/>
        </w:rPr>
        <w:t xml:space="preserve"> </w:t>
      </w:r>
      <w:r w:rsidRPr="00B865F0">
        <w:rPr>
          <w:rFonts w:ascii="Tahoma" w:hAnsi="Tahoma" w:cs="Tahoma"/>
        </w:rPr>
        <w:t>fixation,</w:t>
      </w:r>
      <w:r w:rsidRPr="00B865F0">
        <w:rPr>
          <w:rFonts w:ascii="Tahoma" w:hAnsi="Tahoma" w:cs="Tahoma"/>
          <w:spacing w:val="-14"/>
        </w:rPr>
        <w:t xml:space="preserve"> </w:t>
      </w:r>
      <w:r w:rsidRPr="00B865F0">
        <w:rPr>
          <w:rFonts w:ascii="Tahoma" w:hAnsi="Tahoma" w:cs="Tahoma"/>
        </w:rPr>
        <w:t>calfeutrage,</w:t>
      </w:r>
      <w:r w:rsidRPr="00B865F0">
        <w:rPr>
          <w:rFonts w:ascii="Tahoma" w:hAnsi="Tahoma" w:cs="Tahoma"/>
          <w:spacing w:val="-14"/>
        </w:rPr>
        <w:t xml:space="preserve"> </w:t>
      </w:r>
      <w:r w:rsidRPr="00B865F0">
        <w:rPr>
          <w:rFonts w:ascii="Tahoma" w:hAnsi="Tahoma" w:cs="Tahoma"/>
        </w:rPr>
        <w:t>drainage,</w:t>
      </w:r>
      <w:r w:rsidRPr="00B865F0">
        <w:rPr>
          <w:rFonts w:ascii="Tahoma" w:hAnsi="Tahoma" w:cs="Tahoma"/>
          <w:spacing w:val="-14"/>
        </w:rPr>
        <w:t xml:space="preserve"> </w:t>
      </w:r>
      <w:r w:rsidRPr="00B865F0">
        <w:rPr>
          <w:rFonts w:ascii="Tahoma" w:hAnsi="Tahoma" w:cs="Tahoma"/>
        </w:rPr>
        <w:t>au</w:t>
      </w:r>
      <w:r w:rsidRPr="00B865F0">
        <w:rPr>
          <w:rFonts w:ascii="Tahoma" w:hAnsi="Tahoma" w:cs="Tahoma"/>
          <w:spacing w:val="-13"/>
        </w:rPr>
        <w:t xml:space="preserve"> </w:t>
      </w:r>
      <w:r w:rsidRPr="00B865F0">
        <w:rPr>
          <w:rFonts w:ascii="Tahoma" w:hAnsi="Tahoma" w:cs="Tahoma"/>
        </w:rPr>
        <w:t>Maître</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l'Ouvrage et au Représentant du maître d’œuvre pour avis.</w:t>
      </w:r>
    </w:p>
    <w:p w14:paraId="65B1CA45" w14:textId="77777777" w:rsidR="00D76121" w:rsidRPr="00B865F0" w:rsidRDefault="00D76121" w:rsidP="00D76121">
      <w:pPr>
        <w:spacing w:before="1"/>
        <w:ind w:left="752" w:right="756"/>
        <w:jc w:val="both"/>
        <w:rPr>
          <w:rFonts w:ascii="Tahoma" w:hAnsi="Tahoma" w:cs="Tahoma"/>
        </w:rPr>
      </w:pPr>
      <w:r w:rsidRPr="00B865F0">
        <w:rPr>
          <w:rFonts w:ascii="Tahoma" w:hAnsi="Tahoma" w:cs="Tahoma"/>
        </w:rPr>
        <w:t>L'Entrepreneur précisera sur les plans les différentes réservations de baies, feuillures, trous, etc. En tenant compte des tolérances normales d'exécution du gros œuvre.</w:t>
      </w:r>
    </w:p>
    <w:p w14:paraId="70A9AE67" w14:textId="77777777" w:rsidR="00D76121" w:rsidRPr="00B865F0" w:rsidRDefault="00D76121" w:rsidP="00D76121">
      <w:pPr>
        <w:spacing w:before="1"/>
        <w:ind w:left="752" w:right="747"/>
        <w:jc w:val="both"/>
        <w:rPr>
          <w:rFonts w:ascii="Tahoma" w:hAnsi="Tahoma" w:cs="Tahoma"/>
        </w:rPr>
      </w:pPr>
      <w:r w:rsidRPr="00B865F0">
        <w:rPr>
          <w:rFonts w:ascii="Tahoma" w:hAnsi="Tahoma" w:cs="Tahoma"/>
        </w:rPr>
        <w:t>Pour certains ouvrages qui le nécessitent, il relèvera sur place les côtes et gabarits. En fonction de ces réservations et des relevés, l'Entrepreneur assurera l'implantation et la mise en œuvre de ses ouvrages.</w:t>
      </w:r>
    </w:p>
    <w:p w14:paraId="3894907E" w14:textId="77777777" w:rsidR="00D76121" w:rsidRPr="00B865F0" w:rsidRDefault="00D76121" w:rsidP="00D76121">
      <w:pPr>
        <w:pStyle w:val="Corpsdetexte"/>
        <w:spacing w:before="4"/>
        <w:rPr>
          <w:rFonts w:ascii="Tahoma" w:hAnsi="Tahoma" w:cs="Tahoma"/>
          <w:sz w:val="22"/>
        </w:rPr>
      </w:pPr>
    </w:p>
    <w:p w14:paraId="3677FAFB" w14:textId="77777777" w:rsidR="00D76121" w:rsidRPr="00B865F0" w:rsidRDefault="00D76121">
      <w:pPr>
        <w:pStyle w:val="Paragraphedeliste"/>
        <w:widowControl w:val="0"/>
        <w:numPr>
          <w:ilvl w:val="0"/>
          <w:numId w:val="111"/>
        </w:numPr>
        <w:tabs>
          <w:tab w:val="left" w:pos="1460"/>
        </w:tabs>
        <w:suppressAutoHyphens w:val="0"/>
        <w:autoSpaceDE w:val="0"/>
        <w:spacing w:after="0" w:line="240" w:lineRule="auto"/>
        <w:ind w:left="1460" w:hanging="424"/>
        <w:jc w:val="both"/>
        <w:textAlignment w:val="auto"/>
        <w:rPr>
          <w:rFonts w:ascii="Tahoma" w:hAnsi="Tahoma" w:cs="Tahoma"/>
          <w:b/>
        </w:rPr>
      </w:pPr>
      <w:r w:rsidRPr="00B865F0">
        <w:rPr>
          <w:rFonts w:ascii="Tahoma" w:hAnsi="Tahoma" w:cs="Tahoma"/>
          <w:b/>
        </w:rPr>
        <w:t>Trous,</w:t>
      </w:r>
      <w:r w:rsidRPr="00B865F0">
        <w:rPr>
          <w:rFonts w:ascii="Tahoma" w:hAnsi="Tahoma" w:cs="Tahoma"/>
          <w:b/>
          <w:spacing w:val="-6"/>
        </w:rPr>
        <w:t xml:space="preserve"> </w:t>
      </w:r>
      <w:r w:rsidRPr="00B865F0">
        <w:rPr>
          <w:rFonts w:ascii="Tahoma" w:hAnsi="Tahoma" w:cs="Tahoma"/>
          <w:b/>
        </w:rPr>
        <w:t>percements,</w:t>
      </w:r>
      <w:r w:rsidRPr="00B865F0">
        <w:rPr>
          <w:rFonts w:ascii="Tahoma" w:hAnsi="Tahoma" w:cs="Tahoma"/>
          <w:b/>
          <w:spacing w:val="-5"/>
        </w:rPr>
        <w:t xml:space="preserve"> </w:t>
      </w:r>
      <w:r w:rsidRPr="00B865F0">
        <w:rPr>
          <w:rFonts w:ascii="Tahoma" w:hAnsi="Tahoma" w:cs="Tahoma"/>
          <w:b/>
        </w:rPr>
        <w:t>scellements,</w:t>
      </w:r>
      <w:r w:rsidRPr="00B865F0">
        <w:rPr>
          <w:rFonts w:ascii="Tahoma" w:hAnsi="Tahoma" w:cs="Tahoma"/>
          <w:b/>
          <w:spacing w:val="-5"/>
        </w:rPr>
        <w:t xml:space="preserve"> </w:t>
      </w:r>
      <w:r w:rsidRPr="00B865F0">
        <w:rPr>
          <w:rFonts w:ascii="Tahoma" w:hAnsi="Tahoma" w:cs="Tahoma"/>
          <w:b/>
          <w:spacing w:val="-2"/>
        </w:rPr>
        <w:t>calfeutrements</w:t>
      </w:r>
    </w:p>
    <w:p w14:paraId="67249654" w14:textId="77777777" w:rsidR="00D76121" w:rsidRDefault="00D76121" w:rsidP="00D76121">
      <w:pPr>
        <w:tabs>
          <w:tab w:val="left" w:pos="780"/>
          <w:tab w:val="left" w:pos="2232"/>
        </w:tabs>
        <w:rPr>
          <w:rFonts w:ascii="Tahoma" w:hAnsi="Tahoma" w:cs="Tahoma"/>
          <w:sz w:val="22"/>
          <w:szCs w:val="22"/>
          <w:lang w:eastAsia="en-US"/>
        </w:rPr>
      </w:pPr>
    </w:p>
    <w:p w14:paraId="78ED93AA" w14:textId="77777777" w:rsidR="00D76121" w:rsidRPr="00B865F0" w:rsidRDefault="00D76121" w:rsidP="00D76121">
      <w:pPr>
        <w:spacing w:before="67"/>
        <w:ind w:left="1036"/>
        <w:jc w:val="both"/>
        <w:rPr>
          <w:rFonts w:ascii="Tahoma" w:hAnsi="Tahoma" w:cs="Tahoma"/>
        </w:rPr>
      </w:pPr>
      <w:r w:rsidRPr="00B865F0">
        <w:rPr>
          <w:rFonts w:ascii="Tahoma" w:hAnsi="Tahoma" w:cs="Tahoma"/>
        </w:rPr>
        <w:t>L’Entrepreneur</w:t>
      </w:r>
      <w:r w:rsidRPr="00B865F0">
        <w:rPr>
          <w:rFonts w:ascii="Tahoma" w:hAnsi="Tahoma" w:cs="Tahoma"/>
          <w:spacing w:val="-3"/>
        </w:rPr>
        <w:t xml:space="preserve"> </w:t>
      </w:r>
      <w:r w:rsidRPr="00B865F0">
        <w:rPr>
          <w:rFonts w:ascii="Tahoma" w:hAnsi="Tahoma" w:cs="Tahoma"/>
        </w:rPr>
        <w:t>aura</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sa</w:t>
      </w:r>
      <w:r w:rsidRPr="00B865F0">
        <w:rPr>
          <w:rFonts w:ascii="Tahoma" w:hAnsi="Tahoma" w:cs="Tahoma"/>
          <w:spacing w:val="-4"/>
        </w:rPr>
        <w:t xml:space="preserve"> </w:t>
      </w:r>
      <w:r w:rsidRPr="00B865F0">
        <w:rPr>
          <w:rFonts w:ascii="Tahoma" w:hAnsi="Tahoma" w:cs="Tahoma"/>
        </w:rPr>
        <w:t>charge</w:t>
      </w:r>
      <w:r w:rsidRPr="00B865F0">
        <w:rPr>
          <w:rFonts w:ascii="Tahoma" w:hAnsi="Tahoma" w:cs="Tahoma"/>
          <w:spacing w:val="-2"/>
        </w:rPr>
        <w:t xml:space="preserve"> </w:t>
      </w:r>
      <w:r w:rsidRPr="00B865F0">
        <w:rPr>
          <w:rFonts w:ascii="Tahoma" w:hAnsi="Tahoma" w:cs="Tahoma"/>
          <w:spacing w:val="-10"/>
        </w:rPr>
        <w:t>:</w:t>
      </w:r>
    </w:p>
    <w:p w14:paraId="4D46E7DA" w14:textId="77777777" w:rsidR="00D76121" w:rsidRPr="00B865F0" w:rsidRDefault="00D76121">
      <w:pPr>
        <w:pStyle w:val="Paragraphedeliste"/>
        <w:widowControl w:val="0"/>
        <w:numPr>
          <w:ilvl w:val="1"/>
          <w:numId w:val="111"/>
        </w:numPr>
        <w:tabs>
          <w:tab w:val="left" w:pos="1886"/>
        </w:tabs>
        <w:suppressAutoHyphens w:val="0"/>
        <w:autoSpaceDE w:val="0"/>
        <w:spacing w:before="4" w:after="0" w:line="240" w:lineRule="auto"/>
        <w:ind w:right="878"/>
        <w:jc w:val="both"/>
        <w:textAlignment w:val="auto"/>
        <w:rPr>
          <w:rFonts w:ascii="Tahoma" w:hAnsi="Tahoma" w:cs="Tahoma"/>
        </w:rPr>
      </w:pPr>
      <w:r w:rsidRPr="00B865F0">
        <w:rPr>
          <w:rFonts w:ascii="Tahoma" w:hAnsi="Tahoma" w:cs="Tahoma"/>
        </w:rPr>
        <w:t>Les</w:t>
      </w:r>
      <w:r w:rsidRPr="00B865F0">
        <w:rPr>
          <w:rFonts w:ascii="Tahoma" w:hAnsi="Tahoma" w:cs="Tahoma"/>
          <w:spacing w:val="-2"/>
        </w:rPr>
        <w:t xml:space="preserve"> </w:t>
      </w:r>
      <w:r w:rsidRPr="00B865F0">
        <w:rPr>
          <w:rFonts w:ascii="Tahoma" w:hAnsi="Tahoma" w:cs="Tahoma"/>
        </w:rPr>
        <w:t>trous,</w:t>
      </w:r>
      <w:r w:rsidRPr="00B865F0">
        <w:rPr>
          <w:rFonts w:ascii="Tahoma" w:hAnsi="Tahoma" w:cs="Tahoma"/>
          <w:spacing w:val="-4"/>
        </w:rPr>
        <w:t xml:space="preserve"> </w:t>
      </w:r>
      <w:r w:rsidRPr="00B865F0">
        <w:rPr>
          <w:rFonts w:ascii="Tahoma" w:hAnsi="Tahoma" w:cs="Tahoma"/>
        </w:rPr>
        <w:t>percements,</w:t>
      </w:r>
      <w:r w:rsidRPr="00B865F0">
        <w:rPr>
          <w:rFonts w:ascii="Tahoma" w:hAnsi="Tahoma" w:cs="Tahoma"/>
          <w:spacing w:val="-4"/>
        </w:rPr>
        <w:t xml:space="preserve"> </w:t>
      </w:r>
      <w:r w:rsidRPr="00B865F0">
        <w:rPr>
          <w:rFonts w:ascii="Tahoma" w:hAnsi="Tahoma" w:cs="Tahoma"/>
        </w:rPr>
        <w:t>scellements,</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calfeutrements</w:t>
      </w:r>
      <w:r w:rsidRPr="00B865F0">
        <w:rPr>
          <w:rFonts w:ascii="Tahoma" w:hAnsi="Tahoma" w:cs="Tahoma"/>
          <w:spacing w:val="-2"/>
        </w:rPr>
        <w:t xml:space="preserve"> </w:t>
      </w:r>
      <w:r w:rsidRPr="00B865F0">
        <w:rPr>
          <w:rFonts w:ascii="Tahoma" w:hAnsi="Tahoma" w:cs="Tahoma"/>
        </w:rPr>
        <w:t>nécessaires</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mise</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œuvre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ces</w:t>
      </w:r>
      <w:r w:rsidRPr="00B865F0">
        <w:rPr>
          <w:rFonts w:ascii="Tahoma" w:hAnsi="Tahoma" w:cs="Tahoma"/>
          <w:spacing w:val="-4"/>
        </w:rPr>
        <w:t xml:space="preserve"> </w:t>
      </w:r>
      <w:r w:rsidRPr="00B865F0">
        <w:rPr>
          <w:rFonts w:ascii="Tahoma" w:hAnsi="Tahoma" w:cs="Tahoma"/>
        </w:rPr>
        <w:t>ou- vrages ;</w:t>
      </w:r>
    </w:p>
    <w:p w14:paraId="34398338" w14:textId="77777777" w:rsidR="00D76121" w:rsidRPr="00B865F0" w:rsidRDefault="00D76121">
      <w:pPr>
        <w:pStyle w:val="Paragraphedeliste"/>
        <w:widowControl w:val="0"/>
        <w:numPr>
          <w:ilvl w:val="1"/>
          <w:numId w:val="111"/>
        </w:numPr>
        <w:tabs>
          <w:tab w:val="left" w:pos="1886"/>
        </w:tabs>
        <w:suppressAutoHyphens w:val="0"/>
        <w:autoSpaceDE w:val="0"/>
        <w:spacing w:before="73" w:after="0" w:line="240" w:lineRule="auto"/>
        <w:ind w:right="991"/>
        <w:jc w:val="both"/>
        <w:textAlignment w:val="auto"/>
        <w:rPr>
          <w:rFonts w:ascii="Tahoma" w:hAnsi="Tahoma" w:cs="Tahoma"/>
        </w:rPr>
      </w:pPr>
      <w:r w:rsidRPr="00B865F0">
        <w:rPr>
          <w:rFonts w:ascii="Tahoma" w:hAnsi="Tahoma" w:cs="Tahoma"/>
        </w:rPr>
        <w:t>La</w:t>
      </w:r>
      <w:r w:rsidRPr="00B865F0">
        <w:rPr>
          <w:rFonts w:ascii="Tahoma" w:hAnsi="Tahoma" w:cs="Tahoma"/>
          <w:spacing w:val="-3"/>
        </w:rPr>
        <w:t xml:space="preserve"> </w:t>
      </w:r>
      <w:r w:rsidRPr="00B865F0">
        <w:rPr>
          <w:rFonts w:ascii="Tahoma" w:hAnsi="Tahoma" w:cs="Tahoma"/>
        </w:rPr>
        <w:t>fourniture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pièces</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incorporer</w:t>
      </w:r>
      <w:r w:rsidRPr="00B865F0">
        <w:rPr>
          <w:rFonts w:ascii="Tahoma" w:hAnsi="Tahoma" w:cs="Tahoma"/>
          <w:spacing w:val="-3"/>
        </w:rPr>
        <w:t xml:space="preserve"> </w:t>
      </w:r>
      <w:r w:rsidRPr="00B865F0">
        <w:rPr>
          <w:rFonts w:ascii="Tahoma" w:hAnsi="Tahoma" w:cs="Tahoma"/>
        </w:rPr>
        <w:t>au</w:t>
      </w:r>
      <w:r w:rsidRPr="00B865F0">
        <w:rPr>
          <w:rFonts w:ascii="Tahoma" w:hAnsi="Tahoma" w:cs="Tahoma"/>
          <w:spacing w:val="-5"/>
        </w:rPr>
        <w:t xml:space="preserve"> </w:t>
      </w:r>
      <w:r w:rsidRPr="00B865F0">
        <w:rPr>
          <w:rFonts w:ascii="Tahoma" w:hAnsi="Tahoma" w:cs="Tahoma"/>
        </w:rPr>
        <w:t>coulage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B.A.</w:t>
      </w:r>
      <w:r w:rsidRPr="00B865F0">
        <w:rPr>
          <w:rFonts w:ascii="Tahoma" w:hAnsi="Tahoma" w:cs="Tahoma"/>
          <w:spacing w:val="-3"/>
        </w:rPr>
        <w:t xml:space="preserve"> </w:t>
      </w:r>
      <w:r w:rsidRPr="00B865F0">
        <w:rPr>
          <w:rFonts w:ascii="Tahoma" w:hAnsi="Tahoma" w:cs="Tahoma"/>
        </w:rPr>
        <w:t>(platines,</w:t>
      </w:r>
      <w:r w:rsidRPr="00B865F0">
        <w:rPr>
          <w:rFonts w:ascii="Tahoma" w:hAnsi="Tahoma" w:cs="Tahoma"/>
          <w:spacing w:val="-6"/>
        </w:rPr>
        <w:t xml:space="preserve"> </w:t>
      </w:r>
      <w:r w:rsidRPr="00B865F0">
        <w:rPr>
          <w:rFonts w:ascii="Tahoma" w:hAnsi="Tahoma" w:cs="Tahoma"/>
        </w:rPr>
        <w:t>douilles,</w:t>
      </w:r>
      <w:r w:rsidRPr="00B865F0">
        <w:rPr>
          <w:rFonts w:ascii="Tahoma" w:hAnsi="Tahoma" w:cs="Tahoma"/>
          <w:spacing w:val="-6"/>
        </w:rPr>
        <w:t xml:space="preserve"> </w:t>
      </w:r>
      <w:r w:rsidRPr="00B865F0">
        <w:rPr>
          <w:rFonts w:ascii="Tahoma" w:hAnsi="Tahoma" w:cs="Tahoma"/>
        </w:rPr>
        <w:t>etc.)</w:t>
      </w:r>
      <w:r w:rsidRPr="00B865F0">
        <w:rPr>
          <w:rFonts w:ascii="Tahoma" w:hAnsi="Tahoma" w:cs="Tahoma"/>
          <w:spacing w:val="-5"/>
        </w:rPr>
        <w:t xml:space="preserve"> </w:t>
      </w:r>
      <w:r w:rsidRPr="00B865F0">
        <w:rPr>
          <w:rFonts w:ascii="Tahoma" w:hAnsi="Tahoma" w:cs="Tahoma"/>
        </w:rPr>
        <w:t>lorsque</w:t>
      </w:r>
      <w:r w:rsidRPr="00B865F0">
        <w:rPr>
          <w:rFonts w:ascii="Tahoma" w:hAnsi="Tahoma" w:cs="Tahoma"/>
          <w:spacing w:val="-3"/>
        </w:rPr>
        <w:t xml:space="preserve"> </w:t>
      </w:r>
      <w:r w:rsidRPr="00B865F0">
        <w:rPr>
          <w:rFonts w:ascii="Tahoma" w:hAnsi="Tahoma" w:cs="Tahoma"/>
        </w:rPr>
        <w:t>cette technique de mise en œuvre est possible.</w:t>
      </w:r>
    </w:p>
    <w:p w14:paraId="1D6BB9D6" w14:textId="77777777" w:rsidR="00D76121" w:rsidRPr="00B865F0" w:rsidRDefault="00D76121" w:rsidP="00D76121">
      <w:pPr>
        <w:spacing w:before="72"/>
        <w:ind w:left="752" w:right="749"/>
        <w:jc w:val="both"/>
        <w:rPr>
          <w:rFonts w:ascii="Tahoma" w:hAnsi="Tahoma" w:cs="Tahoma"/>
        </w:rPr>
      </w:pPr>
      <w:r w:rsidRPr="00B865F0">
        <w:rPr>
          <w:rFonts w:ascii="Tahoma" w:hAnsi="Tahoma" w:cs="Tahoma"/>
        </w:rPr>
        <w:t>Le</w:t>
      </w:r>
      <w:r w:rsidRPr="00B865F0">
        <w:rPr>
          <w:rFonts w:ascii="Tahoma" w:hAnsi="Tahoma" w:cs="Tahoma"/>
          <w:spacing w:val="-6"/>
        </w:rPr>
        <w:t xml:space="preserve"> </w:t>
      </w:r>
      <w:r w:rsidRPr="00B865F0">
        <w:rPr>
          <w:rFonts w:ascii="Tahoma" w:hAnsi="Tahoma" w:cs="Tahoma"/>
        </w:rPr>
        <w:t>calfeutrement</w:t>
      </w:r>
      <w:r w:rsidRPr="00B865F0">
        <w:rPr>
          <w:rFonts w:ascii="Tahoma" w:hAnsi="Tahoma" w:cs="Tahoma"/>
          <w:spacing w:val="-5"/>
        </w:rPr>
        <w:t xml:space="preserve"> </w:t>
      </w:r>
      <w:r w:rsidRPr="00B865F0">
        <w:rPr>
          <w:rFonts w:ascii="Tahoma" w:hAnsi="Tahoma" w:cs="Tahoma"/>
        </w:rPr>
        <w:t>doit</w:t>
      </w:r>
      <w:r w:rsidRPr="00B865F0">
        <w:rPr>
          <w:rFonts w:ascii="Tahoma" w:hAnsi="Tahoma" w:cs="Tahoma"/>
          <w:spacing w:val="-5"/>
        </w:rPr>
        <w:t xml:space="preserve"> </w:t>
      </w:r>
      <w:r w:rsidRPr="00B865F0">
        <w:rPr>
          <w:rFonts w:ascii="Tahoma" w:hAnsi="Tahoma" w:cs="Tahoma"/>
        </w:rPr>
        <w:t>être</w:t>
      </w:r>
      <w:r w:rsidRPr="00B865F0">
        <w:rPr>
          <w:rFonts w:ascii="Tahoma" w:hAnsi="Tahoma" w:cs="Tahoma"/>
          <w:spacing w:val="-6"/>
        </w:rPr>
        <w:t xml:space="preserve"> </w:t>
      </w:r>
      <w:r w:rsidRPr="00B865F0">
        <w:rPr>
          <w:rFonts w:ascii="Tahoma" w:hAnsi="Tahoma" w:cs="Tahoma"/>
        </w:rPr>
        <w:t>réalisé</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sorte</w:t>
      </w:r>
      <w:r w:rsidRPr="00B865F0">
        <w:rPr>
          <w:rFonts w:ascii="Tahoma" w:hAnsi="Tahoma" w:cs="Tahoma"/>
          <w:spacing w:val="-6"/>
        </w:rPr>
        <w:t xml:space="preserve"> </w:t>
      </w:r>
      <w:r w:rsidRPr="00B865F0">
        <w:rPr>
          <w:rFonts w:ascii="Tahoma" w:hAnsi="Tahoma" w:cs="Tahoma"/>
        </w:rPr>
        <w:t>que</w:t>
      </w:r>
      <w:r w:rsidRPr="00B865F0">
        <w:rPr>
          <w:rFonts w:ascii="Tahoma" w:hAnsi="Tahoma" w:cs="Tahoma"/>
          <w:spacing w:val="-8"/>
        </w:rPr>
        <w:t xml:space="preserve"> </w:t>
      </w:r>
      <w:r w:rsidRPr="00B865F0">
        <w:rPr>
          <w:rFonts w:ascii="Tahoma" w:hAnsi="Tahoma" w:cs="Tahoma"/>
        </w:rPr>
        <w:t>l’étanchéité</w:t>
      </w:r>
      <w:r w:rsidRPr="00B865F0">
        <w:rPr>
          <w:rFonts w:ascii="Tahoma" w:hAnsi="Tahoma" w:cs="Tahoma"/>
          <w:spacing w:val="-6"/>
        </w:rPr>
        <w:t xml:space="preserve"> </w:t>
      </w:r>
      <w:r w:rsidRPr="00B865F0">
        <w:rPr>
          <w:rFonts w:ascii="Tahoma" w:hAnsi="Tahoma" w:cs="Tahoma"/>
        </w:rPr>
        <w:t>à</w:t>
      </w:r>
      <w:r w:rsidRPr="00B865F0">
        <w:rPr>
          <w:rFonts w:ascii="Tahoma" w:hAnsi="Tahoma" w:cs="Tahoma"/>
          <w:spacing w:val="-6"/>
        </w:rPr>
        <w:t xml:space="preserve"> </w:t>
      </w:r>
      <w:r w:rsidRPr="00B865F0">
        <w:rPr>
          <w:rFonts w:ascii="Tahoma" w:hAnsi="Tahoma" w:cs="Tahoma"/>
        </w:rPr>
        <w:t>l'air</w:t>
      </w:r>
      <w:r w:rsidRPr="00B865F0">
        <w:rPr>
          <w:rFonts w:ascii="Tahoma" w:hAnsi="Tahoma" w:cs="Tahoma"/>
          <w:spacing w:val="-5"/>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8"/>
        </w:rPr>
        <w:t xml:space="preserve"> </w:t>
      </w:r>
      <w:r w:rsidRPr="00B865F0">
        <w:rPr>
          <w:rFonts w:ascii="Tahoma" w:hAnsi="Tahoma" w:cs="Tahoma"/>
        </w:rPr>
        <w:t>l’eau</w:t>
      </w:r>
      <w:r w:rsidRPr="00B865F0">
        <w:rPr>
          <w:rFonts w:ascii="Tahoma" w:hAnsi="Tahoma" w:cs="Tahoma"/>
          <w:spacing w:val="-6"/>
        </w:rPr>
        <w:t xml:space="preserve"> </w:t>
      </w:r>
      <w:r w:rsidRPr="00B865F0">
        <w:rPr>
          <w:rFonts w:ascii="Tahoma" w:hAnsi="Tahoma" w:cs="Tahoma"/>
        </w:rPr>
        <w:t>entre</w:t>
      </w:r>
      <w:r w:rsidRPr="00B865F0">
        <w:rPr>
          <w:rFonts w:ascii="Tahoma" w:hAnsi="Tahoma" w:cs="Tahoma"/>
          <w:spacing w:val="-8"/>
        </w:rPr>
        <w:t xml:space="preserve"> </w:t>
      </w:r>
      <w:r w:rsidRPr="00B865F0">
        <w:rPr>
          <w:rFonts w:ascii="Tahoma" w:hAnsi="Tahoma" w:cs="Tahoma"/>
        </w:rPr>
        <w:t>la</w:t>
      </w:r>
      <w:r w:rsidRPr="00B865F0">
        <w:rPr>
          <w:rFonts w:ascii="Tahoma" w:hAnsi="Tahoma" w:cs="Tahoma"/>
          <w:spacing w:val="-8"/>
        </w:rPr>
        <w:t xml:space="preserve"> </w:t>
      </w:r>
      <w:r w:rsidRPr="00B865F0">
        <w:rPr>
          <w:rFonts w:ascii="Tahoma" w:hAnsi="Tahoma" w:cs="Tahoma"/>
        </w:rPr>
        <w:t>fenêtre</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5"/>
        </w:rPr>
        <w:t xml:space="preserve"> </w:t>
      </w:r>
      <w:r w:rsidRPr="00B865F0">
        <w:rPr>
          <w:rFonts w:ascii="Tahoma" w:hAnsi="Tahoma" w:cs="Tahoma"/>
        </w:rPr>
        <w:t>le</w:t>
      </w:r>
      <w:r w:rsidRPr="00B865F0">
        <w:rPr>
          <w:rFonts w:ascii="Tahoma" w:hAnsi="Tahoma" w:cs="Tahoma"/>
          <w:spacing w:val="-6"/>
        </w:rPr>
        <w:t xml:space="preserve"> </w:t>
      </w:r>
      <w:r w:rsidRPr="00B865F0">
        <w:rPr>
          <w:rFonts w:ascii="Tahoma" w:hAnsi="Tahoma" w:cs="Tahoma"/>
        </w:rPr>
        <w:t>gros</w:t>
      </w:r>
      <w:r w:rsidRPr="00B865F0">
        <w:rPr>
          <w:rFonts w:ascii="Tahoma" w:hAnsi="Tahoma" w:cs="Tahoma"/>
          <w:spacing w:val="-6"/>
        </w:rPr>
        <w:t xml:space="preserve"> </w:t>
      </w:r>
      <w:r w:rsidRPr="00B865F0">
        <w:rPr>
          <w:rFonts w:ascii="Tahoma" w:hAnsi="Tahoma" w:cs="Tahoma"/>
        </w:rPr>
        <w:t>œuvre</w:t>
      </w:r>
      <w:r w:rsidRPr="00B865F0">
        <w:rPr>
          <w:rFonts w:ascii="Tahoma" w:hAnsi="Tahoma" w:cs="Tahoma"/>
          <w:spacing w:val="-6"/>
        </w:rPr>
        <w:t xml:space="preserve"> </w:t>
      </w:r>
      <w:r w:rsidRPr="00B865F0">
        <w:rPr>
          <w:rFonts w:ascii="Tahoma" w:hAnsi="Tahoma" w:cs="Tahoma"/>
        </w:rPr>
        <w:t>soit assurée sur tout son périmètre, compte tenu des conditions d’exposition et des mouvements différentiels prévisibles entre fenêtres et gros œuvre.</w:t>
      </w:r>
    </w:p>
    <w:p w14:paraId="48C50CF3" w14:textId="77777777" w:rsidR="00D76121" w:rsidRPr="00B865F0" w:rsidRDefault="00D76121" w:rsidP="00D76121">
      <w:pPr>
        <w:pStyle w:val="Corpsdetexte"/>
        <w:spacing w:before="4"/>
        <w:rPr>
          <w:rFonts w:ascii="Tahoma" w:hAnsi="Tahoma" w:cs="Tahoma"/>
          <w:sz w:val="22"/>
        </w:rPr>
      </w:pPr>
    </w:p>
    <w:p w14:paraId="4A8EA7AF" w14:textId="77777777" w:rsidR="00D76121" w:rsidRPr="00B865F0" w:rsidRDefault="00D76121">
      <w:pPr>
        <w:pStyle w:val="Paragraphedeliste"/>
        <w:widowControl w:val="0"/>
        <w:numPr>
          <w:ilvl w:val="0"/>
          <w:numId w:val="111"/>
        </w:numPr>
        <w:tabs>
          <w:tab w:val="left" w:pos="1460"/>
        </w:tabs>
        <w:suppressAutoHyphens w:val="0"/>
        <w:autoSpaceDE w:val="0"/>
        <w:spacing w:after="0" w:line="240" w:lineRule="auto"/>
        <w:ind w:left="1460" w:hanging="424"/>
        <w:jc w:val="both"/>
        <w:textAlignment w:val="auto"/>
        <w:rPr>
          <w:rFonts w:ascii="Tahoma" w:hAnsi="Tahoma" w:cs="Tahoma"/>
          <w:b/>
        </w:rPr>
      </w:pPr>
      <w:r w:rsidRPr="00B865F0">
        <w:rPr>
          <w:rFonts w:ascii="Tahoma" w:hAnsi="Tahoma" w:cs="Tahoma"/>
          <w:b/>
        </w:rPr>
        <w:t>Prescriptions</w:t>
      </w:r>
      <w:r w:rsidRPr="00B865F0">
        <w:rPr>
          <w:rFonts w:ascii="Tahoma" w:hAnsi="Tahoma" w:cs="Tahoma"/>
          <w:b/>
          <w:spacing w:val="-6"/>
        </w:rPr>
        <w:t xml:space="preserve"> </w:t>
      </w:r>
      <w:r w:rsidRPr="00B865F0">
        <w:rPr>
          <w:rFonts w:ascii="Tahoma" w:hAnsi="Tahoma" w:cs="Tahoma"/>
          <w:b/>
        </w:rPr>
        <w:t>applicables</w:t>
      </w:r>
      <w:r w:rsidRPr="00B865F0">
        <w:rPr>
          <w:rFonts w:ascii="Tahoma" w:hAnsi="Tahoma" w:cs="Tahoma"/>
          <w:b/>
          <w:spacing w:val="-7"/>
        </w:rPr>
        <w:t xml:space="preserve"> </w:t>
      </w:r>
      <w:r w:rsidRPr="00B865F0">
        <w:rPr>
          <w:rFonts w:ascii="Tahoma" w:hAnsi="Tahoma" w:cs="Tahoma"/>
          <w:b/>
        </w:rPr>
        <w:t>aux</w:t>
      </w:r>
      <w:r w:rsidRPr="00B865F0">
        <w:rPr>
          <w:rFonts w:ascii="Tahoma" w:hAnsi="Tahoma" w:cs="Tahoma"/>
          <w:b/>
          <w:spacing w:val="-7"/>
        </w:rPr>
        <w:t xml:space="preserve"> </w:t>
      </w:r>
      <w:r w:rsidRPr="00B865F0">
        <w:rPr>
          <w:rFonts w:ascii="Tahoma" w:hAnsi="Tahoma" w:cs="Tahoma"/>
          <w:b/>
          <w:spacing w:val="-2"/>
        </w:rPr>
        <w:t>métaux</w:t>
      </w:r>
    </w:p>
    <w:p w14:paraId="5DC3C382" w14:textId="77777777" w:rsidR="00D76121" w:rsidRPr="00B865F0" w:rsidRDefault="00D76121">
      <w:pPr>
        <w:pStyle w:val="Paragraphedeliste"/>
        <w:widowControl w:val="0"/>
        <w:numPr>
          <w:ilvl w:val="1"/>
          <w:numId w:val="111"/>
        </w:numPr>
        <w:tabs>
          <w:tab w:val="left" w:pos="2170"/>
        </w:tabs>
        <w:suppressAutoHyphens w:val="0"/>
        <w:autoSpaceDE w:val="0"/>
        <w:spacing w:before="121" w:after="0" w:line="240" w:lineRule="auto"/>
        <w:ind w:left="2170" w:hanging="424"/>
        <w:jc w:val="both"/>
        <w:textAlignment w:val="auto"/>
        <w:rPr>
          <w:rFonts w:ascii="Tahoma" w:hAnsi="Tahoma" w:cs="Tahoma"/>
          <w:b/>
        </w:rPr>
      </w:pPr>
      <w:r w:rsidRPr="00B865F0">
        <w:rPr>
          <w:rFonts w:ascii="Tahoma" w:hAnsi="Tahoma" w:cs="Tahoma"/>
          <w:b/>
          <w:spacing w:val="-2"/>
        </w:rPr>
        <w:t>Acier</w:t>
      </w:r>
    </w:p>
    <w:p w14:paraId="3A303163" w14:textId="77777777" w:rsidR="00D76121" w:rsidRPr="00B865F0" w:rsidRDefault="00D76121" w:rsidP="00D76121">
      <w:pPr>
        <w:ind w:left="752" w:right="751" w:firstLine="720"/>
        <w:jc w:val="both"/>
        <w:rPr>
          <w:rFonts w:ascii="Tahoma" w:hAnsi="Tahoma" w:cs="Tahoma"/>
        </w:rPr>
      </w:pPr>
      <w:r w:rsidRPr="00B865F0">
        <w:rPr>
          <w:rFonts w:ascii="Tahoma" w:hAnsi="Tahoma" w:cs="Tahoma"/>
        </w:rPr>
        <w:t xml:space="preserve">Les barres profilés et tôles seront en acier répondant aux prescriptions des normes françaises ou </w:t>
      </w:r>
      <w:r w:rsidRPr="00B865F0">
        <w:rPr>
          <w:rFonts w:ascii="Tahoma" w:hAnsi="Tahoma" w:cs="Tahoma"/>
          <w:spacing w:val="-2"/>
        </w:rPr>
        <w:t>équivalent.</w:t>
      </w:r>
    </w:p>
    <w:p w14:paraId="65E370AA" w14:textId="77777777" w:rsidR="00D76121" w:rsidRPr="00B865F0" w:rsidRDefault="00D76121" w:rsidP="00D76121">
      <w:pPr>
        <w:ind w:left="752" w:right="752"/>
        <w:jc w:val="both"/>
        <w:rPr>
          <w:rFonts w:ascii="Tahoma" w:hAnsi="Tahoma" w:cs="Tahoma"/>
        </w:rPr>
      </w:pPr>
      <w:r w:rsidRPr="00B865F0">
        <w:rPr>
          <w:rFonts w:ascii="Tahoma" w:hAnsi="Tahoma" w:cs="Tahoma"/>
        </w:rPr>
        <w:t>Ils seront exempts de défauts, tels que pailles, criques, ou piqures. Les profilés tubulaires seront totalement exempts</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calamine.</w:t>
      </w:r>
      <w:r w:rsidRPr="00B865F0">
        <w:rPr>
          <w:rFonts w:ascii="Tahoma" w:hAnsi="Tahoma" w:cs="Tahoma"/>
          <w:spacing w:val="-1"/>
        </w:rPr>
        <w:t xml:space="preserve"> </w:t>
      </w:r>
      <w:r w:rsidRPr="00B865F0">
        <w:rPr>
          <w:rFonts w:ascii="Tahoma" w:hAnsi="Tahoma" w:cs="Tahoma"/>
        </w:rPr>
        <w:t>Ils</w:t>
      </w:r>
      <w:r w:rsidRPr="00B865F0">
        <w:rPr>
          <w:rFonts w:ascii="Tahoma" w:hAnsi="Tahoma" w:cs="Tahoma"/>
          <w:spacing w:val="-1"/>
        </w:rPr>
        <w:t xml:space="preserve"> </w:t>
      </w:r>
      <w:r w:rsidRPr="00B865F0">
        <w:rPr>
          <w:rFonts w:ascii="Tahoma" w:hAnsi="Tahoma" w:cs="Tahoma"/>
        </w:rPr>
        <w:t>seront</w:t>
      </w:r>
      <w:r w:rsidRPr="00B865F0">
        <w:rPr>
          <w:rFonts w:ascii="Tahoma" w:hAnsi="Tahoma" w:cs="Tahoma"/>
          <w:spacing w:val="-2"/>
        </w:rPr>
        <w:t xml:space="preserve"> </w:t>
      </w:r>
      <w:r w:rsidRPr="00B865F0">
        <w:rPr>
          <w:rFonts w:ascii="Tahoma" w:hAnsi="Tahoma" w:cs="Tahoma"/>
        </w:rPr>
        <w:t>choisis</w:t>
      </w:r>
      <w:r w:rsidRPr="00B865F0">
        <w:rPr>
          <w:rFonts w:ascii="Tahoma" w:hAnsi="Tahoma" w:cs="Tahoma"/>
          <w:spacing w:val="-1"/>
        </w:rPr>
        <w:t xml:space="preserve"> </w:t>
      </w:r>
      <w:r w:rsidRPr="00B865F0">
        <w:rPr>
          <w:rFonts w:ascii="Tahoma" w:hAnsi="Tahoma" w:cs="Tahoma"/>
        </w:rPr>
        <w:t>dans</w:t>
      </w:r>
      <w:r w:rsidRPr="00B865F0">
        <w:rPr>
          <w:rFonts w:ascii="Tahoma" w:hAnsi="Tahoma" w:cs="Tahoma"/>
          <w:spacing w:val="-1"/>
        </w:rPr>
        <w:t xml:space="preserve"> </w:t>
      </w:r>
      <w:r w:rsidRPr="00B865F0">
        <w:rPr>
          <w:rFonts w:ascii="Tahoma" w:hAnsi="Tahoma" w:cs="Tahoma"/>
        </w:rPr>
        <w:t>la</w:t>
      </w:r>
      <w:r w:rsidRPr="00B865F0">
        <w:rPr>
          <w:rFonts w:ascii="Tahoma" w:hAnsi="Tahoma" w:cs="Tahoma"/>
          <w:spacing w:val="-1"/>
        </w:rPr>
        <w:t xml:space="preserve"> </w:t>
      </w:r>
      <w:r w:rsidRPr="00B865F0">
        <w:rPr>
          <w:rFonts w:ascii="Tahoma" w:hAnsi="Tahoma" w:cs="Tahoma"/>
        </w:rPr>
        <w:t>gamme des tubes</w:t>
      </w:r>
      <w:r w:rsidRPr="00B865F0">
        <w:rPr>
          <w:rFonts w:ascii="Tahoma" w:hAnsi="Tahoma" w:cs="Tahoma"/>
          <w:spacing w:val="-2"/>
        </w:rPr>
        <w:t xml:space="preserve"> </w:t>
      </w:r>
      <w:r w:rsidRPr="00B865F0">
        <w:rPr>
          <w:rFonts w:ascii="Tahoma" w:hAnsi="Tahoma" w:cs="Tahoma"/>
        </w:rPr>
        <w:t>profilés</w:t>
      </w:r>
      <w:r w:rsidRPr="00B865F0">
        <w:rPr>
          <w:rFonts w:ascii="Tahoma" w:hAnsi="Tahoma" w:cs="Tahoma"/>
          <w:spacing w:val="-2"/>
        </w:rPr>
        <w:t xml:space="preserve"> </w:t>
      </w:r>
      <w:r w:rsidRPr="00B865F0">
        <w:rPr>
          <w:rFonts w:ascii="Tahoma" w:hAnsi="Tahoma" w:cs="Tahoma"/>
        </w:rPr>
        <w:t>formés à</w:t>
      </w:r>
      <w:r w:rsidRPr="00B865F0">
        <w:rPr>
          <w:rFonts w:ascii="Tahoma" w:hAnsi="Tahoma" w:cs="Tahoma"/>
          <w:spacing w:val="-1"/>
        </w:rPr>
        <w:t xml:space="preserve"> </w:t>
      </w:r>
      <w:r w:rsidRPr="00B865F0">
        <w:rPr>
          <w:rFonts w:ascii="Tahoma" w:hAnsi="Tahoma" w:cs="Tahoma"/>
        </w:rPr>
        <w:t>chaud</w:t>
      </w:r>
      <w:r w:rsidRPr="00B865F0">
        <w:rPr>
          <w:rFonts w:ascii="Tahoma" w:hAnsi="Tahoma" w:cs="Tahoma"/>
          <w:spacing w:val="-2"/>
        </w:rPr>
        <w:t xml:space="preserve"> </w:t>
      </w:r>
      <w:r w:rsidRPr="00B865F0">
        <w:rPr>
          <w:rFonts w:ascii="Tahoma" w:hAnsi="Tahoma" w:cs="Tahoma"/>
        </w:rPr>
        <w:t>et soudés,</w:t>
      </w:r>
      <w:r w:rsidRPr="00B865F0">
        <w:rPr>
          <w:rFonts w:ascii="Tahoma" w:hAnsi="Tahoma" w:cs="Tahoma"/>
          <w:spacing w:val="-1"/>
        </w:rPr>
        <w:t xml:space="preserve"> </w:t>
      </w:r>
      <w:r w:rsidRPr="00B865F0">
        <w:rPr>
          <w:rFonts w:ascii="Tahoma" w:hAnsi="Tahoma" w:cs="Tahoma"/>
        </w:rPr>
        <w:t>épaisseur mince ou forte selon les exigences de résistance.</w:t>
      </w:r>
    </w:p>
    <w:p w14:paraId="61661175" w14:textId="77777777" w:rsidR="00D76121" w:rsidRPr="00B865F0" w:rsidRDefault="00D76121" w:rsidP="00D76121">
      <w:pPr>
        <w:ind w:left="752"/>
        <w:jc w:val="both"/>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tôles</w:t>
      </w:r>
      <w:r w:rsidRPr="00B865F0">
        <w:rPr>
          <w:rFonts w:ascii="Tahoma" w:hAnsi="Tahoma" w:cs="Tahoma"/>
          <w:spacing w:val="-3"/>
        </w:rPr>
        <w:t xml:space="preserve"> </w:t>
      </w:r>
      <w:r w:rsidRPr="00B865F0">
        <w:rPr>
          <w:rFonts w:ascii="Tahoma" w:hAnsi="Tahoma" w:cs="Tahoma"/>
        </w:rPr>
        <w:t>seront</w:t>
      </w:r>
      <w:r w:rsidRPr="00B865F0">
        <w:rPr>
          <w:rFonts w:ascii="Tahoma" w:hAnsi="Tahoma" w:cs="Tahoma"/>
          <w:spacing w:val="-1"/>
        </w:rPr>
        <w:t xml:space="preserve"> </w:t>
      </w:r>
      <w:r w:rsidRPr="00B865F0">
        <w:rPr>
          <w:rFonts w:ascii="Tahoma" w:hAnsi="Tahoma" w:cs="Tahoma"/>
        </w:rPr>
        <w:t>bien</w:t>
      </w:r>
      <w:r w:rsidRPr="00B865F0">
        <w:rPr>
          <w:rFonts w:ascii="Tahoma" w:hAnsi="Tahoma" w:cs="Tahoma"/>
          <w:spacing w:val="-3"/>
        </w:rPr>
        <w:t xml:space="preserve"> </w:t>
      </w:r>
      <w:r w:rsidRPr="00B865F0">
        <w:rPr>
          <w:rFonts w:ascii="Tahoma" w:hAnsi="Tahoma" w:cs="Tahoma"/>
        </w:rPr>
        <w:t>planes</w:t>
      </w:r>
      <w:r w:rsidRPr="00B865F0">
        <w:rPr>
          <w:rFonts w:ascii="Tahoma" w:hAnsi="Tahoma" w:cs="Tahoma"/>
          <w:spacing w:val="-5"/>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d'un</w:t>
      </w:r>
      <w:r w:rsidRPr="00B865F0">
        <w:rPr>
          <w:rFonts w:ascii="Tahoma" w:hAnsi="Tahoma" w:cs="Tahoma"/>
          <w:spacing w:val="-3"/>
        </w:rPr>
        <w:t xml:space="preserve"> </w:t>
      </w:r>
      <w:r w:rsidRPr="00B865F0">
        <w:rPr>
          <w:rFonts w:ascii="Tahoma" w:hAnsi="Tahoma" w:cs="Tahoma"/>
        </w:rPr>
        <w:t>seul</w:t>
      </w:r>
      <w:r w:rsidRPr="00B865F0">
        <w:rPr>
          <w:rFonts w:ascii="Tahoma" w:hAnsi="Tahoma" w:cs="Tahoma"/>
          <w:spacing w:val="-2"/>
        </w:rPr>
        <w:t xml:space="preserve"> </w:t>
      </w:r>
      <w:r w:rsidRPr="00B865F0">
        <w:rPr>
          <w:rFonts w:ascii="Tahoma" w:hAnsi="Tahoma" w:cs="Tahoma"/>
        </w:rPr>
        <w:t>morceau</w:t>
      </w:r>
      <w:r w:rsidRPr="00B865F0">
        <w:rPr>
          <w:rFonts w:ascii="Tahoma" w:hAnsi="Tahoma" w:cs="Tahoma"/>
          <w:spacing w:val="-2"/>
        </w:rPr>
        <w:t xml:space="preserve"> </w:t>
      </w:r>
      <w:r w:rsidRPr="00B865F0">
        <w:rPr>
          <w:rFonts w:ascii="Tahoma" w:hAnsi="Tahoma" w:cs="Tahoma"/>
        </w:rPr>
        <w:t>pour</w:t>
      </w:r>
      <w:r w:rsidRPr="00B865F0">
        <w:rPr>
          <w:rFonts w:ascii="Tahoma" w:hAnsi="Tahoma" w:cs="Tahoma"/>
          <w:spacing w:val="-5"/>
        </w:rPr>
        <w:t xml:space="preserve"> </w:t>
      </w:r>
      <w:r w:rsidRPr="00B865F0">
        <w:rPr>
          <w:rFonts w:ascii="Tahoma" w:hAnsi="Tahoma" w:cs="Tahoma"/>
        </w:rPr>
        <w:t>chaque</w:t>
      </w:r>
      <w:r w:rsidRPr="00B865F0">
        <w:rPr>
          <w:rFonts w:ascii="Tahoma" w:hAnsi="Tahoma" w:cs="Tahoma"/>
          <w:spacing w:val="-4"/>
        </w:rPr>
        <w:t xml:space="preserve"> </w:t>
      </w:r>
      <w:r w:rsidRPr="00B865F0">
        <w:rPr>
          <w:rFonts w:ascii="Tahoma" w:hAnsi="Tahoma" w:cs="Tahoma"/>
        </w:rPr>
        <w:t>vantail</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porte.</w:t>
      </w:r>
    </w:p>
    <w:p w14:paraId="23B89E55" w14:textId="77777777" w:rsidR="00D76121" w:rsidRPr="00B865F0" w:rsidRDefault="00D76121">
      <w:pPr>
        <w:pStyle w:val="Paragraphedeliste"/>
        <w:widowControl w:val="0"/>
        <w:numPr>
          <w:ilvl w:val="1"/>
          <w:numId w:val="111"/>
        </w:numPr>
        <w:tabs>
          <w:tab w:val="left" w:pos="2170"/>
        </w:tabs>
        <w:suppressAutoHyphens w:val="0"/>
        <w:autoSpaceDE w:val="0"/>
        <w:spacing w:before="251" w:after="0" w:line="240" w:lineRule="auto"/>
        <w:ind w:left="2170" w:hanging="424"/>
        <w:jc w:val="both"/>
        <w:textAlignment w:val="auto"/>
        <w:rPr>
          <w:rFonts w:ascii="Tahoma" w:hAnsi="Tahoma" w:cs="Tahoma"/>
          <w:b/>
        </w:rPr>
      </w:pPr>
      <w:r w:rsidRPr="00B865F0">
        <w:rPr>
          <w:rFonts w:ascii="Tahoma" w:hAnsi="Tahoma" w:cs="Tahoma"/>
          <w:b/>
        </w:rPr>
        <w:t>Aciers</w:t>
      </w:r>
      <w:r w:rsidRPr="00B865F0">
        <w:rPr>
          <w:rFonts w:ascii="Tahoma" w:hAnsi="Tahoma" w:cs="Tahoma"/>
          <w:b/>
          <w:spacing w:val="-3"/>
        </w:rPr>
        <w:t xml:space="preserve"> </w:t>
      </w:r>
      <w:r w:rsidRPr="00B865F0">
        <w:rPr>
          <w:rFonts w:ascii="Tahoma" w:hAnsi="Tahoma" w:cs="Tahoma"/>
          <w:b/>
          <w:spacing w:val="-2"/>
        </w:rPr>
        <w:t>inoxydables</w:t>
      </w:r>
    </w:p>
    <w:p w14:paraId="7C9EDAC6" w14:textId="77777777" w:rsidR="00D76121" w:rsidRPr="00B865F0" w:rsidRDefault="00D76121" w:rsidP="00D76121">
      <w:pPr>
        <w:ind w:left="752"/>
        <w:jc w:val="both"/>
        <w:rPr>
          <w:rFonts w:ascii="Tahoma" w:hAnsi="Tahoma" w:cs="Tahoma"/>
        </w:rPr>
      </w:pPr>
      <w:r w:rsidRPr="00B865F0">
        <w:rPr>
          <w:rFonts w:ascii="Tahoma" w:hAnsi="Tahoma" w:cs="Tahoma"/>
        </w:rPr>
        <w:t>Tôle</w:t>
      </w:r>
      <w:r w:rsidRPr="00B865F0">
        <w:rPr>
          <w:rFonts w:ascii="Tahoma" w:hAnsi="Tahoma" w:cs="Tahoma"/>
          <w:spacing w:val="-6"/>
        </w:rPr>
        <w:t xml:space="preserve"> </w:t>
      </w:r>
      <w:r w:rsidRPr="00B865F0">
        <w:rPr>
          <w:rFonts w:ascii="Tahoma" w:hAnsi="Tahoma" w:cs="Tahoma"/>
        </w:rPr>
        <w:t>d’acier</w:t>
      </w:r>
      <w:r w:rsidRPr="00B865F0">
        <w:rPr>
          <w:rFonts w:ascii="Tahoma" w:hAnsi="Tahoma" w:cs="Tahoma"/>
          <w:spacing w:val="-4"/>
        </w:rPr>
        <w:t xml:space="preserve"> </w:t>
      </w:r>
      <w:r w:rsidRPr="00B865F0">
        <w:rPr>
          <w:rFonts w:ascii="Tahoma" w:hAnsi="Tahoma" w:cs="Tahoma"/>
        </w:rPr>
        <w:t>inoxydable</w:t>
      </w:r>
      <w:r w:rsidRPr="00B865F0">
        <w:rPr>
          <w:rFonts w:ascii="Tahoma" w:hAnsi="Tahoma" w:cs="Tahoma"/>
          <w:spacing w:val="-6"/>
        </w:rPr>
        <w:t xml:space="preserve"> </w:t>
      </w:r>
      <w:r w:rsidRPr="00B865F0">
        <w:rPr>
          <w:rFonts w:ascii="Tahoma" w:hAnsi="Tahoma" w:cs="Tahoma"/>
        </w:rPr>
        <w:t>austénitique</w:t>
      </w:r>
      <w:r w:rsidRPr="00B865F0">
        <w:rPr>
          <w:rFonts w:ascii="Tahoma" w:hAnsi="Tahoma" w:cs="Tahoma"/>
          <w:spacing w:val="-3"/>
        </w:rPr>
        <w:t xml:space="preserve"> </w:t>
      </w:r>
      <w:r w:rsidRPr="00B865F0">
        <w:rPr>
          <w:rFonts w:ascii="Tahoma" w:hAnsi="Tahoma" w:cs="Tahoma"/>
        </w:rPr>
        <w:t>bas</w:t>
      </w:r>
      <w:r w:rsidRPr="00B865F0">
        <w:rPr>
          <w:rFonts w:ascii="Tahoma" w:hAnsi="Tahoma" w:cs="Tahoma"/>
          <w:spacing w:val="-6"/>
        </w:rPr>
        <w:t xml:space="preserve"> </w:t>
      </w:r>
      <w:r w:rsidRPr="00B865F0">
        <w:rPr>
          <w:rFonts w:ascii="Tahoma" w:hAnsi="Tahoma" w:cs="Tahoma"/>
        </w:rPr>
        <w:t>classe</w:t>
      </w:r>
      <w:r w:rsidRPr="00B865F0">
        <w:rPr>
          <w:rFonts w:ascii="Tahoma" w:hAnsi="Tahoma" w:cs="Tahoma"/>
          <w:spacing w:val="-6"/>
        </w:rPr>
        <w:t xml:space="preserve"> </w:t>
      </w:r>
      <w:r w:rsidRPr="00B865F0">
        <w:rPr>
          <w:rFonts w:ascii="Tahoma" w:hAnsi="Tahoma" w:cs="Tahoma"/>
        </w:rPr>
        <w:t>20/10,</w:t>
      </w:r>
      <w:r w:rsidRPr="00B865F0">
        <w:rPr>
          <w:rFonts w:ascii="Tahoma" w:hAnsi="Tahoma" w:cs="Tahoma"/>
          <w:spacing w:val="-6"/>
        </w:rPr>
        <w:t xml:space="preserve"> </w:t>
      </w:r>
      <w:r w:rsidRPr="00B865F0">
        <w:rPr>
          <w:rFonts w:ascii="Tahoma" w:hAnsi="Tahoma" w:cs="Tahoma"/>
        </w:rPr>
        <w:t>normalisée</w:t>
      </w:r>
      <w:r w:rsidRPr="00B865F0">
        <w:rPr>
          <w:rFonts w:ascii="Tahoma" w:hAnsi="Tahoma" w:cs="Tahoma"/>
          <w:spacing w:val="-4"/>
        </w:rPr>
        <w:t xml:space="preserve"> </w:t>
      </w:r>
      <w:r w:rsidRPr="00B865F0">
        <w:rPr>
          <w:rFonts w:ascii="Tahoma" w:hAnsi="Tahoma" w:cs="Tahoma"/>
        </w:rPr>
        <w:t>Z3CN</w:t>
      </w:r>
      <w:r w:rsidRPr="00B865F0">
        <w:rPr>
          <w:rFonts w:ascii="Tahoma" w:hAnsi="Tahoma" w:cs="Tahoma"/>
          <w:spacing w:val="-5"/>
        </w:rPr>
        <w:t xml:space="preserve"> </w:t>
      </w:r>
      <w:r w:rsidRPr="00B865F0">
        <w:rPr>
          <w:rFonts w:ascii="Tahoma" w:hAnsi="Tahoma" w:cs="Tahoma"/>
        </w:rPr>
        <w:t>20/10,</w:t>
      </w:r>
      <w:r w:rsidRPr="00B865F0">
        <w:rPr>
          <w:rFonts w:ascii="Tahoma" w:hAnsi="Tahoma" w:cs="Tahoma"/>
          <w:spacing w:val="-3"/>
        </w:rPr>
        <w:t xml:space="preserve"> </w:t>
      </w:r>
      <w:r w:rsidRPr="00B865F0">
        <w:rPr>
          <w:rFonts w:ascii="Tahoma" w:hAnsi="Tahoma" w:cs="Tahoma"/>
        </w:rPr>
        <w:t>polie</w:t>
      </w:r>
      <w:r w:rsidRPr="00B865F0">
        <w:rPr>
          <w:rFonts w:ascii="Tahoma" w:hAnsi="Tahoma" w:cs="Tahoma"/>
          <w:spacing w:val="-4"/>
        </w:rPr>
        <w:t xml:space="preserve"> </w:t>
      </w:r>
      <w:r w:rsidRPr="00B865F0">
        <w:rPr>
          <w:rFonts w:ascii="Tahoma" w:hAnsi="Tahoma" w:cs="Tahoma"/>
        </w:rPr>
        <w:t>au</w:t>
      </w:r>
      <w:r w:rsidRPr="00B865F0">
        <w:rPr>
          <w:rFonts w:ascii="Tahoma" w:hAnsi="Tahoma" w:cs="Tahoma"/>
          <w:spacing w:val="-4"/>
        </w:rPr>
        <w:t xml:space="preserve"> </w:t>
      </w:r>
      <w:r w:rsidRPr="00B865F0">
        <w:rPr>
          <w:rFonts w:ascii="Tahoma" w:hAnsi="Tahoma" w:cs="Tahoma"/>
        </w:rPr>
        <w:t>grain</w:t>
      </w:r>
      <w:r w:rsidRPr="00B865F0">
        <w:rPr>
          <w:rFonts w:ascii="Tahoma" w:hAnsi="Tahoma" w:cs="Tahoma"/>
          <w:spacing w:val="-3"/>
        </w:rPr>
        <w:t xml:space="preserve"> </w:t>
      </w:r>
      <w:r w:rsidRPr="00B865F0">
        <w:rPr>
          <w:rFonts w:ascii="Tahoma" w:hAnsi="Tahoma" w:cs="Tahoma"/>
          <w:spacing w:val="-4"/>
        </w:rPr>
        <w:t>220.</w:t>
      </w:r>
    </w:p>
    <w:p w14:paraId="753BCB19" w14:textId="77777777" w:rsidR="00D76121" w:rsidRPr="00B865F0" w:rsidRDefault="00D76121" w:rsidP="00D76121">
      <w:pPr>
        <w:spacing w:before="2"/>
        <w:ind w:left="752" w:right="748"/>
        <w:jc w:val="both"/>
        <w:rPr>
          <w:rFonts w:ascii="Tahoma" w:hAnsi="Tahoma" w:cs="Tahoma"/>
        </w:rPr>
      </w:pPr>
      <w:r w:rsidRPr="00B865F0">
        <w:rPr>
          <w:rFonts w:ascii="Tahoma" w:hAnsi="Tahoma" w:cs="Tahoma"/>
        </w:rPr>
        <w:lastRenderedPageBreak/>
        <w:t>Les</w:t>
      </w:r>
      <w:r w:rsidRPr="00B865F0">
        <w:rPr>
          <w:rFonts w:ascii="Tahoma" w:hAnsi="Tahoma" w:cs="Tahoma"/>
          <w:spacing w:val="-14"/>
        </w:rPr>
        <w:t xml:space="preserve"> </w:t>
      </w:r>
      <w:r w:rsidRPr="00B865F0">
        <w:rPr>
          <w:rFonts w:ascii="Tahoma" w:hAnsi="Tahoma" w:cs="Tahoma"/>
        </w:rPr>
        <w:t>soudures</w:t>
      </w:r>
      <w:r w:rsidRPr="00B865F0">
        <w:rPr>
          <w:rFonts w:ascii="Tahoma" w:hAnsi="Tahoma" w:cs="Tahoma"/>
          <w:spacing w:val="-14"/>
        </w:rPr>
        <w:t xml:space="preserve"> </w:t>
      </w:r>
      <w:r w:rsidRPr="00B865F0">
        <w:rPr>
          <w:rFonts w:ascii="Tahoma" w:hAnsi="Tahoma" w:cs="Tahoma"/>
        </w:rPr>
        <w:t>seront</w:t>
      </w:r>
      <w:r w:rsidRPr="00B865F0">
        <w:rPr>
          <w:rFonts w:ascii="Tahoma" w:hAnsi="Tahoma" w:cs="Tahoma"/>
          <w:spacing w:val="-14"/>
        </w:rPr>
        <w:t xml:space="preserve"> </w:t>
      </w:r>
      <w:r w:rsidRPr="00B865F0">
        <w:rPr>
          <w:rFonts w:ascii="Tahoma" w:hAnsi="Tahoma" w:cs="Tahoma"/>
        </w:rPr>
        <w:t>exécutées</w:t>
      </w:r>
      <w:r w:rsidRPr="00B865F0">
        <w:rPr>
          <w:rFonts w:ascii="Tahoma" w:hAnsi="Tahoma" w:cs="Tahoma"/>
          <w:spacing w:val="-13"/>
        </w:rPr>
        <w:t xml:space="preserve"> </w:t>
      </w:r>
      <w:r w:rsidRPr="00B865F0">
        <w:rPr>
          <w:rFonts w:ascii="Tahoma" w:hAnsi="Tahoma" w:cs="Tahoma"/>
        </w:rPr>
        <w:t>selon</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prescriptions</w:t>
      </w:r>
      <w:r w:rsidRPr="00B865F0">
        <w:rPr>
          <w:rFonts w:ascii="Tahoma" w:hAnsi="Tahoma" w:cs="Tahoma"/>
          <w:spacing w:val="-14"/>
        </w:rPr>
        <w:t xml:space="preserve"> </w:t>
      </w:r>
      <w:r w:rsidRPr="00B865F0">
        <w:rPr>
          <w:rFonts w:ascii="Tahoma" w:hAnsi="Tahoma" w:cs="Tahoma"/>
        </w:rPr>
        <w:t>du</w:t>
      </w:r>
      <w:r w:rsidRPr="00B865F0">
        <w:rPr>
          <w:rFonts w:ascii="Tahoma" w:hAnsi="Tahoma" w:cs="Tahoma"/>
          <w:spacing w:val="-13"/>
        </w:rPr>
        <w:t xml:space="preserve"> </w:t>
      </w:r>
      <w:r w:rsidRPr="00B865F0">
        <w:rPr>
          <w:rFonts w:ascii="Tahoma" w:hAnsi="Tahoma" w:cs="Tahoma"/>
        </w:rPr>
        <w:t>fournisseur</w:t>
      </w:r>
      <w:r w:rsidRPr="00B865F0">
        <w:rPr>
          <w:rFonts w:ascii="Tahoma" w:hAnsi="Tahoma" w:cs="Tahoma"/>
          <w:spacing w:val="-14"/>
        </w:rPr>
        <w:t xml:space="preserve"> </w:t>
      </w:r>
      <w:r w:rsidRPr="00B865F0">
        <w:rPr>
          <w:rFonts w:ascii="Tahoma" w:hAnsi="Tahoma" w:cs="Tahoma"/>
        </w:rPr>
        <w:t>et</w:t>
      </w:r>
      <w:r w:rsidRPr="00B865F0">
        <w:rPr>
          <w:rFonts w:ascii="Tahoma" w:hAnsi="Tahoma" w:cs="Tahoma"/>
          <w:spacing w:val="-14"/>
        </w:rPr>
        <w:t xml:space="preserve"> </w:t>
      </w:r>
      <w:r w:rsidRPr="00B865F0">
        <w:rPr>
          <w:rFonts w:ascii="Tahoma" w:hAnsi="Tahoma" w:cs="Tahoma"/>
        </w:rPr>
        <w:t>seront</w:t>
      </w:r>
      <w:r w:rsidRPr="00B865F0">
        <w:rPr>
          <w:rFonts w:ascii="Tahoma" w:hAnsi="Tahoma" w:cs="Tahoma"/>
          <w:spacing w:val="-14"/>
        </w:rPr>
        <w:t xml:space="preserve"> </w:t>
      </w:r>
      <w:r w:rsidRPr="00B865F0">
        <w:rPr>
          <w:rFonts w:ascii="Tahoma" w:hAnsi="Tahoma" w:cs="Tahoma"/>
        </w:rPr>
        <w:t>systématiquement</w:t>
      </w:r>
      <w:r w:rsidRPr="00B865F0">
        <w:rPr>
          <w:rFonts w:ascii="Tahoma" w:hAnsi="Tahoma" w:cs="Tahoma"/>
          <w:spacing w:val="-13"/>
        </w:rPr>
        <w:t xml:space="preserve"> </w:t>
      </w:r>
      <w:r w:rsidRPr="00B865F0">
        <w:rPr>
          <w:rFonts w:ascii="Tahoma" w:hAnsi="Tahoma" w:cs="Tahoma"/>
        </w:rPr>
        <w:t>passivées</w:t>
      </w:r>
      <w:r w:rsidRPr="00B865F0">
        <w:rPr>
          <w:rFonts w:ascii="Tahoma" w:hAnsi="Tahoma" w:cs="Tahoma"/>
          <w:spacing w:val="-14"/>
        </w:rPr>
        <w:t xml:space="preserve"> </w:t>
      </w:r>
      <w:r w:rsidRPr="00B865F0">
        <w:rPr>
          <w:rFonts w:ascii="Tahoma" w:hAnsi="Tahoma" w:cs="Tahoma"/>
        </w:rPr>
        <w:t>avec des produits appropriés. Les vis utilisées seront en acier inoxydable.</w:t>
      </w:r>
    </w:p>
    <w:p w14:paraId="11EB70F3" w14:textId="77777777" w:rsidR="00D76121" w:rsidRPr="00B865F0" w:rsidRDefault="00D76121">
      <w:pPr>
        <w:pStyle w:val="Paragraphedeliste"/>
        <w:widowControl w:val="0"/>
        <w:numPr>
          <w:ilvl w:val="1"/>
          <w:numId w:val="111"/>
        </w:numPr>
        <w:tabs>
          <w:tab w:val="left" w:pos="2170"/>
        </w:tabs>
        <w:suppressAutoHyphens w:val="0"/>
        <w:autoSpaceDE w:val="0"/>
        <w:spacing w:before="5" w:after="0" w:line="240" w:lineRule="auto"/>
        <w:ind w:left="2170" w:hanging="424"/>
        <w:jc w:val="both"/>
        <w:textAlignment w:val="auto"/>
        <w:rPr>
          <w:rFonts w:ascii="Tahoma" w:hAnsi="Tahoma" w:cs="Tahoma"/>
          <w:b/>
        </w:rPr>
      </w:pPr>
      <w:r w:rsidRPr="00B865F0">
        <w:rPr>
          <w:rFonts w:ascii="Tahoma" w:hAnsi="Tahoma" w:cs="Tahoma"/>
          <w:b/>
        </w:rPr>
        <w:t>Protection</w:t>
      </w:r>
      <w:r w:rsidRPr="00B865F0">
        <w:rPr>
          <w:rFonts w:ascii="Tahoma" w:hAnsi="Tahoma" w:cs="Tahoma"/>
          <w:b/>
          <w:spacing w:val="-4"/>
        </w:rPr>
        <w:t xml:space="preserve"> </w:t>
      </w:r>
      <w:r w:rsidRPr="00B865F0">
        <w:rPr>
          <w:rFonts w:ascii="Tahoma" w:hAnsi="Tahoma" w:cs="Tahoma"/>
          <w:b/>
        </w:rPr>
        <w:t>anti</w:t>
      </w:r>
      <w:r w:rsidRPr="00B865F0">
        <w:rPr>
          <w:rFonts w:ascii="Tahoma" w:hAnsi="Tahoma" w:cs="Tahoma"/>
          <w:b/>
          <w:spacing w:val="-3"/>
        </w:rPr>
        <w:t xml:space="preserve"> </w:t>
      </w:r>
      <w:r w:rsidRPr="00B865F0">
        <w:rPr>
          <w:rFonts w:ascii="Tahoma" w:hAnsi="Tahoma" w:cs="Tahoma"/>
          <w:b/>
          <w:spacing w:val="-2"/>
        </w:rPr>
        <w:t>rouille</w:t>
      </w:r>
    </w:p>
    <w:p w14:paraId="1058DF4A" w14:textId="77777777" w:rsidR="00D76121" w:rsidRPr="00B865F0" w:rsidRDefault="00D76121" w:rsidP="00D76121">
      <w:pPr>
        <w:ind w:left="752" w:right="743" w:firstLine="283"/>
        <w:jc w:val="both"/>
        <w:rPr>
          <w:rFonts w:ascii="Tahoma" w:hAnsi="Tahoma" w:cs="Tahoma"/>
        </w:rPr>
      </w:pPr>
      <w:r w:rsidRPr="00B865F0">
        <w:rPr>
          <w:rFonts w:ascii="Tahoma" w:hAnsi="Tahoma" w:cs="Tahoma"/>
        </w:rPr>
        <w:t>Les éléments en acier recevront une protection par application de peinture primaire glycérophtalique de bonne qualité. L’emploi d'antirouille ordinaire type minium de fer, chromate de zinc…, est formellement prohibé.</w:t>
      </w:r>
      <w:r w:rsidRPr="00B865F0">
        <w:rPr>
          <w:rFonts w:ascii="Tahoma" w:hAnsi="Tahoma" w:cs="Tahoma"/>
          <w:spacing w:val="-2"/>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métal</w:t>
      </w:r>
      <w:r w:rsidRPr="00B865F0">
        <w:rPr>
          <w:rFonts w:ascii="Tahoma" w:hAnsi="Tahoma" w:cs="Tahoma"/>
          <w:spacing w:val="-1"/>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préalablement</w:t>
      </w:r>
      <w:r w:rsidRPr="00B865F0">
        <w:rPr>
          <w:rFonts w:ascii="Tahoma" w:hAnsi="Tahoma" w:cs="Tahoma"/>
          <w:spacing w:val="-1"/>
        </w:rPr>
        <w:t xml:space="preserve"> </w:t>
      </w:r>
      <w:r w:rsidRPr="00B865F0">
        <w:rPr>
          <w:rFonts w:ascii="Tahoma" w:hAnsi="Tahoma" w:cs="Tahoma"/>
        </w:rPr>
        <w:t>décalaminé</w:t>
      </w:r>
      <w:r w:rsidRPr="00B865F0">
        <w:rPr>
          <w:rFonts w:ascii="Tahoma" w:hAnsi="Tahoma" w:cs="Tahoma"/>
          <w:spacing w:val="-2"/>
        </w:rPr>
        <w:t xml:space="preserve"> </w:t>
      </w:r>
      <w:r w:rsidRPr="00B865F0">
        <w:rPr>
          <w:rFonts w:ascii="Tahoma" w:hAnsi="Tahoma" w:cs="Tahoma"/>
        </w:rPr>
        <w:t>par</w:t>
      </w:r>
      <w:r w:rsidRPr="00B865F0">
        <w:rPr>
          <w:rFonts w:ascii="Tahoma" w:hAnsi="Tahoma" w:cs="Tahoma"/>
          <w:spacing w:val="-2"/>
        </w:rPr>
        <w:t xml:space="preserve"> </w:t>
      </w:r>
      <w:r w:rsidRPr="00B865F0">
        <w:rPr>
          <w:rFonts w:ascii="Tahoma" w:hAnsi="Tahoma" w:cs="Tahoma"/>
        </w:rPr>
        <w:t>brossage</w:t>
      </w:r>
      <w:r w:rsidRPr="00B865F0">
        <w:rPr>
          <w:rFonts w:ascii="Tahoma" w:hAnsi="Tahoma" w:cs="Tahoma"/>
          <w:spacing w:val="-2"/>
        </w:rPr>
        <w:t xml:space="preserve"> </w:t>
      </w:r>
      <w:r w:rsidRPr="00B865F0">
        <w:rPr>
          <w:rFonts w:ascii="Tahoma" w:hAnsi="Tahoma" w:cs="Tahoma"/>
        </w:rPr>
        <w:t>efficace</w:t>
      </w:r>
      <w:r w:rsidRPr="00B865F0">
        <w:rPr>
          <w:rFonts w:ascii="Tahoma" w:hAnsi="Tahoma" w:cs="Tahoma"/>
          <w:spacing w:val="-2"/>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sablage</w:t>
      </w:r>
      <w:r w:rsidRPr="00B865F0">
        <w:rPr>
          <w:rFonts w:ascii="Tahoma" w:hAnsi="Tahoma" w:cs="Tahoma"/>
          <w:spacing w:val="-4"/>
        </w:rPr>
        <w:t xml:space="preserve"> </w:t>
      </w:r>
      <w:r w:rsidRPr="00B865F0">
        <w:rPr>
          <w:rFonts w:ascii="Tahoma" w:hAnsi="Tahoma" w:cs="Tahoma"/>
        </w:rPr>
        <w:t>si</w:t>
      </w:r>
      <w:r w:rsidRPr="00B865F0">
        <w:rPr>
          <w:rFonts w:ascii="Tahoma" w:hAnsi="Tahoma" w:cs="Tahoma"/>
          <w:spacing w:val="-1"/>
        </w:rPr>
        <w:t xml:space="preserve"> </w:t>
      </w:r>
      <w:r w:rsidRPr="00B865F0">
        <w:rPr>
          <w:rFonts w:ascii="Tahoma" w:hAnsi="Tahoma" w:cs="Tahoma"/>
        </w:rPr>
        <w:t>nécessaire</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dégraissé</w:t>
      </w:r>
      <w:r w:rsidRPr="00B865F0">
        <w:rPr>
          <w:rFonts w:ascii="Tahoma" w:hAnsi="Tahoma" w:cs="Tahoma"/>
          <w:spacing w:val="-2"/>
        </w:rPr>
        <w:t xml:space="preserve"> </w:t>
      </w:r>
      <w:r w:rsidRPr="00B865F0">
        <w:rPr>
          <w:rFonts w:ascii="Tahoma" w:hAnsi="Tahoma" w:cs="Tahoma"/>
        </w:rPr>
        <w:t>à l'essence ou décapant. L'application d'antirouille se fera à la brosse, sur tous les développements de profils y compris les parties difficilement accessibles.</w:t>
      </w:r>
    </w:p>
    <w:p w14:paraId="3C7AD886" w14:textId="77777777" w:rsidR="00D76121" w:rsidRPr="00B865F0" w:rsidRDefault="00D76121" w:rsidP="00D76121">
      <w:pPr>
        <w:pStyle w:val="Corpsdetexte"/>
        <w:spacing w:before="1"/>
        <w:rPr>
          <w:rFonts w:ascii="Tahoma" w:hAnsi="Tahoma" w:cs="Tahoma"/>
          <w:sz w:val="22"/>
        </w:rPr>
      </w:pPr>
    </w:p>
    <w:p w14:paraId="4FD160D3" w14:textId="77777777" w:rsidR="00D76121" w:rsidRPr="00B865F0" w:rsidRDefault="00D76121">
      <w:pPr>
        <w:pStyle w:val="Paragraphedeliste"/>
        <w:widowControl w:val="0"/>
        <w:numPr>
          <w:ilvl w:val="0"/>
          <w:numId w:val="111"/>
        </w:numPr>
        <w:tabs>
          <w:tab w:val="left" w:pos="1460"/>
        </w:tabs>
        <w:suppressAutoHyphens w:val="0"/>
        <w:autoSpaceDE w:val="0"/>
        <w:spacing w:after="0" w:line="240" w:lineRule="auto"/>
        <w:ind w:left="1460" w:hanging="424"/>
        <w:jc w:val="both"/>
        <w:textAlignment w:val="auto"/>
        <w:rPr>
          <w:rFonts w:ascii="Tahoma" w:hAnsi="Tahoma" w:cs="Tahoma"/>
          <w:b/>
        </w:rPr>
      </w:pPr>
      <w:r w:rsidRPr="00B865F0">
        <w:rPr>
          <w:rFonts w:ascii="Tahoma" w:hAnsi="Tahoma" w:cs="Tahoma"/>
          <w:b/>
        </w:rPr>
        <w:t>Assemblages</w:t>
      </w:r>
      <w:r w:rsidRPr="00B865F0">
        <w:rPr>
          <w:rFonts w:ascii="Tahoma" w:hAnsi="Tahoma" w:cs="Tahoma"/>
          <w:b/>
          <w:spacing w:val="-3"/>
        </w:rPr>
        <w:t xml:space="preserve"> </w:t>
      </w:r>
      <w:r w:rsidRPr="00B865F0">
        <w:rPr>
          <w:rFonts w:ascii="Tahoma" w:hAnsi="Tahoma" w:cs="Tahoma"/>
          <w:b/>
        </w:rPr>
        <w:t>-</w:t>
      </w:r>
      <w:r w:rsidRPr="00B865F0">
        <w:rPr>
          <w:rFonts w:ascii="Tahoma" w:hAnsi="Tahoma" w:cs="Tahoma"/>
          <w:b/>
          <w:spacing w:val="-7"/>
        </w:rPr>
        <w:t xml:space="preserve"> </w:t>
      </w:r>
      <w:r w:rsidRPr="00B865F0">
        <w:rPr>
          <w:rFonts w:ascii="Tahoma" w:hAnsi="Tahoma" w:cs="Tahoma"/>
          <w:b/>
          <w:spacing w:val="-2"/>
        </w:rPr>
        <w:t>façonnage</w:t>
      </w:r>
    </w:p>
    <w:p w14:paraId="2E7C57D2" w14:textId="77777777" w:rsidR="00D76121" w:rsidRPr="00B865F0" w:rsidRDefault="00D76121" w:rsidP="00D76121">
      <w:pPr>
        <w:spacing w:before="117"/>
        <w:ind w:left="752" w:right="743" w:firstLine="283"/>
        <w:jc w:val="both"/>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assemblages</w:t>
      </w:r>
      <w:r w:rsidRPr="00B865F0">
        <w:rPr>
          <w:rFonts w:ascii="Tahoma" w:hAnsi="Tahoma" w:cs="Tahoma"/>
          <w:spacing w:val="-4"/>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réalisés</w:t>
      </w:r>
      <w:r w:rsidRPr="00B865F0">
        <w:rPr>
          <w:rFonts w:ascii="Tahoma" w:hAnsi="Tahoma" w:cs="Tahoma"/>
          <w:spacing w:val="-4"/>
        </w:rPr>
        <w:t xml:space="preserve"> </w:t>
      </w:r>
      <w:r w:rsidRPr="00B865F0">
        <w:rPr>
          <w:rFonts w:ascii="Tahoma" w:hAnsi="Tahoma" w:cs="Tahoma"/>
        </w:rPr>
        <w:t>selon</w:t>
      </w:r>
      <w:r w:rsidRPr="00B865F0">
        <w:rPr>
          <w:rFonts w:ascii="Tahoma" w:hAnsi="Tahoma" w:cs="Tahoma"/>
          <w:spacing w:val="-5"/>
        </w:rPr>
        <w:t xml:space="preserve"> </w:t>
      </w:r>
      <w:r w:rsidRPr="00B865F0">
        <w:rPr>
          <w:rFonts w:ascii="Tahoma" w:hAnsi="Tahoma" w:cs="Tahoma"/>
        </w:rPr>
        <w:t>le</w:t>
      </w:r>
      <w:r w:rsidRPr="00B865F0">
        <w:rPr>
          <w:rFonts w:ascii="Tahoma" w:hAnsi="Tahoma" w:cs="Tahoma"/>
          <w:spacing w:val="-4"/>
        </w:rPr>
        <w:t xml:space="preserve"> </w:t>
      </w:r>
      <w:r w:rsidRPr="00B865F0">
        <w:rPr>
          <w:rFonts w:ascii="Tahoma" w:hAnsi="Tahoma" w:cs="Tahoma"/>
        </w:rPr>
        <w:t>cas</w:t>
      </w:r>
      <w:r w:rsidRPr="00B865F0">
        <w:rPr>
          <w:rFonts w:ascii="Tahoma" w:hAnsi="Tahoma" w:cs="Tahoma"/>
          <w:spacing w:val="-4"/>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soudure</w:t>
      </w:r>
      <w:r w:rsidRPr="00B865F0">
        <w:rPr>
          <w:rFonts w:ascii="Tahoma" w:hAnsi="Tahoma" w:cs="Tahoma"/>
          <w:spacing w:val="-4"/>
        </w:rPr>
        <w:t xml:space="preserve"> </w:t>
      </w:r>
      <w:r w:rsidRPr="00B865F0">
        <w:rPr>
          <w:rFonts w:ascii="Tahoma" w:hAnsi="Tahoma" w:cs="Tahoma"/>
        </w:rPr>
        <w:t>ou</w:t>
      </w:r>
      <w:r w:rsidRPr="00B865F0">
        <w:rPr>
          <w:rFonts w:ascii="Tahoma" w:hAnsi="Tahoma" w:cs="Tahoma"/>
          <w:spacing w:val="-5"/>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goujons,</w:t>
      </w:r>
      <w:r w:rsidRPr="00B865F0">
        <w:rPr>
          <w:rFonts w:ascii="Tahoma" w:hAnsi="Tahoma" w:cs="Tahoma"/>
          <w:spacing w:val="-4"/>
        </w:rPr>
        <w:t xml:space="preserve"> </w:t>
      </w:r>
      <w:r w:rsidRPr="00B865F0">
        <w:rPr>
          <w:rFonts w:ascii="Tahoma" w:hAnsi="Tahoma" w:cs="Tahoma"/>
        </w:rPr>
        <w:t>goupilles</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vis.</w:t>
      </w:r>
      <w:r w:rsidRPr="00B865F0">
        <w:rPr>
          <w:rFonts w:ascii="Tahoma" w:hAnsi="Tahoma" w:cs="Tahoma"/>
          <w:spacing w:val="-4"/>
        </w:rPr>
        <w:t xml:space="preserve"> </w:t>
      </w:r>
      <w:r w:rsidRPr="00B865F0">
        <w:rPr>
          <w:rFonts w:ascii="Tahoma" w:hAnsi="Tahoma" w:cs="Tahoma"/>
        </w:rPr>
        <w:t>Ils seront</w:t>
      </w:r>
      <w:r w:rsidRPr="00B865F0">
        <w:rPr>
          <w:rFonts w:ascii="Tahoma" w:hAnsi="Tahoma" w:cs="Tahoma"/>
          <w:spacing w:val="-4"/>
        </w:rPr>
        <w:t xml:space="preserve"> </w:t>
      </w:r>
      <w:r w:rsidRPr="00B865F0">
        <w:rPr>
          <w:rFonts w:ascii="Tahoma" w:hAnsi="Tahoma" w:cs="Tahoma"/>
        </w:rPr>
        <w:t>réalisés de telle sorte qu’ils puissent résister sans déformation permanente, ni amorce de rupture, aux essais mécaniques.</w:t>
      </w:r>
      <w:r w:rsidRPr="00B865F0">
        <w:rPr>
          <w:rFonts w:ascii="Tahoma" w:hAnsi="Tahoma" w:cs="Tahoma"/>
          <w:spacing w:val="-8"/>
        </w:rPr>
        <w:t xml:space="preserve"> </w:t>
      </w:r>
      <w:r w:rsidRPr="00B865F0">
        <w:rPr>
          <w:rFonts w:ascii="Tahoma" w:hAnsi="Tahoma" w:cs="Tahoma"/>
        </w:rPr>
        <w:t>Quels</w:t>
      </w:r>
      <w:r w:rsidRPr="00B865F0">
        <w:rPr>
          <w:rFonts w:ascii="Tahoma" w:hAnsi="Tahoma" w:cs="Tahoma"/>
          <w:spacing w:val="-9"/>
        </w:rPr>
        <w:t xml:space="preserve"> </w:t>
      </w:r>
      <w:r w:rsidRPr="00B865F0">
        <w:rPr>
          <w:rFonts w:ascii="Tahoma" w:hAnsi="Tahoma" w:cs="Tahoma"/>
        </w:rPr>
        <w:t>que</w:t>
      </w:r>
      <w:r w:rsidRPr="00B865F0">
        <w:rPr>
          <w:rFonts w:ascii="Tahoma" w:hAnsi="Tahoma" w:cs="Tahoma"/>
          <w:spacing w:val="-8"/>
        </w:rPr>
        <w:t xml:space="preserve"> </w:t>
      </w:r>
      <w:r w:rsidRPr="00B865F0">
        <w:rPr>
          <w:rFonts w:ascii="Tahoma" w:hAnsi="Tahoma" w:cs="Tahoma"/>
        </w:rPr>
        <w:t>soient</w:t>
      </w:r>
      <w:r w:rsidRPr="00B865F0">
        <w:rPr>
          <w:rFonts w:ascii="Tahoma" w:hAnsi="Tahoma" w:cs="Tahoma"/>
          <w:spacing w:val="-7"/>
        </w:rPr>
        <w:t xml:space="preserve"> </w:t>
      </w:r>
      <w:r w:rsidRPr="00B865F0">
        <w:rPr>
          <w:rFonts w:ascii="Tahoma" w:hAnsi="Tahoma" w:cs="Tahoma"/>
        </w:rPr>
        <w:t>les</w:t>
      </w:r>
      <w:r w:rsidRPr="00B865F0">
        <w:rPr>
          <w:rFonts w:ascii="Tahoma" w:hAnsi="Tahoma" w:cs="Tahoma"/>
          <w:spacing w:val="-7"/>
        </w:rPr>
        <w:t xml:space="preserve"> </w:t>
      </w:r>
      <w:r w:rsidRPr="00B865F0">
        <w:rPr>
          <w:rFonts w:ascii="Tahoma" w:hAnsi="Tahoma" w:cs="Tahoma"/>
        </w:rPr>
        <w:t>procédés</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8"/>
        </w:rPr>
        <w:t xml:space="preserve"> </w:t>
      </w:r>
      <w:r w:rsidRPr="00B865F0">
        <w:rPr>
          <w:rFonts w:ascii="Tahoma" w:hAnsi="Tahoma" w:cs="Tahoma"/>
        </w:rPr>
        <w:t>réalisation</w:t>
      </w:r>
      <w:r w:rsidRPr="00B865F0">
        <w:rPr>
          <w:rFonts w:ascii="Tahoma" w:hAnsi="Tahoma" w:cs="Tahoma"/>
          <w:spacing w:val="-8"/>
        </w:rPr>
        <w:t xml:space="preserve"> </w:t>
      </w:r>
      <w:r w:rsidRPr="00B865F0">
        <w:rPr>
          <w:rFonts w:ascii="Tahoma" w:hAnsi="Tahoma" w:cs="Tahoma"/>
        </w:rPr>
        <w:t>utilisés,</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7"/>
        </w:rPr>
        <w:t xml:space="preserve"> </w:t>
      </w:r>
      <w:r w:rsidRPr="00B865F0">
        <w:rPr>
          <w:rFonts w:ascii="Tahoma" w:hAnsi="Tahoma" w:cs="Tahoma"/>
        </w:rPr>
        <w:t>assemblages</w:t>
      </w:r>
      <w:r w:rsidRPr="00B865F0">
        <w:rPr>
          <w:rFonts w:ascii="Tahoma" w:hAnsi="Tahoma" w:cs="Tahoma"/>
          <w:spacing w:val="-7"/>
        </w:rPr>
        <w:t xml:space="preserve"> </w:t>
      </w:r>
      <w:r w:rsidRPr="00B865F0">
        <w:rPr>
          <w:rFonts w:ascii="Tahoma" w:hAnsi="Tahoma" w:cs="Tahoma"/>
        </w:rPr>
        <w:t>ne</w:t>
      </w:r>
      <w:r w:rsidRPr="00B865F0">
        <w:rPr>
          <w:rFonts w:ascii="Tahoma" w:hAnsi="Tahoma" w:cs="Tahoma"/>
          <w:spacing w:val="-8"/>
        </w:rPr>
        <w:t xml:space="preserve"> </w:t>
      </w:r>
      <w:r w:rsidRPr="00B865F0">
        <w:rPr>
          <w:rFonts w:ascii="Tahoma" w:hAnsi="Tahoma" w:cs="Tahoma"/>
        </w:rPr>
        <w:t>devront</w:t>
      </w:r>
      <w:r w:rsidRPr="00B865F0">
        <w:rPr>
          <w:rFonts w:ascii="Tahoma" w:hAnsi="Tahoma" w:cs="Tahoma"/>
          <w:spacing w:val="-7"/>
        </w:rPr>
        <w:t xml:space="preserve"> </w:t>
      </w:r>
      <w:r w:rsidRPr="00B865F0">
        <w:rPr>
          <w:rFonts w:ascii="Tahoma" w:hAnsi="Tahoma" w:cs="Tahoma"/>
        </w:rPr>
        <w:t>pas</w:t>
      </w:r>
      <w:r w:rsidRPr="00B865F0">
        <w:rPr>
          <w:rFonts w:ascii="Tahoma" w:hAnsi="Tahoma" w:cs="Tahoma"/>
          <w:spacing w:val="-7"/>
        </w:rPr>
        <w:t xml:space="preserve"> </w:t>
      </w:r>
      <w:r w:rsidRPr="00B865F0">
        <w:rPr>
          <w:rFonts w:ascii="Tahoma" w:hAnsi="Tahoma" w:cs="Tahoma"/>
        </w:rPr>
        <w:t>permettre</w:t>
      </w:r>
      <w:r w:rsidRPr="00B865F0">
        <w:rPr>
          <w:rFonts w:ascii="Tahoma" w:hAnsi="Tahoma" w:cs="Tahoma"/>
          <w:spacing w:val="-8"/>
        </w:rPr>
        <w:t xml:space="preserve"> </w:t>
      </w:r>
      <w:r w:rsidRPr="00B865F0">
        <w:rPr>
          <w:rFonts w:ascii="Tahoma" w:hAnsi="Tahoma" w:cs="Tahoma"/>
        </w:rPr>
        <w:t>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w:t>
      </w:r>
      <w:r w:rsidRPr="00B865F0">
        <w:rPr>
          <w:rFonts w:ascii="Tahoma" w:hAnsi="Tahoma" w:cs="Tahoma"/>
          <w:spacing w:val="-1"/>
        </w:rPr>
        <w:t xml:space="preserve"> </w:t>
      </w:r>
      <w:r w:rsidRPr="00B865F0">
        <w:rPr>
          <w:rFonts w:ascii="Tahoma" w:hAnsi="Tahoma" w:cs="Tahoma"/>
        </w:rPr>
        <w:t>et assemblés ne</w:t>
      </w:r>
      <w:r w:rsidRPr="00B865F0">
        <w:rPr>
          <w:rFonts w:ascii="Tahoma" w:hAnsi="Tahoma" w:cs="Tahoma"/>
          <w:spacing w:val="-1"/>
        </w:rPr>
        <w:t xml:space="preserve"> </w:t>
      </w:r>
      <w:r w:rsidRPr="00B865F0">
        <w:rPr>
          <w:rFonts w:ascii="Tahoma" w:hAnsi="Tahoma" w:cs="Tahoma"/>
        </w:rPr>
        <w:t>devront pas présenter de déformations. Toutes dispositions seront prises pour respecter cette exigence compte tenu notamment du transport, du stockage et de la mise en œuvre des éléments pré façonnés en atelier.</w:t>
      </w:r>
    </w:p>
    <w:p w14:paraId="7341CC9B" w14:textId="77777777" w:rsidR="00D76121" w:rsidRPr="00B865F0" w:rsidRDefault="00D76121" w:rsidP="00D76121">
      <w:pPr>
        <w:pStyle w:val="Corpsdetexte"/>
        <w:spacing w:before="6"/>
        <w:rPr>
          <w:rFonts w:ascii="Tahoma" w:hAnsi="Tahoma" w:cs="Tahoma"/>
          <w:sz w:val="22"/>
        </w:rPr>
      </w:pPr>
    </w:p>
    <w:p w14:paraId="3E5354CA" w14:textId="77777777" w:rsidR="00D76121" w:rsidRPr="00B865F0" w:rsidRDefault="00D76121">
      <w:pPr>
        <w:pStyle w:val="Paragraphedeliste"/>
        <w:widowControl w:val="0"/>
        <w:numPr>
          <w:ilvl w:val="0"/>
          <w:numId w:val="111"/>
        </w:numPr>
        <w:tabs>
          <w:tab w:val="left" w:pos="1460"/>
        </w:tabs>
        <w:suppressAutoHyphens w:val="0"/>
        <w:autoSpaceDE w:val="0"/>
        <w:spacing w:after="0" w:line="240" w:lineRule="auto"/>
        <w:ind w:left="1460" w:hanging="424"/>
        <w:jc w:val="both"/>
        <w:textAlignment w:val="auto"/>
        <w:rPr>
          <w:rFonts w:ascii="Tahoma" w:hAnsi="Tahoma" w:cs="Tahoma"/>
          <w:b/>
        </w:rPr>
      </w:pPr>
      <w:r w:rsidRPr="00B865F0">
        <w:rPr>
          <w:rFonts w:ascii="Tahoma" w:hAnsi="Tahoma" w:cs="Tahoma"/>
          <w:b/>
          <w:spacing w:val="-2"/>
        </w:rPr>
        <w:t>Etanchéité</w:t>
      </w:r>
    </w:p>
    <w:p w14:paraId="1DE8943D" w14:textId="77777777" w:rsidR="00D76121" w:rsidRPr="00B865F0" w:rsidRDefault="00D76121" w:rsidP="00D76121">
      <w:pPr>
        <w:spacing w:before="114"/>
        <w:ind w:left="752" w:right="743" w:firstLine="283"/>
        <w:jc w:val="both"/>
        <w:rPr>
          <w:rFonts w:ascii="Tahoma" w:hAnsi="Tahoma" w:cs="Tahoma"/>
        </w:rPr>
      </w:pPr>
      <w:r w:rsidRPr="00B865F0">
        <w:rPr>
          <w:rFonts w:ascii="Tahoma" w:hAnsi="Tahoma" w:cs="Tahoma"/>
        </w:rPr>
        <w:t>L’attention de l’entrepreneur est attirée sur l’étanchéité des ouvrages qui doit être</w:t>
      </w:r>
      <w:r w:rsidRPr="00B865F0">
        <w:rPr>
          <w:rFonts w:ascii="Tahoma" w:hAnsi="Tahoma" w:cs="Tahoma"/>
          <w:spacing w:val="-2"/>
        </w:rPr>
        <w:t xml:space="preserve"> </w:t>
      </w:r>
      <w:r w:rsidRPr="00B865F0">
        <w:rPr>
          <w:rFonts w:ascii="Tahoma" w:hAnsi="Tahoma" w:cs="Tahoma"/>
        </w:rPr>
        <w:t>quasi-totale : étanchéité à l’air et à l’eau. L'entrepreneur prévoit tous les accessoires pour assurer une parfaite étanchéité, il est le seul responsable de l’étanchéité de ses ouvrages et leur raccordement avec le gros œuvre. Pour les châssis un colmatage</w:t>
      </w:r>
      <w:r w:rsidRPr="00B865F0">
        <w:rPr>
          <w:rFonts w:ascii="Tahoma" w:hAnsi="Tahoma" w:cs="Tahoma"/>
          <w:spacing w:val="-14"/>
        </w:rPr>
        <w:t xml:space="preserve"> </w:t>
      </w:r>
      <w:r w:rsidRPr="00B865F0">
        <w:rPr>
          <w:rFonts w:ascii="Tahoma" w:hAnsi="Tahoma" w:cs="Tahoma"/>
        </w:rPr>
        <w:t>en</w:t>
      </w:r>
      <w:r w:rsidRPr="00B865F0">
        <w:rPr>
          <w:rFonts w:ascii="Tahoma" w:hAnsi="Tahoma" w:cs="Tahoma"/>
          <w:spacing w:val="-14"/>
        </w:rPr>
        <w:t xml:space="preserve"> </w:t>
      </w:r>
      <w:r w:rsidRPr="00B865F0">
        <w:rPr>
          <w:rFonts w:ascii="Tahoma" w:hAnsi="Tahoma" w:cs="Tahoma"/>
        </w:rPr>
        <w:t>produit</w:t>
      </w:r>
      <w:r w:rsidRPr="00B865F0">
        <w:rPr>
          <w:rFonts w:ascii="Tahoma" w:hAnsi="Tahoma" w:cs="Tahoma"/>
          <w:spacing w:val="-14"/>
        </w:rPr>
        <w:t xml:space="preserve"> </w:t>
      </w:r>
      <w:r w:rsidRPr="00B865F0">
        <w:rPr>
          <w:rFonts w:ascii="Tahoma" w:hAnsi="Tahoma" w:cs="Tahoma"/>
        </w:rPr>
        <w:t>bitumineux</w:t>
      </w:r>
      <w:r w:rsidRPr="00B865F0">
        <w:rPr>
          <w:rFonts w:ascii="Tahoma" w:hAnsi="Tahoma" w:cs="Tahoma"/>
          <w:spacing w:val="-13"/>
        </w:rPr>
        <w:t xml:space="preserve"> </w:t>
      </w:r>
      <w:r w:rsidRPr="00B865F0">
        <w:rPr>
          <w:rFonts w:ascii="Tahoma" w:hAnsi="Tahoma" w:cs="Tahoma"/>
        </w:rPr>
        <w:t>genre</w:t>
      </w:r>
      <w:r w:rsidRPr="00B865F0">
        <w:rPr>
          <w:rFonts w:ascii="Tahoma" w:hAnsi="Tahoma" w:cs="Tahoma"/>
          <w:spacing w:val="-14"/>
        </w:rPr>
        <w:t xml:space="preserve"> </w:t>
      </w:r>
      <w:r w:rsidRPr="00B865F0">
        <w:rPr>
          <w:rFonts w:ascii="Tahoma" w:hAnsi="Tahoma" w:cs="Tahoma"/>
        </w:rPr>
        <w:t>SIKAFLEX</w:t>
      </w:r>
      <w:r w:rsidRPr="00B865F0">
        <w:rPr>
          <w:rFonts w:ascii="Tahoma" w:hAnsi="Tahoma" w:cs="Tahoma"/>
          <w:spacing w:val="-14"/>
        </w:rPr>
        <w:t xml:space="preserve"> </w:t>
      </w:r>
      <w:r w:rsidRPr="00B865F0">
        <w:rPr>
          <w:rFonts w:ascii="Tahoma" w:hAnsi="Tahoma" w:cs="Tahoma"/>
        </w:rPr>
        <w:t>ou</w:t>
      </w:r>
      <w:r w:rsidRPr="00B865F0">
        <w:rPr>
          <w:rFonts w:ascii="Tahoma" w:hAnsi="Tahoma" w:cs="Tahoma"/>
          <w:spacing w:val="-14"/>
        </w:rPr>
        <w:t xml:space="preserve"> </w:t>
      </w:r>
      <w:r w:rsidRPr="00B865F0">
        <w:rPr>
          <w:rFonts w:ascii="Tahoma" w:hAnsi="Tahoma" w:cs="Tahoma"/>
        </w:rPr>
        <w:t>produit</w:t>
      </w:r>
      <w:r w:rsidRPr="00B865F0">
        <w:rPr>
          <w:rFonts w:ascii="Tahoma" w:hAnsi="Tahoma" w:cs="Tahoma"/>
          <w:spacing w:val="-13"/>
        </w:rPr>
        <w:t xml:space="preserve"> </w:t>
      </w:r>
      <w:r w:rsidRPr="00B865F0">
        <w:rPr>
          <w:rFonts w:ascii="Tahoma" w:hAnsi="Tahoma" w:cs="Tahoma"/>
        </w:rPr>
        <w:t>similaire</w:t>
      </w:r>
      <w:r w:rsidRPr="00B865F0">
        <w:rPr>
          <w:rFonts w:ascii="Tahoma" w:hAnsi="Tahoma" w:cs="Tahoma"/>
          <w:spacing w:val="-14"/>
        </w:rPr>
        <w:t xml:space="preserve"> </w:t>
      </w:r>
      <w:r w:rsidRPr="00B865F0">
        <w:rPr>
          <w:rFonts w:ascii="Tahoma" w:hAnsi="Tahoma" w:cs="Tahoma"/>
        </w:rPr>
        <w:t>agréé</w:t>
      </w:r>
      <w:r w:rsidRPr="00B865F0">
        <w:rPr>
          <w:rFonts w:ascii="Tahoma" w:hAnsi="Tahoma" w:cs="Tahoma"/>
          <w:spacing w:val="-14"/>
        </w:rPr>
        <w:t xml:space="preserve"> </w:t>
      </w:r>
      <w:r w:rsidRPr="00B865F0">
        <w:rPr>
          <w:rFonts w:ascii="Tahoma" w:hAnsi="Tahoma" w:cs="Tahoma"/>
        </w:rPr>
        <w:t>sera</w:t>
      </w:r>
      <w:r w:rsidRPr="00B865F0">
        <w:rPr>
          <w:rFonts w:ascii="Tahoma" w:hAnsi="Tahoma" w:cs="Tahoma"/>
          <w:spacing w:val="-14"/>
        </w:rPr>
        <w:t xml:space="preserve"> </w:t>
      </w:r>
      <w:r w:rsidRPr="00B865F0">
        <w:rPr>
          <w:rFonts w:ascii="Tahoma" w:hAnsi="Tahoma" w:cs="Tahoma"/>
        </w:rPr>
        <w:t>réalisé</w:t>
      </w:r>
      <w:r w:rsidRPr="00B865F0">
        <w:rPr>
          <w:rFonts w:ascii="Tahoma" w:hAnsi="Tahoma" w:cs="Tahoma"/>
          <w:spacing w:val="-13"/>
        </w:rPr>
        <w:t xml:space="preserve"> </w:t>
      </w:r>
      <w:r w:rsidRPr="00B865F0">
        <w:rPr>
          <w:rFonts w:ascii="Tahoma" w:hAnsi="Tahoma" w:cs="Tahoma"/>
        </w:rPr>
        <w:t>entre</w:t>
      </w:r>
      <w:r w:rsidRPr="00B865F0">
        <w:rPr>
          <w:rFonts w:ascii="Tahoma" w:hAnsi="Tahoma" w:cs="Tahoma"/>
          <w:spacing w:val="-14"/>
        </w:rPr>
        <w:t xml:space="preserve"> </w:t>
      </w:r>
      <w:r w:rsidRPr="00B865F0">
        <w:rPr>
          <w:rFonts w:ascii="Tahoma" w:hAnsi="Tahoma" w:cs="Tahoma"/>
        </w:rPr>
        <w:t>le</w:t>
      </w:r>
      <w:r w:rsidRPr="00B865F0">
        <w:rPr>
          <w:rFonts w:ascii="Tahoma" w:hAnsi="Tahoma" w:cs="Tahoma"/>
          <w:spacing w:val="-14"/>
        </w:rPr>
        <w:t xml:space="preserve"> </w:t>
      </w:r>
      <w:r w:rsidRPr="00B865F0">
        <w:rPr>
          <w:rFonts w:ascii="Tahoma" w:hAnsi="Tahoma" w:cs="Tahoma"/>
        </w:rPr>
        <w:t>bâti</w:t>
      </w:r>
      <w:r w:rsidRPr="00B865F0">
        <w:rPr>
          <w:rFonts w:ascii="Tahoma" w:hAnsi="Tahoma" w:cs="Tahoma"/>
          <w:spacing w:val="-14"/>
        </w:rPr>
        <w:t xml:space="preserve"> </w:t>
      </w:r>
      <w:r w:rsidRPr="00B865F0">
        <w:rPr>
          <w:rFonts w:ascii="Tahoma" w:hAnsi="Tahoma" w:cs="Tahoma"/>
        </w:rPr>
        <w:t>dormant et</w:t>
      </w:r>
      <w:r w:rsidRPr="00B865F0">
        <w:rPr>
          <w:rFonts w:ascii="Tahoma" w:hAnsi="Tahoma" w:cs="Tahoma"/>
          <w:spacing w:val="-4"/>
        </w:rPr>
        <w:t xml:space="preserve"> </w:t>
      </w:r>
      <w:r w:rsidRPr="00B865F0">
        <w:rPr>
          <w:rFonts w:ascii="Tahoma" w:hAnsi="Tahoma" w:cs="Tahoma"/>
        </w:rPr>
        <w:t>l'appui</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fenêtre,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même</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4"/>
        </w:rPr>
        <w:t xml:space="preserve"> </w:t>
      </w:r>
      <w:r w:rsidRPr="00B865F0">
        <w:rPr>
          <w:rFonts w:ascii="Tahoma" w:hAnsi="Tahoma" w:cs="Tahoma"/>
        </w:rPr>
        <w:t>pose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vitrage</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6"/>
        </w:rPr>
        <w:t xml:space="preserve"> </w:t>
      </w:r>
      <w:r w:rsidRPr="00B865F0">
        <w:rPr>
          <w:rFonts w:ascii="Tahoma" w:hAnsi="Tahoma" w:cs="Tahoma"/>
        </w:rPr>
        <w:t>châssis</w:t>
      </w:r>
      <w:r w:rsidRPr="00B865F0">
        <w:rPr>
          <w:rFonts w:ascii="Tahoma" w:hAnsi="Tahoma" w:cs="Tahoma"/>
          <w:spacing w:val="-4"/>
        </w:rPr>
        <w:t xml:space="preserve"> </w:t>
      </w:r>
      <w:r w:rsidRPr="00B865F0">
        <w:rPr>
          <w:rFonts w:ascii="Tahoma" w:hAnsi="Tahoma" w:cs="Tahoma"/>
        </w:rPr>
        <w:t>sera</w:t>
      </w:r>
      <w:r w:rsidRPr="00B865F0">
        <w:rPr>
          <w:rFonts w:ascii="Tahoma" w:hAnsi="Tahoma" w:cs="Tahoma"/>
          <w:spacing w:val="-7"/>
        </w:rPr>
        <w:t xml:space="preserve"> </w:t>
      </w:r>
      <w:r w:rsidRPr="00B865F0">
        <w:rPr>
          <w:rFonts w:ascii="Tahoma" w:hAnsi="Tahoma" w:cs="Tahoma"/>
        </w:rPr>
        <w:t>réalisée</w:t>
      </w:r>
      <w:r w:rsidRPr="00B865F0">
        <w:rPr>
          <w:rFonts w:ascii="Tahoma" w:hAnsi="Tahoma" w:cs="Tahoma"/>
          <w:spacing w:val="-7"/>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un</w:t>
      </w:r>
      <w:r w:rsidRPr="00B865F0">
        <w:rPr>
          <w:rFonts w:ascii="Tahoma" w:hAnsi="Tahoma" w:cs="Tahoma"/>
          <w:spacing w:val="-7"/>
        </w:rPr>
        <w:t xml:space="preserve"> </w:t>
      </w:r>
      <w:r w:rsidRPr="00B865F0">
        <w:rPr>
          <w:rFonts w:ascii="Tahoma" w:hAnsi="Tahoma" w:cs="Tahoma"/>
        </w:rPr>
        <w:t>mastic</w:t>
      </w:r>
      <w:r w:rsidRPr="00B865F0">
        <w:rPr>
          <w:rFonts w:ascii="Tahoma" w:hAnsi="Tahoma" w:cs="Tahoma"/>
          <w:spacing w:val="-4"/>
        </w:rPr>
        <w:t xml:space="preserve"> </w:t>
      </w:r>
      <w:r w:rsidRPr="00B865F0">
        <w:rPr>
          <w:rFonts w:ascii="Tahoma" w:hAnsi="Tahoma" w:cs="Tahoma"/>
        </w:rPr>
        <w:t>aléo</w:t>
      </w:r>
      <w:r w:rsidRPr="00B865F0">
        <w:rPr>
          <w:rFonts w:ascii="Tahoma" w:hAnsi="Tahoma" w:cs="Tahoma"/>
          <w:spacing w:val="-4"/>
        </w:rPr>
        <w:t xml:space="preserve"> </w:t>
      </w:r>
      <w:r w:rsidRPr="00B865F0">
        <w:rPr>
          <w:rFonts w:ascii="Tahoma" w:hAnsi="Tahoma" w:cs="Tahoma"/>
        </w:rPr>
        <w:t>résineux</w:t>
      </w:r>
      <w:r w:rsidRPr="00B865F0">
        <w:rPr>
          <w:rFonts w:ascii="Tahoma" w:hAnsi="Tahoma" w:cs="Tahoma"/>
          <w:spacing w:val="-7"/>
        </w:rPr>
        <w:t xml:space="preserve"> </w:t>
      </w:r>
      <w:r w:rsidRPr="00B865F0">
        <w:rPr>
          <w:rFonts w:ascii="Tahoma" w:hAnsi="Tahoma" w:cs="Tahoma"/>
        </w:rPr>
        <w:t>appliqué en double bain avec fixation des pare closes.</w:t>
      </w:r>
    </w:p>
    <w:p w14:paraId="7E8BAD3E" w14:textId="77777777" w:rsidR="00D76121" w:rsidRPr="00B865F0" w:rsidRDefault="00D76121" w:rsidP="00D76121">
      <w:pPr>
        <w:pStyle w:val="Corpsdetexte"/>
        <w:spacing w:before="5"/>
        <w:rPr>
          <w:rFonts w:ascii="Tahoma" w:hAnsi="Tahoma" w:cs="Tahoma"/>
          <w:sz w:val="22"/>
        </w:rPr>
      </w:pPr>
    </w:p>
    <w:p w14:paraId="4F820F7F" w14:textId="77777777" w:rsidR="00D76121" w:rsidRPr="00B865F0" w:rsidRDefault="00D76121">
      <w:pPr>
        <w:pStyle w:val="Paragraphedeliste"/>
        <w:widowControl w:val="0"/>
        <w:numPr>
          <w:ilvl w:val="0"/>
          <w:numId w:val="111"/>
        </w:numPr>
        <w:tabs>
          <w:tab w:val="left" w:pos="1460"/>
        </w:tabs>
        <w:suppressAutoHyphens w:val="0"/>
        <w:autoSpaceDE w:val="0"/>
        <w:spacing w:before="1" w:after="0" w:line="240" w:lineRule="auto"/>
        <w:ind w:left="1460" w:hanging="424"/>
        <w:jc w:val="both"/>
        <w:textAlignment w:val="auto"/>
        <w:rPr>
          <w:rFonts w:ascii="Tahoma" w:hAnsi="Tahoma" w:cs="Tahoma"/>
          <w:b/>
        </w:rPr>
      </w:pPr>
      <w:r w:rsidRPr="00B865F0">
        <w:rPr>
          <w:rFonts w:ascii="Tahoma" w:hAnsi="Tahoma" w:cs="Tahoma"/>
          <w:b/>
          <w:spacing w:val="-2"/>
        </w:rPr>
        <w:t>Quincaillerie</w:t>
      </w:r>
    </w:p>
    <w:p w14:paraId="4B994B3C" w14:textId="77777777" w:rsidR="00D76121" w:rsidRPr="00B865F0" w:rsidRDefault="00D76121" w:rsidP="00D76121">
      <w:pPr>
        <w:spacing w:before="114"/>
        <w:ind w:left="752" w:right="743" w:firstLine="283"/>
        <w:jc w:val="both"/>
        <w:rPr>
          <w:rFonts w:ascii="Tahoma" w:hAnsi="Tahoma" w:cs="Tahoma"/>
        </w:rPr>
      </w:pPr>
      <w:r w:rsidRPr="00B865F0">
        <w:rPr>
          <w:rFonts w:ascii="Tahoma" w:hAnsi="Tahoma" w:cs="Tahoma"/>
        </w:rPr>
        <w:t>L’Entrepreneur est tenu de soumettre des échantillons à l’agrément du Maître d’oeuvre. Ces échantillons une fois approuvés seront fixés sur un panneau qui restera déposé dans</w:t>
      </w:r>
      <w:r w:rsidRPr="00B865F0">
        <w:rPr>
          <w:rFonts w:ascii="Tahoma" w:hAnsi="Tahoma" w:cs="Tahoma"/>
          <w:spacing w:val="-1"/>
        </w:rPr>
        <w:t xml:space="preserve"> </w:t>
      </w:r>
      <w:r w:rsidRPr="00B865F0">
        <w:rPr>
          <w:rFonts w:ascii="Tahoma" w:hAnsi="Tahoma" w:cs="Tahoma"/>
        </w:rPr>
        <w:t>le bureau</w:t>
      </w:r>
      <w:r w:rsidRPr="00B865F0">
        <w:rPr>
          <w:rFonts w:ascii="Tahoma" w:hAnsi="Tahoma" w:cs="Tahoma"/>
          <w:spacing w:val="-1"/>
        </w:rPr>
        <w:t xml:space="preserve"> </w:t>
      </w:r>
      <w:r w:rsidRPr="00B865F0">
        <w:rPr>
          <w:rFonts w:ascii="Tahoma" w:hAnsi="Tahoma" w:cs="Tahoma"/>
        </w:rPr>
        <w:t>de chantier pendant toute la durée</w:t>
      </w:r>
      <w:r w:rsidRPr="00B865F0">
        <w:rPr>
          <w:rFonts w:ascii="Tahoma" w:hAnsi="Tahoma" w:cs="Tahoma"/>
          <w:spacing w:val="-6"/>
        </w:rPr>
        <w:t xml:space="preserve"> </w:t>
      </w:r>
      <w:r w:rsidRPr="00B865F0">
        <w:rPr>
          <w:rFonts w:ascii="Tahoma" w:hAnsi="Tahoma" w:cs="Tahoma"/>
        </w:rPr>
        <w:t>des</w:t>
      </w:r>
      <w:r w:rsidRPr="00B865F0">
        <w:rPr>
          <w:rFonts w:ascii="Tahoma" w:hAnsi="Tahoma" w:cs="Tahoma"/>
          <w:spacing w:val="-6"/>
        </w:rPr>
        <w:t xml:space="preserve"> </w:t>
      </w:r>
      <w:r w:rsidRPr="00B865F0">
        <w:rPr>
          <w:rFonts w:ascii="Tahoma" w:hAnsi="Tahoma" w:cs="Tahoma"/>
        </w:rPr>
        <w:t>travaux</w:t>
      </w:r>
      <w:r w:rsidRPr="00B865F0">
        <w:rPr>
          <w:rFonts w:ascii="Tahoma" w:hAnsi="Tahoma" w:cs="Tahoma"/>
          <w:spacing w:val="-7"/>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servir</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base</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référence.</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6"/>
        </w:rPr>
        <w:t xml:space="preserve"> </w:t>
      </w:r>
      <w:r w:rsidRPr="00B865F0">
        <w:rPr>
          <w:rFonts w:ascii="Tahoma" w:hAnsi="Tahoma" w:cs="Tahoma"/>
        </w:rPr>
        <w:t>vis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fixation</w:t>
      </w:r>
      <w:r w:rsidRPr="00B865F0">
        <w:rPr>
          <w:rFonts w:ascii="Tahoma" w:hAnsi="Tahoma" w:cs="Tahoma"/>
          <w:spacing w:val="-7"/>
        </w:rPr>
        <w:t xml:space="preserve"> </w:t>
      </w:r>
      <w:r w:rsidRPr="00B865F0">
        <w:rPr>
          <w:rFonts w:ascii="Tahoma" w:hAnsi="Tahoma" w:cs="Tahoma"/>
        </w:rPr>
        <w:t>seront</w:t>
      </w:r>
      <w:r w:rsidRPr="00B865F0">
        <w:rPr>
          <w:rFonts w:ascii="Tahoma" w:hAnsi="Tahoma" w:cs="Tahoma"/>
          <w:spacing w:val="-6"/>
        </w:rPr>
        <w:t xml:space="preserve"> </w:t>
      </w:r>
      <w:r w:rsidRPr="00B865F0">
        <w:rPr>
          <w:rFonts w:ascii="Tahoma" w:hAnsi="Tahoma" w:cs="Tahoma"/>
        </w:rPr>
        <w:t>toujours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force</w:t>
      </w:r>
      <w:r w:rsidRPr="00B865F0">
        <w:rPr>
          <w:rFonts w:ascii="Tahoma" w:hAnsi="Tahoma" w:cs="Tahoma"/>
          <w:spacing w:val="-7"/>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rapport</w:t>
      </w:r>
      <w:r w:rsidRPr="00B865F0">
        <w:rPr>
          <w:rFonts w:ascii="Tahoma" w:hAnsi="Tahoma" w:cs="Tahoma"/>
          <w:spacing w:val="-6"/>
        </w:rPr>
        <w:t xml:space="preserve"> </w:t>
      </w:r>
      <w:r w:rsidRPr="00B865F0">
        <w:rPr>
          <w:rFonts w:ascii="Tahoma" w:hAnsi="Tahoma" w:cs="Tahoma"/>
        </w:rPr>
        <w:t>avec l’importance</w:t>
      </w:r>
      <w:r w:rsidRPr="00B865F0">
        <w:rPr>
          <w:rFonts w:ascii="Tahoma" w:hAnsi="Tahoma" w:cs="Tahoma"/>
          <w:spacing w:val="-9"/>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objets</w:t>
      </w:r>
      <w:r w:rsidRPr="00B865F0">
        <w:rPr>
          <w:rFonts w:ascii="Tahoma" w:hAnsi="Tahoma" w:cs="Tahoma"/>
          <w:spacing w:val="-9"/>
        </w:rPr>
        <w:t xml:space="preserve"> </w:t>
      </w:r>
      <w:r w:rsidRPr="00B865F0">
        <w:rPr>
          <w:rFonts w:ascii="Tahoma" w:hAnsi="Tahoma" w:cs="Tahoma"/>
        </w:rPr>
        <w:t>qu’elles</w:t>
      </w:r>
      <w:r w:rsidRPr="00B865F0">
        <w:rPr>
          <w:rFonts w:ascii="Tahoma" w:hAnsi="Tahoma" w:cs="Tahoma"/>
          <w:spacing w:val="-9"/>
        </w:rPr>
        <w:t xml:space="preserve"> </w:t>
      </w:r>
      <w:r w:rsidRPr="00B865F0">
        <w:rPr>
          <w:rFonts w:ascii="Tahoma" w:hAnsi="Tahoma" w:cs="Tahoma"/>
        </w:rPr>
        <w:t>devront</w:t>
      </w:r>
      <w:r w:rsidRPr="00B865F0">
        <w:rPr>
          <w:rFonts w:ascii="Tahoma" w:hAnsi="Tahoma" w:cs="Tahoma"/>
          <w:spacing w:val="-9"/>
        </w:rPr>
        <w:t xml:space="preserve"> </w:t>
      </w:r>
      <w:r w:rsidRPr="00B865F0">
        <w:rPr>
          <w:rFonts w:ascii="Tahoma" w:hAnsi="Tahoma" w:cs="Tahoma"/>
        </w:rPr>
        <w:t>fixer</w:t>
      </w:r>
      <w:r w:rsidRPr="00B865F0">
        <w:rPr>
          <w:rFonts w:ascii="Tahoma" w:hAnsi="Tahoma" w:cs="Tahoma"/>
          <w:spacing w:val="-9"/>
        </w:rPr>
        <w:t xml:space="preserve"> </w:t>
      </w:r>
      <w:r w:rsidRPr="00B865F0">
        <w:rPr>
          <w:rFonts w:ascii="Tahoma" w:hAnsi="Tahoma" w:cs="Tahoma"/>
        </w:rPr>
        <w:t>et</w:t>
      </w:r>
      <w:r w:rsidRPr="00B865F0">
        <w:rPr>
          <w:rFonts w:ascii="Tahoma" w:hAnsi="Tahoma" w:cs="Tahoma"/>
          <w:spacing w:val="-8"/>
        </w:rPr>
        <w:t xml:space="preserve"> </w:t>
      </w:r>
      <w:r w:rsidRPr="00B865F0">
        <w:rPr>
          <w:rFonts w:ascii="Tahoma" w:hAnsi="Tahoma" w:cs="Tahoma"/>
        </w:rPr>
        <w:t>seront</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9"/>
        </w:rPr>
        <w:t xml:space="preserve"> </w:t>
      </w:r>
      <w:r w:rsidRPr="00B865F0">
        <w:rPr>
          <w:rFonts w:ascii="Tahoma" w:hAnsi="Tahoma" w:cs="Tahoma"/>
        </w:rPr>
        <w:t>finition</w:t>
      </w:r>
      <w:r w:rsidRPr="00B865F0">
        <w:rPr>
          <w:rFonts w:ascii="Tahoma" w:hAnsi="Tahoma" w:cs="Tahoma"/>
          <w:spacing w:val="-10"/>
        </w:rPr>
        <w:t xml:space="preserve"> </w:t>
      </w:r>
      <w:r w:rsidRPr="00B865F0">
        <w:rPr>
          <w:rFonts w:ascii="Tahoma" w:hAnsi="Tahoma" w:cs="Tahoma"/>
        </w:rPr>
        <w:t>en</w:t>
      </w:r>
      <w:r w:rsidRPr="00B865F0">
        <w:rPr>
          <w:rFonts w:ascii="Tahoma" w:hAnsi="Tahoma" w:cs="Tahoma"/>
          <w:spacing w:val="-5"/>
        </w:rPr>
        <w:t xml:space="preserve"> </w:t>
      </w:r>
      <w:r w:rsidRPr="00B865F0">
        <w:rPr>
          <w:rFonts w:ascii="Tahoma" w:hAnsi="Tahoma" w:cs="Tahoma"/>
        </w:rPr>
        <w:t>rapport</w:t>
      </w:r>
      <w:r w:rsidRPr="00B865F0">
        <w:rPr>
          <w:rFonts w:ascii="Tahoma" w:hAnsi="Tahoma" w:cs="Tahoma"/>
          <w:spacing w:val="-9"/>
        </w:rPr>
        <w:t xml:space="preserve"> </w:t>
      </w:r>
      <w:r w:rsidRPr="00B865F0">
        <w:rPr>
          <w:rFonts w:ascii="Tahoma" w:hAnsi="Tahoma" w:cs="Tahoma"/>
        </w:rPr>
        <w:t>avec</w:t>
      </w:r>
      <w:r w:rsidRPr="00B865F0">
        <w:rPr>
          <w:rFonts w:ascii="Tahoma" w:hAnsi="Tahoma" w:cs="Tahoma"/>
          <w:spacing w:val="-9"/>
        </w:rPr>
        <w:t xml:space="preserve"> </w:t>
      </w:r>
      <w:r w:rsidRPr="00B865F0">
        <w:rPr>
          <w:rFonts w:ascii="Tahoma" w:hAnsi="Tahoma" w:cs="Tahoma"/>
        </w:rPr>
        <w:t>l’ouvrage</w:t>
      </w:r>
      <w:r w:rsidRPr="00B865F0">
        <w:rPr>
          <w:rFonts w:ascii="Tahoma" w:hAnsi="Tahoma" w:cs="Tahoma"/>
          <w:spacing w:val="-9"/>
        </w:rPr>
        <w:t xml:space="preserve"> </w:t>
      </w:r>
      <w:r w:rsidRPr="00B865F0">
        <w:rPr>
          <w:rFonts w:ascii="Tahoma" w:hAnsi="Tahoma" w:cs="Tahoma"/>
        </w:rPr>
        <w:t>fixé.</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éléments accessoires -</w:t>
      </w:r>
      <w:r w:rsidRPr="00B865F0">
        <w:rPr>
          <w:rFonts w:ascii="Tahoma" w:hAnsi="Tahoma" w:cs="Tahoma"/>
          <w:spacing w:val="-4"/>
        </w:rPr>
        <w:t xml:space="preserve"> </w:t>
      </w:r>
      <w:r w:rsidRPr="00B865F0">
        <w:rPr>
          <w:rFonts w:ascii="Tahoma" w:hAnsi="Tahoma" w:cs="Tahoma"/>
        </w:rPr>
        <w:t>paumelles -</w:t>
      </w:r>
      <w:r w:rsidRPr="00B865F0">
        <w:rPr>
          <w:rFonts w:ascii="Tahoma" w:hAnsi="Tahoma" w:cs="Tahoma"/>
          <w:spacing w:val="-4"/>
        </w:rPr>
        <w:t xml:space="preserve"> </w:t>
      </w:r>
      <w:r w:rsidRPr="00B865F0">
        <w:rPr>
          <w:rFonts w:ascii="Tahoma" w:hAnsi="Tahoma" w:cs="Tahoma"/>
        </w:rPr>
        <w:t>pattes</w:t>
      </w:r>
      <w:r w:rsidRPr="00B865F0">
        <w:rPr>
          <w:rFonts w:ascii="Tahoma" w:hAnsi="Tahoma" w:cs="Tahoma"/>
          <w:spacing w:val="-2"/>
        </w:rPr>
        <w:t xml:space="preserve"> </w:t>
      </w:r>
      <w:r w:rsidRPr="00B865F0">
        <w:rPr>
          <w:rFonts w:ascii="Tahoma" w:hAnsi="Tahoma" w:cs="Tahoma"/>
        </w:rPr>
        <w:t>à scellement -</w:t>
      </w:r>
      <w:r w:rsidRPr="00B865F0">
        <w:rPr>
          <w:rFonts w:ascii="Tahoma" w:hAnsi="Tahoma" w:cs="Tahoma"/>
          <w:spacing w:val="-4"/>
        </w:rPr>
        <w:t xml:space="preserve"> </w:t>
      </w:r>
      <w:r w:rsidRPr="00B865F0">
        <w:rPr>
          <w:rFonts w:ascii="Tahoma" w:hAnsi="Tahoma" w:cs="Tahoma"/>
        </w:rPr>
        <w:t>platines, etc. seront</w:t>
      </w:r>
      <w:r w:rsidRPr="00B865F0">
        <w:rPr>
          <w:rFonts w:ascii="Tahoma" w:hAnsi="Tahoma" w:cs="Tahoma"/>
          <w:spacing w:val="-1"/>
        </w:rPr>
        <w:t xml:space="preserve"> </w:t>
      </w:r>
      <w:r w:rsidRPr="00B865F0">
        <w:rPr>
          <w:rFonts w:ascii="Tahoma" w:hAnsi="Tahoma" w:cs="Tahoma"/>
        </w:rPr>
        <w:t>toujours protégés par protection</w:t>
      </w:r>
      <w:r w:rsidRPr="00B865F0">
        <w:rPr>
          <w:rFonts w:ascii="Tahoma" w:hAnsi="Tahoma" w:cs="Tahoma"/>
          <w:spacing w:val="-3"/>
        </w:rPr>
        <w:t xml:space="preserve"> </w:t>
      </w:r>
      <w:r w:rsidRPr="00B865F0">
        <w:rPr>
          <w:rFonts w:ascii="Tahoma" w:hAnsi="Tahoma" w:cs="Tahoma"/>
        </w:rPr>
        <w:t>antirouille comme indiqué ci-dessus. Toutes les portes seront équipées de serrure en applique à bec de cane et à condamnation, et de deux poignées chromées.</w:t>
      </w:r>
    </w:p>
    <w:p w14:paraId="52E81D4E" w14:textId="77777777" w:rsidR="00D76121" w:rsidRPr="00B865F0" w:rsidRDefault="00D76121" w:rsidP="00D76121">
      <w:pPr>
        <w:jc w:val="both"/>
        <w:rPr>
          <w:rFonts w:ascii="Tahoma" w:hAnsi="Tahoma" w:cs="Tahoma"/>
        </w:rPr>
        <w:sectPr w:rsidR="00D76121" w:rsidRPr="00B865F0">
          <w:pgSz w:w="11900" w:h="16820"/>
          <w:pgMar w:top="1040" w:right="380" w:bottom="980" w:left="380" w:header="0" w:footer="787" w:gutter="0"/>
          <w:cols w:space="720"/>
        </w:sectPr>
      </w:pPr>
    </w:p>
    <w:p w14:paraId="2DB91161" w14:textId="77777777" w:rsidR="00D76121" w:rsidRPr="00B865F0" w:rsidRDefault="00D76121">
      <w:pPr>
        <w:pStyle w:val="Paragraphedeliste"/>
        <w:widowControl w:val="0"/>
        <w:numPr>
          <w:ilvl w:val="2"/>
          <w:numId w:val="102"/>
        </w:numPr>
        <w:tabs>
          <w:tab w:val="left" w:pos="1414"/>
        </w:tabs>
        <w:suppressAutoHyphens w:val="0"/>
        <w:autoSpaceDE w:val="0"/>
        <w:spacing w:before="67" w:after="0" w:line="240" w:lineRule="auto"/>
        <w:ind w:left="1414" w:hanging="662"/>
        <w:jc w:val="both"/>
        <w:textAlignment w:val="auto"/>
        <w:rPr>
          <w:rFonts w:ascii="Tahoma" w:hAnsi="Tahoma" w:cs="Tahoma"/>
          <w:b/>
        </w:rPr>
      </w:pPr>
      <w:r w:rsidRPr="00B865F0">
        <w:rPr>
          <w:rFonts w:ascii="Tahoma" w:hAnsi="Tahoma" w:cs="Tahoma"/>
          <w:b/>
        </w:rPr>
        <w:lastRenderedPageBreak/>
        <w:t>Menuiserie</w:t>
      </w:r>
      <w:r w:rsidRPr="00B865F0">
        <w:rPr>
          <w:rFonts w:ascii="Tahoma" w:hAnsi="Tahoma" w:cs="Tahoma"/>
          <w:b/>
          <w:spacing w:val="-6"/>
        </w:rPr>
        <w:t xml:space="preserve"> </w:t>
      </w:r>
      <w:r w:rsidRPr="00B865F0">
        <w:rPr>
          <w:rFonts w:ascii="Tahoma" w:hAnsi="Tahoma" w:cs="Tahoma"/>
          <w:b/>
          <w:spacing w:val="-2"/>
        </w:rPr>
        <w:t>aluminium</w:t>
      </w:r>
    </w:p>
    <w:p w14:paraId="2FDC7A20" w14:textId="77777777" w:rsidR="00D76121" w:rsidRPr="00B865F0" w:rsidRDefault="00D76121" w:rsidP="00D76121">
      <w:pPr>
        <w:spacing w:before="114"/>
        <w:ind w:left="752" w:right="741"/>
        <w:rPr>
          <w:rFonts w:ascii="Tahoma" w:hAnsi="Tahoma" w:cs="Tahoma"/>
        </w:rPr>
      </w:pPr>
      <w:r w:rsidRPr="00B865F0">
        <w:rPr>
          <w:rFonts w:ascii="Tahoma" w:hAnsi="Tahoma" w:cs="Tahoma"/>
        </w:rPr>
        <w:t>Les</w:t>
      </w:r>
      <w:r w:rsidRPr="00B865F0">
        <w:rPr>
          <w:rFonts w:ascii="Tahoma" w:hAnsi="Tahoma" w:cs="Tahoma"/>
          <w:spacing w:val="22"/>
        </w:rPr>
        <w:t xml:space="preserve"> </w:t>
      </w:r>
      <w:r w:rsidRPr="00B865F0">
        <w:rPr>
          <w:rFonts w:ascii="Tahoma" w:hAnsi="Tahoma" w:cs="Tahoma"/>
        </w:rPr>
        <w:t>fenêtres,</w:t>
      </w:r>
      <w:r w:rsidRPr="00B865F0">
        <w:rPr>
          <w:rFonts w:ascii="Tahoma" w:hAnsi="Tahoma" w:cs="Tahoma"/>
          <w:spacing w:val="21"/>
        </w:rPr>
        <w:t xml:space="preserve"> </w:t>
      </w:r>
      <w:r w:rsidRPr="00B865F0">
        <w:rPr>
          <w:rFonts w:ascii="Tahoma" w:hAnsi="Tahoma" w:cs="Tahoma"/>
        </w:rPr>
        <w:t>les</w:t>
      </w:r>
      <w:r w:rsidRPr="00B865F0">
        <w:rPr>
          <w:rFonts w:ascii="Tahoma" w:hAnsi="Tahoma" w:cs="Tahoma"/>
          <w:spacing w:val="21"/>
        </w:rPr>
        <w:t xml:space="preserve"> </w:t>
      </w:r>
      <w:r w:rsidRPr="00B865F0">
        <w:rPr>
          <w:rFonts w:ascii="Tahoma" w:hAnsi="Tahoma" w:cs="Tahoma"/>
        </w:rPr>
        <w:t>baies</w:t>
      </w:r>
      <w:r w:rsidRPr="00B865F0">
        <w:rPr>
          <w:rFonts w:ascii="Tahoma" w:hAnsi="Tahoma" w:cs="Tahoma"/>
          <w:spacing w:val="21"/>
        </w:rPr>
        <w:t xml:space="preserve"> </w:t>
      </w:r>
      <w:r w:rsidRPr="00B865F0">
        <w:rPr>
          <w:rFonts w:ascii="Tahoma" w:hAnsi="Tahoma" w:cs="Tahoma"/>
        </w:rPr>
        <w:t>et</w:t>
      </w:r>
      <w:r w:rsidRPr="00B865F0">
        <w:rPr>
          <w:rFonts w:ascii="Tahoma" w:hAnsi="Tahoma" w:cs="Tahoma"/>
          <w:spacing w:val="20"/>
        </w:rPr>
        <w:t xml:space="preserve"> </w:t>
      </w:r>
      <w:r w:rsidRPr="00B865F0">
        <w:rPr>
          <w:rFonts w:ascii="Tahoma" w:hAnsi="Tahoma" w:cs="Tahoma"/>
        </w:rPr>
        <w:t>mur</w:t>
      </w:r>
      <w:r w:rsidRPr="00B865F0">
        <w:rPr>
          <w:rFonts w:ascii="Tahoma" w:hAnsi="Tahoma" w:cs="Tahoma"/>
          <w:spacing w:val="21"/>
        </w:rPr>
        <w:t xml:space="preserve"> </w:t>
      </w:r>
      <w:r w:rsidRPr="00B865F0">
        <w:rPr>
          <w:rFonts w:ascii="Tahoma" w:hAnsi="Tahoma" w:cs="Tahoma"/>
        </w:rPr>
        <w:t>rideau</w:t>
      </w:r>
      <w:r w:rsidRPr="00B865F0">
        <w:rPr>
          <w:rFonts w:ascii="Tahoma" w:hAnsi="Tahoma" w:cs="Tahoma"/>
          <w:spacing w:val="24"/>
        </w:rPr>
        <w:t xml:space="preserve"> </w:t>
      </w:r>
      <w:r w:rsidRPr="00B865F0">
        <w:rPr>
          <w:rFonts w:ascii="Tahoma" w:hAnsi="Tahoma" w:cs="Tahoma"/>
        </w:rPr>
        <w:t>seront</w:t>
      </w:r>
      <w:r w:rsidRPr="00B865F0">
        <w:rPr>
          <w:rFonts w:ascii="Tahoma" w:hAnsi="Tahoma" w:cs="Tahoma"/>
          <w:spacing w:val="21"/>
        </w:rPr>
        <w:t xml:space="preserve"> </w:t>
      </w:r>
      <w:r w:rsidRPr="00B865F0">
        <w:rPr>
          <w:rFonts w:ascii="Tahoma" w:hAnsi="Tahoma" w:cs="Tahoma"/>
        </w:rPr>
        <w:t>en</w:t>
      </w:r>
      <w:r w:rsidRPr="00B865F0">
        <w:rPr>
          <w:rFonts w:ascii="Tahoma" w:hAnsi="Tahoma" w:cs="Tahoma"/>
          <w:spacing w:val="21"/>
        </w:rPr>
        <w:t xml:space="preserve"> </w:t>
      </w:r>
      <w:r w:rsidRPr="00B865F0">
        <w:rPr>
          <w:rFonts w:ascii="Tahoma" w:hAnsi="Tahoma" w:cs="Tahoma"/>
        </w:rPr>
        <w:t>aluminium,</w:t>
      </w:r>
      <w:r w:rsidRPr="00B865F0">
        <w:rPr>
          <w:rFonts w:ascii="Tahoma" w:hAnsi="Tahoma" w:cs="Tahoma"/>
          <w:spacing w:val="21"/>
        </w:rPr>
        <w:t xml:space="preserve"> </w:t>
      </w:r>
      <w:r w:rsidRPr="00B865F0">
        <w:rPr>
          <w:rFonts w:ascii="Tahoma" w:hAnsi="Tahoma" w:cs="Tahoma"/>
        </w:rPr>
        <w:t>protégés</w:t>
      </w:r>
      <w:r w:rsidRPr="00B865F0">
        <w:rPr>
          <w:rFonts w:ascii="Tahoma" w:hAnsi="Tahoma" w:cs="Tahoma"/>
          <w:spacing w:val="21"/>
        </w:rPr>
        <w:t xml:space="preserve"> </w:t>
      </w:r>
      <w:r w:rsidRPr="00B865F0">
        <w:rPr>
          <w:rFonts w:ascii="Tahoma" w:hAnsi="Tahoma" w:cs="Tahoma"/>
        </w:rPr>
        <w:t>par</w:t>
      </w:r>
      <w:r w:rsidRPr="00B865F0">
        <w:rPr>
          <w:rFonts w:ascii="Tahoma" w:hAnsi="Tahoma" w:cs="Tahoma"/>
          <w:spacing w:val="20"/>
        </w:rPr>
        <w:t xml:space="preserve"> </w:t>
      </w:r>
      <w:r w:rsidRPr="00B865F0">
        <w:rPr>
          <w:rFonts w:ascii="Tahoma" w:hAnsi="Tahoma" w:cs="Tahoma"/>
        </w:rPr>
        <w:t>des</w:t>
      </w:r>
      <w:r w:rsidRPr="00B865F0">
        <w:rPr>
          <w:rFonts w:ascii="Tahoma" w:hAnsi="Tahoma" w:cs="Tahoma"/>
          <w:spacing w:val="23"/>
        </w:rPr>
        <w:t xml:space="preserve"> </w:t>
      </w:r>
      <w:r w:rsidRPr="00B865F0">
        <w:rPr>
          <w:rFonts w:ascii="Tahoma" w:hAnsi="Tahoma" w:cs="Tahoma"/>
        </w:rPr>
        <w:t>antivols</w:t>
      </w:r>
      <w:r w:rsidRPr="00B865F0">
        <w:rPr>
          <w:rFonts w:ascii="Tahoma" w:hAnsi="Tahoma" w:cs="Tahoma"/>
          <w:spacing w:val="21"/>
        </w:rPr>
        <w:t xml:space="preserve"> </w:t>
      </w:r>
      <w:r w:rsidRPr="00B865F0">
        <w:rPr>
          <w:rFonts w:ascii="Tahoma" w:hAnsi="Tahoma" w:cs="Tahoma"/>
        </w:rPr>
        <w:t>en</w:t>
      </w:r>
      <w:r w:rsidRPr="00B865F0">
        <w:rPr>
          <w:rFonts w:ascii="Tahoma" w:hAnsi="Tahoma" w:cs="Tahoma"/>
          <w:spacing w:val="21"/>
        </w:rPr>
        <w:t xml:space="preserve"> </w:t>
      </w:r>
      <w:r w:rsidRPr="00B865F0">
        <w:rPr>
          <w:rFonts w:ascii="Tahoma" w:hAnsi="Tahoma" w:cs="Tahoma"/>
        </w:rPr>
        <w:t>grilles</w:t>
      </w:r>
      <w:r w:rsidRPr="00B865F0">
        <w:rPr>
          <w:rFonts w:ascii="Tahoma" w:hAnsi="Tahoma" w:cs="Tahoma"/>
          <w:spacing w:val="21"/>
        </w:rPr>
        <w:t xml:space="preserve"> </w:t>
      </w:r>
      <w:r w:rsidRPr="00B865F0">
        <w:rPr>
          <w:rFonts w:ascii="Tahoma" w:hAnsi="Tahoma" w:cs="Tahoma"/>
        </w:rPr>
        <w:t>métalliques forgées dont le modèle sera arrêté et validé par les parties prenantes.</w:t>
      </w:r>
    </w:p>
    <w:p w14:paraId="3845E6D5" w14:textId="77777777" w:rsidR="00D76121" w:rsidRPr="00B865F0" w:rsidRDefault="00D76121" w:rsidP="00D76121">
      <w:pPr>
        <w:pStyle w:val="Corpsdetexte"/>
        <w:spacing w:before="6"/>
        <w:rPr>
          <w:rFonts w:ascii="Tahoma" w:hAnsi="Tahoma" w:cs="Tahoma"/>
          <w:sz w:val="22"/>
        </w:rPr>
      </w:pPr>
    </w:p>
    <w:p w14:paraId="6CB53E9C" w14:textId="77777777" w:rsidR="00D76121" w:rsidRPr="00B865F0" w:rsidRDefault="00D76121">
      <w:pPr>
        <w:pStyle w:val="Paragraphedeliste"/>
        <w:widowControl w:val="0"/>
        <w:numPr>
          <w:ilvl w:val="1"/>
          <w:numId w:val="102"/>
        </w:numPr>
        <w:tabs>
          <w:tab w:val="left" w:pos="1248"/>
        </w:tabs>
        <w:suppressAutoHyphens w:val="0"/>
        <w:autoSpaceDE w:val="0"/>
        <w:spacing w:before="1" w:after="0" w:line="240" w:lineRule="auto"/>
        <w:ind w:left="1248" w:hanging="496"/>
        <w:jc w:val="both"/>
        <w:textAlignment w:val="auto"/>
        <w:rPr>
          <w:rFonts w:ascii="Tahoma" w:hAnsi="Tahoma" w:cs="Tahoma"/>
          <w:b/>
        </w:rPr>
      </w:pPr>
      <w:r w:rsidRPr="00B865F0">
        <w:rPr>
          <w:rFonts w:ascii="Tahoma" w:hAnsi="Tahoma" w:cs="Tahoma"/>
          <w:b/>
          <w:spacing w:val="-2"/>
        </w:rPr>
        <w:t>Electricité</w:t>
      </w:r>
    </w:p>
    <w:p w14:paraId="002FE096" w14:textId="77777777" w:rsidR="00D76121" w:rsidRPr="00B865F0" w:rsidRDefault="00D76121" w:rsidP="00D76121">
      <w:pPr>
        <w:spacing w:before="114"/>
        <w:ind w:left="752" w:right="760"/>
        <w:rPr>
          <w:rFonts w:ascii="Tahoma" w:hAnsi="Tahoma" w:cs="Tahoma"/>
        </w:rPr>
      </w:pPr>
      <w:r w:rsidRPr="00B865F0">
        <w:rPr>
          <w:rFonts w:ascii="Tahoma" w:hAnsi="Tahoma" w:cs="Tahoma"/>
        </w:rPr>
        <w:t>Cette</w:t>
      </w:r>
      <w:r w:rsidRPr="00B865F0">
        <w:rPr>
          <w:rFonts w:ascii="Tahoma" w:hAnsi="Tahoma" w:cs="Tahoma"/>
          <w:spacing w:val="-2"/>
        </w:rPr>
        <w:t xml:space="preserve"> </w:t>
      </w:r>
      <w:r w:rsidRPr="00B865F0">
        <w:rPr>
          <w:rFonts w:ascii="Tahoma" w:hAnsi="Tahoma" w:cs="Tahoma"/>
        </w:rPr>
        <w:t>partie</w:t>
      </w:r>
      <w:r w:rsidRPr="00B865F0">
        <w:rPr>
          <w:rFonts w:ascii="Tahoma" w:hAnsi="Tahoma" w:cs="Tahoma"/>
          <w:spacing w:val="-2"/>
        </w:rPr>
        <w:t xml:space="preserve"> </w:t>
      </w:r>
      <w:r w:rsidRPr="00B865F0">
        <w:rPr>
          <w:rFonts w:ascii="Tahoma" w:hAnsi="Tahoma" w:cs="Tahoma"/>
        </w:rPr>
        <w:t>a</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objet</w:t>
      </w:r>
      <w:r w:rsidRPr="00B865F0">
        <w:rPr>
          <w:rFonts w:ascii="Tahoma" w:hAnsi="Tahoma" w:cs="Tahoma"/>
          <w:spacing w:val="-4"/>
        </w:rPr>
        <w:t xml:space="preserve"> </w:t>
      </w:r>
      <w:r w:rsidRPr="00B865F0">
        <w:rPr>
          <w:rFonts w:ascii="Tahoma" w:hAnsi="Tahoma" w:cs="Tahoma"/>
        </w:rPr>
        <w:t>l’ensemble des</w:t>
      </w:r>
      <w:r w:rsidRPr="00B865F0">
        <w:rPr>
          <w:rFonts w:ascii="Tahoma" w:hAnsi="Tahoma" w:cs="Tahoma"/>
          <w:spacing w:val="-4"/>
        </w:rPr>
        <w:t xml:space="preserve"> </w:t>
      </w:r>
      <w:r w:rsidRPr="00B865F0">
        <w:rPr>
          <w:rFonts w:ascii="Tahoma" w:hAnsi="Tahoma" w:cs="Tahoma"/>
        </w:rPr>
        <w:t>travaux</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fourniture</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pose</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équipements</w:t>
      </w:r>
      <w:r w:rsidRPr="00B865F0">
        <w:rPr>
          <w:rFonts w:ascii="Tahoma" w:hAnsi="Tahoma" w:cs="Tahoma"/>
          <w:spacing w:val="-2"/>
        </w:rPr>
        <w:t xml:space="preserve"> </w:t>
      </w:r>
      <w:r w:rsidRPr="00B865F0">
        <w:rPr>
          <w:rFonts w:ascii="Tahoma" w:hAnsi="Tahoma" w:cs="Tahoma"/>
        </w:rPr>
        <w:t>électriques. L’Entrepreneur aura à sa charge l’exécution de tous ces travaux, tels qu’ils figurent sur les plans.</w:t>
      </w:r>
    </w:p>
    <w:p w14:paraId="47C77BFC" w14:textId="77777777" w:rsidR="00D76121" w:rsidRPr="00B865F0" w:rsidRDefault="00D76121" w:rsidP="00D76121">
      <w:pPr>
        <w:pStyle w:val="Corpsdetexte"/>
        <w:spacing w:before="4"/>
        <w:rPr>
          <w:rFonts w:ascii="Tahoma" w:hAnsi="Tahoma" w:cs="Tahoma"/>
          <w:sz w:val="22"/>
        </w:rPr>
      </w:pPr>
    </w:p>
    <w:p w14:paraId="4AEC53CE" w14:textId="77777777" w:rsidR="00D76121" w:rsidRPr="00B865F0" w:rsidRDefault="00D76121">
      <w:pPr>
        <w:pStyle w:val="Paragraphedeliste"/>
        <w:widowControl w:val="0"/>
        <w:numPr>
          <w:ilvl w:val="0"/>
          <w:numId w:val="116"/>
        </w:numPr>
        <w:tabs>
          <w:tab w:val="left" w:pos="1461"/>
        </w:tabs>
        <w:suppressAutoHyphens w:val="0"/>
        <w:autoSpaceDE w:val="0"/>
        <w:spacing w:after="0" w:line="240" w:lineRule="auto"/>
        <w:textAlignment w:val="auto"/>
        <w:rPr>
          <w:rFonts w:ascii="Tahoma" w:hAnsi="Tahoma" w:cs="Tahoma"/>
          <w:b/>
        </w:rPr>
      </w:pPr>
      <w:r w:rsidRPr="00B865F0">
        <w:rPr>
          <w:rFonts w:ascii="Tahoma" w:hAnsi="Tahoma" w:cs="Tahoma"/>
          <w:b/>
        </w:rPr>
        <w:t>Consistance</w:t>
      </w:r>
      <w:r w:rsidRPr="00B865F0">
        <w:rPr>
          <w:rFonts w:ascii="Tahoma" w:hAnsi="Tahoma" w:cs="Tahoma"/>
          <w:b/>
          <w:spacing w:val="-6"/>
        </w:rPr>
        <w:t xml:space="preserve"> </w:t>
      </w:r>
      <w:r w:rsidRPr="00B865F0">
        <w:rPr>
          <w:rFonts w:ascii="Tahoma" w:hAnsi="Tahoma" w:cs="Tahoma"/>
          <w:b/>
        </w:rPr>
        <w:t>des</w:t>
      </w:r>
      <w:r w:rsidRPr="00B865F0">
        <w:rPr>
          <w:rFonts w:ascii="Tahoma" w:hAnsi="Tahoma" w:cs="Tahoma"/>
          <w:b/>
          <w:spacing w:val="-5"/>
        </w:rPr>
        <w:t xml:space="preserve"> </w:t>
      </w:r>
      <w:r w:rsidRPr="00B865F0">
        <w:rPr>
          <w:rFonts w:ascii="Tahoma" w:hAnsi="Tahoma" w:cs="Tahoma"/>
          <w:b/>
        </w:rPr>
        <w:t>travaux</w:t>
      </w:r>
      <w:r w:rsidRPr="00B865F0">
        <w:rPr>
          <w:rFonts w:ascii="Tahoma" w:hAnsi="Tahoma" w:cs="Tahoma"/>
          <w:b/>
          <w:spacing w:val="-5"/>
        </w:rPr>
        <w:t xml:space="preserve"> </w:t>
      </w:r>
      <w:r w:rsidRPr="00B865F0">
        <w:rPr>
          <w:rFonts w:ascii="Tahoma" w:hAnsi="Tahoma" w:cs="Tahoma"/>
          <w:b/>
          <w:spacing w:val="-2"/>
        </w:rPr>
        <w:t>d’électricité</w:t>
      </w:r>
    </w:p>
    <w:p w14:paraId="6757E538" w14:textId="77777777" w:rsidR="00D76121" w:rsidRPr="00B865F0" w:rsidRDefault="00D76121" w:rsidP="00D76121">
      <w:pPr>
        <w:spacing w:before="117"/>
        <w:ind w:left="752" w:right="741"/>
        <w:rPr>
          <w:rFonts w:ascii="Tahoma" w:hAnsi="Tahoma" w:cs="Tahoma"/>
        </w:rPr>
      </w:pPr>
      <w:r w:rsidRPr="00B865F0">
        <w:rPr>
          <w:rFonts w:ascii="Tahoma" w:hAnsi="Tahoma" w:cs="Tahoma"/>
        </w:rPr>
        <w:t>Les</w:t>
      </w:r>
      <w:r w:rsidRPr="00B865F0">
        <w:rPr>
          <w:rFonts w:ascii="Tahoma" w:hAnsi="Tahoma" w:cs="Tahoma"/>
          <w:spacing w:val="-12"/>
        </w:rPr>
        <w:t xml:space="preserve"> </w:t>
      </w:r>
      <w:r w:rsidRPr="00B865F0">
        <w:rPr>
          <w:rFonts w:ascii="Tahoma" w:hAnsi="Tahoma" w:cs="Tahoma"/>
        </w:rPr>
        <w:t>travaux</w:t>
      </w:r>
      <w:r w:rsidRPr="00B865F0">
        <w:rPr>
          <w:rFonts w:ascii="Tahoma" w:hAnsi="Tahoma" w:cs="Tahoma"/>
          <w:spacing w:val="-12"/>
        </w:rPr>
        <w:t xml:space="preserve"> </w:t>
      </w:r>
      <w:r w:rsidRPr="00B865F0">
        <w:rPr>
          <w:rFonts w:ascii="Tahoma" w:hAnsi="Tahoma" w:cs="Tahoma"/>
        </w:rPr>
        <w:t>comprennent</w:t>
      </w:r>
      <w:r w:rsidRPr="00B865F0">
        <w:rPr>
          <w:rFonts w:ascii="Tahoma" w:hAnsi="Tahoma" w:cs="Tahoma"/>
          <w:spacing w:val="-11"/>
        </w:rPr>
        <w:t xml:space="preserve"> </w:t>
      </w:r>
      <w:r w:rsidRPr="00B865F0">
        <w:rPr>
          <w:rFonts w:ascii="Tahoma" w:hAnsi="Tahoma" w:cs="Tahoma"/>
        </w:rPr>
        <w:t>conformément</w:t>
      </w:r>
      <w:r w:rsidRPr="00B865F0">
        <w:rPr>
          <w:rFonts w:ascii="Tahoma" w:hAnsi="Tahoma" w:cs="Tahoma"/>
          <w:spacing w:val="-8"/>
        </w:rPr>
        <w:t xml:space="preserve"> </w:t>
      </w:r>
      <w:r w:rsidRPr="00B865F0">
        <w:rPr>
          <w:rFonts w:ascii="Tahoma" w:hAnsi="Tahoma" w:cs="Tahoma"/>
        </w:rPr>
        <w:t>aux</w:t>
      </w:r>
      <w:r w:rsidRPr="00B865F0">
        <w:rPr>
          <w:rFonts w:ascii="Tahoma" w:hAnsi="Tahoma" w:cs="Tahoma"/>
          <w:spacing w:val="-12"/>
        </w:rPr>
        <w:t xml:space="preserve"> </w:t>
      </w:r>
      <w:r w:rsidRPr="00B865F0">
        <w:rPr>
          <w:rFonts w:ascii="Tahoma" w:hAnsi="Tahoma" w:cs="Tahoma"/>
        </w:rPr>
        <w:t>plans</w:t>
      </w:r>
      <w:r w:rsidRPr="00B865F0">
        <w:rPr>
          <w:rFonts w:ascii="Tahoma" w:hAnsi="Tahoma" w:cs="Tahoma"/>
          <w:spacing w:val="-11"/>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rPr>
        <w:t>schémas,</w:t>
      </w:r>
      <w:r w:rsidRPr="00B865F0">
        <w:rPr>
          <w:rFonts w:ascii="Tahoma" w:hAnsi="Tahoma" w:cs="Tahoma"/>
          <w:spacing w:val="-10"/>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rPr>
        <w:t>selon</w:t>
      </w:r>
      <w:r w:rsidRPr="00B865F0">
        <w:rPr>
          <w:rFonts w:ascii="Tahoma" w:hAnsi="Tahoma" w:cs="Tahoma"/>
          <w:spacing w:val="-12"/>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normes,</w:t>
      </w:r>
      <w:r w:rsidRPr="00B865F0">
        <w:rPr>
          <w:rFonts w:ascii="Tahoma" w:hAnsi="Tahoma" w:cs="Tahoma"/>
          <w:spacing w:val="-10"/>
        </w:rPr>
        <w:t xml:space="preserve"> </w:t>
      </w:r>
      <w:r w:rsidRPr="00B865F0">
        <w:rPr>
          <w:rFonts w:ascii="Tahoma" w:hAnsi="Tahoma" w:cs="Tahoma"/>
        </w:rPr>
        <w:t>l’ensemble</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la</w:t>
      </w:r>
      <w:r w:rsidRPr="00B865F0">
        <w:rPr>
          <w:rFonts w:ascii="Tahoma" w:hAnsi="Tahoma" w:cs="Tahoma"/>
          <w:spacing w:val="-12"/>
        </w:rPr>
        <w:t xml:space="preserve"> </w:t>
      </w:r>
      <w:r w:rsidRPr="00B865F0">
        <w:rPr>
          <w:rFonts w:ascii="Tahoma" w:hAnsi="Tahoma" w:cs="Tahoma"/>
        </w:rPr>
        <w:t>fourniture et la pose de :</w:t>
      </w:r>
    </w:p>
    <w:p w14:paraId="320177F3" w14:textId="77777777" w:rsidR="00D76121" w:rsidRPr="00B865F0" w:rsidRDefault="00D76121" w:rsidP="00D76121">
      <w:pPr>
        <w:tabs>
          <w:tab w:val="left" w:pos="1605"/>
        </w:tabs>
        <w:ind w:left="1605" w:right="992" w:hanging="286"/>
        <w:rPr>
          <w:rFonts w:ascii="Tahoma" w:hAnsi="Tahoma" w:cs="Tahoma"/>
        </w:rPr>
      </w:pPr>
      <w:r w:rsidRPr="00B865F0">
        <w:rPr>
          <w:rFonts w:ascii="Tahoma" w:hAnsi="Tahoma" w:cs="Tahoma"/>
          <w:spacing w:val="-10"/>
        </w:rPr>
        <w:t>-</w:t>
      </w:r>
      <w:r w:rsidRPr="00B865F0">
        <w:rPr>
          <w:rFonts w:ascii="Tahoma" w:hAnsi="Tahoma" w:cs="Tahoma"/>
        </w:rPr>
        <w:tab/>
        <w:t>Tous</w:t>
      </w:r>
      <w:r w:rsidRPr="00B865F0">
        <w:rPr>
          <w:rFonts w:ascii="Tahoma" w:hAnsi="Tahoma" w:cs="Tahoma"/>
          <w:spacing w:val="-3"/>
        </w:rPr>
        <w:t xml:space="preserve"> </w:t>
      </w:r>
      <w:r w:rsidRPr="00B865F0">
        <w:rPr>
          <w:rFonts w:ascii="Tahoma" w:hAnsi="Tahoma" w:cs="Tahoma"/>
        </w:rPr>
        <w:t>les</w:t>
      </w:r>
      <w:r w:rsidRPr="00B865F0">
        <w:rPr>
          <w:rFonts w:ascii="Tahoma" w:hAnsi="Tahoma" w:cs="Tahoma"/>
          <w:spacing w:val="-3"/>
        </w:rPr>
        <w:t xml:space="preserve"> </w:t>
      </w:r>
      <w:r w:rsidRPr="00B865F0">
        <w:rPr>
          <w:rFonts w:ascii="Tahoma" w:hAnsi="Tahoma" w:cs="Tahoma"/>
        </w:rPr>
        <w:t>appareillages</w:t>
      </w:r>
      <w:r w:rsidRPr="00B865F0">
        <w:rPr>
          <w:rFonts w:ascii="Tahoma" w:hAnsi="Tahoma" w:cs="Tahoma"/>
          <w:spacing w:val="-3"/>
        </w:rPr>
        <w:t xml:space="preserve"> </w:t>
      </w:r>
      <w:r w:rsidRPr="00B865F0">
        <w:rPr>
          <w:rFonts w:ascii="Tahoma" w:hAnsi="Tahoma" w:cs="Tahoma"/>
        </w:rPr>
        <w:t>(interrupteurs,</w:t>
      </w:r>
      <w:r w:rsidRPr="00B865F0">
        <w:rPr>
          <w:rFonts w:ascii="Tahoma" w:hAnsi="Tahoma" w:cs="Tahoma"/>
          <w:spacing w:val="-3"/>
        </w:rPr>
        <w:t xml:space="preserve"> </w:t>
      </w:r>
      <w:r w:rsidRPr="00B865F0">
        <w:rPr>
          <w:rFonts w:ascii="Tahoma" w:hAnsi="Tahoma" w:cs="Tahoma"/>
        </w:rPr>
        <w:t>prises</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courant,</w:t>
      </w:r>
      <w:r w:rsidRPr="00B865F0">
        <w:rPr>
          <w:rFonts w:ascii="Tahoma" w:hAnsi="Tahoma" w:cs="Tahoma"/>
          <w:spacing w:val="-6"/>
        </w:rPr>
        <w:t xml:space="preserve"> </w:t>
      </w:r>
      <w:r w:rsidRPr="00B865F0">
        <w:rPr>
          <w:rFonts w:ascii="Tahoma" w:hAnsi="Tahoma" w:cs="Tahoma"/>
        </w:rPr>
        <w:t>télérupteur, prises</w:t>
      </w:r>
      <w:r w:rsidRPr="00B865F0">
        <w:rPr>
          <w:rFonts w:ascii="Tahoma" w:hAnsi="Tahoma" w:cs="Tahoma"/>
          <w:spacing w:val="-5"/>
        </w:rPr>
        <w:t xml:space="preserve"> </w:t>
      </w:r>
      <w:r w:rsidRPr="00B865F0">
        <w:rPr>
          <w:rFonts w:ascii="Tahoma" w:hAnsi="Tahoma" w:cs="Tahoma"/>
        </w:rPr>
        <w:t>TV,</w:t>
      </w:r>
      <w:r w:rsidRPr="00B865F0">
        <w:rPr>
          <w:rFonts w:ascii="Tahoma" w:hAnsi="Tahoma" w:cs="Tahoma"/>
          <w:spacing w:val="-4"/>
        </w:rPr>
        <w:t xml:space="preserve"> </w:t>
      </w:r>
      <w:r w:rsidRPr="00B865F0">
        <w:rPr>
          <w:rFonts w:ascii="Tahoma" w:hAnsi="Tahoma" w:cs="Tahoma"/>
        </w:rPr>
        <w:t>parafoudre</w:t>
      </w:r>
      <w:r w:rsidRPr="00B865F0">
        <w:rPr>
          <w:rFonts w:ascii="Tahoma" w:hAnsi="Tahoma" w:cs="Tahoma"/>
          <w:spacing w:val="-3"/>
        </w:rPr>
        <w:t xml:space="preserve"> </w:t>
      </w:r>
      <w:r w:rsidRPr="00B865F0">
        <w:rPr>
          <w:rFonts w:ascii="Tahoma" w:hAnsi="Tahoma" w:cs="Tahoma"/>
        </w:rPr>
        <w:t>modu- laire, disjoncteur modulaire, spot 26 w décoratif, etc…).</w:t>
      </w:r>
    </w:p>
    <w:p w14:paraId="7D63809D" w14:textId="77777777" w:rsidR="00D76121" w:rsidRPr="00B865F0" w:rsidRDefault="00D76121" w:rsidP="00D76121">
      <w:pPr>
        <w:pStyle w:val="Corpsdetexte"/>
        <w:spacing w:before="48"/>
        <w:rPr>
          <w:rFonts w:ascii="Tahoma" w:hAnsi="Tahoma" w:cs="Tahoma"/>
          <w:sz w:val="22"/>
        </w:rPr>
      </w:pPr>
    </w:p>
    <w:p w14:paraId="6D49F0FB" w14:textId="77777777" w:rsidR="00D76121" w:rsidRPr="00B865F0" w:rsidRDefault="00D76121">
      <w:pPr>
        <w:pStyle w:val="Paragraphedeliste"/>
        <w:widowControl w:val="0"/>
        <w:numPr>
          <w:ilvl w:val="0"/>
          <w:numId w:val="115"/>
        </w:numPr>
        <w:tabs>
          <w:tab w:val="left" w:pos="1582"/>
        </w:tabs>
        <w:suppressAutoHyphens w:val="0"/>
        <w:autoSpaceDE w:val="0"/>
        <w:spacing w:after="0" w:line="240" w:lineRule="auto"/>
        <w:ind w:left="1582" w:hanging="263"/>
        <w:jc w:val="both"/>
        <w:textAlignment w:val="auto"/>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interrupteurs</w:t>
      </w:r>
      <w:r w:rsidRPr="00B865F0">
        <w:rPr>
          <w:rFonts w:ascii="Tahoma" w:hAnsi="Tahoma" w:cs="Tahoma"/>
          <w:spacing w:val="-5"/>
        </w:rPr>
        <w:t xml:space="preserve"> </w:t>
      </w:r>
      <w:r w:rsidRPr="00B865F0">
        <w:rPr>
          <w:rFonts w:ascii="Tahoma" w:hAnsi="Tahoma" w:cs="Tahoma"/>
        </w:rPr>
        <w:t>seront</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type</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3"/>
        </w:rPr>
        <w:t xml:space="preserve"> </w:t>
      </w:r>
      <w:r w:rsidRPr="00B865F0">
        <w:rPr>
          <w:rFonts w:ascii="Tahoma" w:hAnsi="Tahoma" w:cs="Tahoma"/>
        </w:rPr>
        <w:t>normalisé</w:t>
      </w:r>
      <w:r w:rsidRPr="00B865F0">
        <w:rPr>
          <w:rFonts w:ascii="Tahoma" w:hAnsi="Tahoma" w:cs="Tahoma"/>
          <w:spacing w:val="-5"/>
        </w:rPr>
        <w:t xml:space="preserve"> </w:t>
      </w:r>
      <w:r w:rsidRPr="00B865F0">
        <w:rPr>
          <w:rFonts w:ascii="Tahoma" w:hAnsi="Tahoma" w:cs="Tahoma"/>
        </w:rPr>
        <w:t>”</w:t>
      </w:r>
      <w:r w:rsidRPr="00B865F0">
        <w:rPr>
          <w:rFonts w:ascii="Tahoma" w:hAnsi="Tahoma" w:cs="Tahoma"/>
          <w:spacing w:val="-2"/>
        </w:rPr>
        <w:t xml:space="preserve"> </w:t>
      </w:r>
      <w:r w:rsidRPr="00B865F0">
        <w:rPr>
          <w:rFonts w:ascii="Tahoma" w:hAnsi="Tahoma" w:cs="Tahoma"/>
        </w:rPr>
        <w:t>calibré</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10</w:t>
      </w:r>
      <w:r w:rsidRPr="00B865F0">
        <w:rPr>
          <w:rFonts w:ascii="Tahoma" w:hAnsi="Tahoma" w:cs="Tahoma"/>
          <w:spacing w:val="-2"/>
        </w:rPr>
        <w:t xml:space="preserve"> </w:t>
      </w:r>
      <w:r w:rsidRPr="00B865F0">
        <w:rPr>
          <w:rFonts w:ascii="Tahoma" w:hAnsi="Tahoma" w:cs="Tahoma"/>
          <w:spacing w:val="-5"/>
        </w:rPr>
        <w:t>A.</w:t>
      </w:r>
    </w:p>
    <w:p w14:paraId="48AEC764" w14:textId="77777777" w:rsidR="00D76121" w:rsidRPr="00B865F0" w:rsidRDefault="00D76121">
      <w:pPr>
        <w:pStyle w:val="Paragraphedeliste"/>
        <w:widowControl w:val="0"/>
        <w:numPr>
          <w:ilvl w:val="0"/>
          <w:numId w:val="115"/>
        </w:numPr>
        <w:tabs>
          <w:tab w:val="left" w:pos="1471"/>
        </w:tabs>
        <w:suppressAutoHyphens w:val="0"/>
        <w:autoSpaceDE w:val="0"/>
        <w:spacing w:before="2" w:after="0" w:line="240" w:lineRule="auto"/>
        <w:ind w:right="743" w:firstLine="566"/>
        <w:jc w:val="both"/>
        <w:textAlignment w:val="auto"/>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prises</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courant</w:t>
      </w:r>
      <w:r w:rsidRPr="00B865F0">
        <w:rPr>
          <w:rFonts w:ascii="Tahoma" w:hAnsi="Tahoma" w:cs="Tahoma"/>
          <w:spacing w:val="-5"/>
        </w:rPr>
        <w:t xml:space="preserve"> </w:t>
      </w:r>
      <w:r w:rsidRPr="00B865F0">
        <w:rPr>
          <w:rFonts w:ascii="Tahoma" w:hAnsi="Tahoma" w:cs="Tahoma"/>
        </w:rPr>
        <w:t>seront</w:t>
      </w:r>
      <w:r w:rsidRPr="00B865F0">
        <w:rPr>
          <w:rFonts w:ascii="Tahoma" w:hAnsi="Tahoma" w:cs="Tahoma"/>
          <w:spacing w:val="-5"/>
        </w:rPr>
        <w:t xml:space="preserve"> </w:t>
      </w:r>
      <w:r w:rsidRPr="00B865F0">
        <w:rPr>
          <w:rFonts w:ascii="Tahoma" w:hAnsi="Tahoma" w:cs="Tahoma"/>
        </w:rPr>
        <w:t>du</w:t>
      </w:r>
      <w:r w:rsidRPr="00B865F0">
        <w:rPr>
          <w:rFonts w:ascii="Tahoma" w:hAnsi="Tahoma" w:cs="Tahoma"/>
          <w:spacing w:val="-4"/>
        </w:rPr>
        <w:t xml:space="preserve"> </w:t>
      </w:r>
      <w:r w:rsidRPr="00B865F0">
        <w:rPr>
          <w:rFonts w:ascii="Tahoma" w:hAnsi="Tahoma" w:cs="Tahoma"/>
        </w:rPr>
        <w:t>type</w:t>
      </w:r>
      <w:r w:rsidRPr="00B865F0">
        <w:rPr>
          <w:rFonts w:ascii="Tahoma" w:hAnsi="Tahoma" w:cs="Tahoma"/>
          <w:spacing w:val="-6"/>
        </w:rPr>
        <w:t xml:space="preserve"> </w:t>
      </w:r>
      <w:r w:rsidRPr="00B865F0">
        <w:rPr>
          <w:rFonts w:ascii="Tahoma" w:hAnsi="Tahoma" w:cs="Tahoma"/>
        </w:rPr>
        <w:t>“</w:t>
      </w:r>
      <w:r w:rsidRPr="00B865F0">
        <w:rPr>
          <w:rFonts w:ascii="Tahoma" w:hAnsi="Tahoma" w:cs="Tahoma"/>
          <w:spacing w:val="-3"/>
        </w:rPr>
        <w:t xml:space="preserve"> </w:t>
      </w:r>
      <w:r w:rsidRPr="00B865F0">
        <w:rPr>
          <w:rFonts w:ascii="Tahoma" w:hAnsi="Tahoma" w:cs="Tahoma"/>
        </w:rPr>
        <w:t>normalisé</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6"/>
        </w:rPr>
        <w:t xml:space="preserve"> </w:t>
      </w:r>
      <w:r w:rsidRPr="00B865F0">
        <w:rPr>
          <w:rFonts w:ascii="Tahoma" w:hAnsi="Tahoma" w:cs="Tahoma"/>
        </w:rPr>
        <w:t>calibré</w:t>
      </w:r>
      <w:r w:rsidRPr="00B865F0">
        <w:rPr>
          <w:rFonts w:ascii="Tahoma" w:hAnsi="Tahoma" w:cs="Tahoma"/>
          <w:spacing w:val="-3"/>
        </w:rPr>
        <w:t xml:space="preserve"> </w:t>
      </w:r>
      <w:r w:rsidRPr="00B865F0">
        <w:rPr>
          <w:rFonts w:ascii="Tahoma" w:hAnsi="Tahoma" w:cs="Tahoma"/>
        </w:rPr>
        <w:t>10</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8"/>
        </w:rPr>
        <w:t xml:space="preserve"> </w:t>
      </w:r>
      <w:r w:rsidRPr="00B865F0">
        <w:rPr>
          <w:rFonts w:ascii="Tahoma" w:hAnsi="Tahoma" w:cs="Tahoma"/>
        </w:rPr>
        <w:t>16</w:t>
      </w:r>
      <w:r w:rsidRPr="00B865F0">
        <w:rPr>
          <w:rFonts w:ascii="Tahoma" w:hAnsi="Tahoma" w:cs="Tahoma"/>
          <w:spacing w:val="-4"/>
        </w:rPr>
        <w:t xml:space="preserve"> </w:t>
      </w:r>
      <w:r w:rsidRPr="00B865F0">
        <w:rPr>
          <w:rFonts w:ascii="Tahoma" w:hAnsi="Tahoma" w:cs="Tahoma"/>
        </w:rPr>
        <w:t>A</w:t>
      </w:r>
      <w:r w:rsidRPr="00B865F0">
        <w:rPr>
          <w:rFonts w:ascii="Tahoma" w:hAnsi="Tahoma" w:cs="Tahoma"/>
          <w:spacing w:val="-5"/>
        </w:rPr>
        <w:t xml:space="preserve"> </w:t>
      </w:r>
      <w:r w:rsidRPr="00B865F0">
        <w:rPr>
          <w:rFonts w:ascii="Tahoma" w:hAnsi="Tahoma" w:cs="Tahoma"/>
        </w:rPr>
        <w:t>ou</w:t>
      </w:r>
      <w:r w:rsidRPr="00B865F0">
        <w:rPr>
          <w:rFonts w:ascii="Tahoma" w:hAnsi="Tahoma" w:cs="Tahoma"/>
          <w:spacing w:val="-4"/>
        </w:rPr>
        <w:t xml:space="preserve"> </w:t>
      </w:r>
      <w:r w:rsidRPr="00B865F0">
        <w:rPr>
          <w:rFonts w:ascii="Tahoma" w:hAnsi="Tahoma" w:cs="Tahoma"/>
        </w:rPr>
        <w:t>20</w:t>
      </w:r>
      <w:r w:rsidRPr="00B865F0">
        <w:rPr>
          <w:rFonts w:ascii="Tahoma" w:hAnsi="Tahoma" w:cs="Tahoma"/>
          <w:spacing w:val="-6"/>
        </w:rPr>
        <w:t xml:space="preserve"> </w:t>
      </w:r>
      <w:r w:rsidRPr="00B865F0">
        <w:rPr>
          <w:rFonts w:ascii="Tahoma" w:hAnsi="Tahoma" w:cs="Tahoma"/>
        </w:rPr>
        <w:t>-</w:t>
      </w:r>
      <w:r w:rsidRPr="00B865F0">
        <w:rPr>
          <w:rFonts w:ascii="Tahoma" w:hAnsi="Tahoma" w:cs="Tahoma"/>
          <w:spacing w:val="-7"/>
        </w:rPr>
        <w:t xml:space="preserve"> </w:t>
      </w:r>
      <w:r w:rsidRPr="00B865F0">
        <w:rPr>
          <w:rFonts w:ascii="Tahoma" w:hAnsi="Tahoma" w:cs="Tahoma"/>
        </w:rPr>
        <w:t>32</w:t>
      </w:r>
      <w:r w:rsidRPr="00B865F0">
        <w:rPr>
          <w:rFonts w:ascii="Tahoma" w:hAnsi="Tahoma" w:cs="Tahoma"/>
          <w:spacing w:val="-4"/>
        </w:rPr>
        <w:t xml:space="preserve"> </w:t>
      </w:r>
      <w:r w:rsidRPr="00B865F0">
        <w:rPr>
          <w:rFonts w:ascii="Tahoma" w:hAnsi="Tahoma" w:cs="Tahoma"/>
        </w:rPr>
        <w:t>A</w:t>
      </w:r>
      <w:r w:rsidRPr="00B865F0">
        <w:rPr>
          <w:rFonts w:ascii="Tahoma" w:hAnsi="Tahoma" w:cs="Tahoma"/>
          <w:spacing w:val="-5"/>
        </w:rPr>
        <w:t xml:space="preserve"> </w:t>
      </w:r>
      <w:r w:rsidRPr="00B865F0">
        <w:rPr>
          <w:rFonts w:ascii="Tahoma" w:hAnsi="Tahoma" w:cs="Tahoma"/>
        </w:rPr>
        <w:t>avec</w:t>
      </w:r>
      <w:r w:rsidRPr="00B865F0">
        <w:rPr>
          <w:rFonts w:ascii="Tahoma" w:hAnsi="Tahoma" w:cs="Tahoma"/>
          <w:spacing w:val="-3"/>
        </w:rPr>
        <w:t xml:space="preserve"> </w:t>
      </w:r>
      <w:r w:rsidRPr="00B865F0">
        <w:rPr>
          <w:rFonts w:ascii="Tahoma" w:hAnsi="Tahoma" w:cs="Tahoma"/>
        </w:rPr>
        <w:t>deux</w:t>
      </w:r>
      <w:r w:rsidRPr="00B865F0">
        <w:rPr>
          <w:rFonts w:ascii="Tahoma" w:hAnsi="Tahoma" w:cs="Tahoma"/>
          <w:spacing w:val="-3"/>
        </w:rPr>
        <w:t xml:space="preserve"> </w:t>
      </w:r>
      <w:r w:rsidRPr="00B865F0">
        <w:rPr>
          <w:rFonts w:ascii="Tahoma" w:hAnsi="Tahoma" w:cs="Tahoma"/>
        </w:rPr>
        <w:t>pôles</w:t>
      </w:r>
      <w:r w:rsidRPr="00B865F0">
        <w:rPr>
          <w:rFonts w:ascii="Tahoma" w:hAnsi="Tahoma" w:cs="Tahoma"/>
          <w:spacing w:val="-3"/>
        </w:rPr>
        <w:t xml:space="preserve"> </w:t>
      </w:r>
      <w:r w:rsidRPr="00B865F0">
        <w:rPr>
          <w:rFonts w:ascii="Tahoma" w:hAnsi="Tahoma" w:cs="Tahoma"/>
        </w:rPr>
        <w:t>plus terre (2 P+</w:t>
      </w:r>
      <w:r w:rsidRPr="00B865F0">
        <w:rPr>
          <w:rFonts w:ascii="Tahoma" w:hAnsi="Tahoma" w:cs="Tahoma"/>
          <w:spacing w:val="-1"/>
        </w:rPr>
        <w:t xml:space="preserve"> </w:t>
      </w:r>
      <w:r w:rsidRPr="00B865F0">
        <w:rPr>
          <w:rFonts w:ascii="Tahoma" w:hAnsi="Tahoma" w:cs="Tahoma"/>
        </w:rPr>
        <w:t>T). Tous ces appareils seront encastrés dans une boîte d’encastrement en plastique avec fixation à vis,</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seront</w:t>
      </w:r>
      <w:r w:rsidRPr="00B865F0">
        <w:rPr>
          <w:rFonts w:ascii="Tahoma" w:hAnsi="Tahoma" w:cs="Tahoma"/>
          <w:spacing w:val="-4"/>
        </w:rPr>
        <w:t xml:space="preserve"> </w:t>
      </w:r>
      <w:r w:rsidRPr="00B865F0">
        <w:rPr>
          <w:rFonts w:ascii="Tahoma" w:hAnsi="Tahoma" w:cs="Tahoma"/>
        </w:rPr>
        <w:t>munis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plaquettes</w:t>
      </w:r>
      <w:r w:rsidRPr="00B865F0">
        <w:rPr>
          <w:rFonts w:ascii="Tahoma" w:hAnsi="Tahoma" w:cs="Tahoma"/>
          <w:spacing w:val="-4"/>
        </w:rPr>
        <w:t xml:space="preserve"> </w:t>
      </w:r>
      <w:r w:rsidRPr="00B865F0">
        <w:rPr>
          <w:rFonts w:ascii="Tahoma" w:hAnsi="Tahoma" w:cs="Tahoma"/>
        </w:rPr>
        <w:t>enjoliveurs</w:t>
      </w:r>
      <w:r w:rsidRPr="00B865F0">
        <w:rPr>
          <w:rFonts w:ascii="Tahoma" w:hAnsi="Tahoma" w:cs="Tahoma"/>
          <w:spacing w:val="-4"/>
        </w:rPr>
        <w:t xml:space="preserve"> </w:t>
      </w:r>
      <w:r w:rsidRPr="00B865F0">
        <w:rPr>
          <w:rFonts w:ascii="Tahoma" w:hAnsi="Tahoma" w:cs="Tahoma"/>
        </w:rPr>
        <w:t>qui</w:t>
      </w:r>
      <w:r w:rsidRPr="00B865F0">
        <w:rPr>
          <w:rFonts w:ascii="Tahoma" w:hAnsi="Tahoma" w:cs="Tahoma"/>
          <w:spacing w:val="-4"/>
        </w:rPr>
        <w:t xml:space="preserve"> </w:t>
      </w:r>
      <w:r w:rsidRPr="00B865F0">
        <w:rPr>
          <w:rFonts w:ascii="Tahoma" w:hAnsi="Tahoma" w:cs="Tahoma"/>
        </w:rPr>
        <w:t>devront</w:t>
      </w:r>
      <w:r w:rsidRPr="00B865F0">
        <w:rPr>
          <w:rFonts w:ascii="Tahoma" w:hAnsi="Tahoma" w:cs="Tahoma"/>
          <w:spacing w:val="-4"/>
        </w:rPr>
        <w:t xml:space="preserve"> </w:t>
      </w:r>
      <w:r w:rsidRPr="00B865F0">
        <w:rPr>
          <w:rFonts w:ascii="Tahoma" w:hAnsi="Tahoma" w:cs="Tahoma"/>
        </w:rPr>
        <w:t>recouvrir</w:t>
      </w:r>
      <w:r w:rsidRPr="00B865F0">
        <w:rPr>
          <w:rFonts w:ascii="Tahoma" w:hAnsi="Tahoma" w:cs="Tahoma"/>
          <w:spacing w:val="-6"/>
        </w:rPr>
        <w:t xml:space="preserve"> </w:t>
      </w:r>
      <w:r w:rsidRPr="00B865F0">
        <w:rPr>
          <w:rFonts w:ascii="Tahoma" w:hAnsi="Tahoma" w:cs="Tahoma"/>
        </w:rPr>
        <w:t>largement</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boîtes</w:t>
      </w:r>
      <w:r w:rsidRPr="00B865F0">
        <w:rPr>
          <w:rFonts w:ascii="Tahoma" w:hAnsi="Tahoma" w:cs="Tahoma"/>
          <w:spacing w:val="-4"/>
        </w:rPr>
        <w:t xml:space="preserve"> </w:t>
      </w:r>
      <w:r w:rsidRPr="00B865F0">
        <w:rPr>
          <w:rFonts w:ascii="Tahoma" w:hAnsi="Tahoma" w:cs="Tahoma"/>
        </w:rPr>
        <w:t>encastrées.</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boîtes de</w:t>
      </w:r>
      <w:r w:rsidRPr="00B865F0">
        <w:rPr>
          <w:rFonts w:ascii="Tahoma" w:hAnsi="Tahoma" w:cs="Tahoma"/>
          <w:spacing w:val="-9"/>
        </w:rPr>
        <w:t xml:space="preserve"> </w:t>
      </w:r>
      <w:r w:rsidRPr="00B865F0">
        <w:rPr>
          <w:rFonts w:ascii="Tahoma" w:hAnsi="Tahoma" w:cs="Tahoma"/>
        </w:rPr>
        <w:t>dérivation</w:t>
      </w:r>
      <w:r w:rsidRPr="00B865F0">
        <w:rPr>
          <w:rFonts w:ascii="Tahoma" w:hAnsi="Tahoma" w:cs="Tahoma"/>
          <w:spacing w:val="-12"/>
        </w:rPr>
        <w:t xml:space="preserve"> </w:t>
      </w:r>
      <w:r w:rsidRPr="00B865F0">
        <w:rPr>
          <w:rFonts w:ascii="Tahoma" w:hAnsi="Tahoma" w:cs="Tahoma"/>
        </w:rPr>
        <w:t>seront</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préférence</w:t>
      </w:r>
      <w:r w:rsidRPr="00B865F0">
        <w:rPr>
          <w:rFonts w:ascii="Tahoma" w:hAnsi="Tahoma" w:cs="Tahoma"/>
          <w:spacing w:val="-11"/>
        </w:rPr>
        <w:t xml:space="preserve"> </w:t>
      </w:r>
      <w:r w:rsidRPr="00B865F0">
        <w:rPr>
          <w:rFonts w:ascii="Tahoma" w:hAnsi="Tahoma" w:cs="Tahoma"/>
        </w:rPr>
        <w:t>encastrées</w:t>
      </w:r>
      <w:r w:rsidRPr="00B865F0">
        <w:rPr>
          <w:rFonts w:ascii="Tahoma" w:hAnsi="Tahoma" w:cs="Tahoma"/>
          <w:spacing w:val="-11"/>
        </w:rPr>
        <w:t xml:space="preserve"> </w:t>
      </w:r>
      <w:r w:rsidRPr="00B865F0">
        <w:rPr>
          <w:rFonts w:ascii="Tahoma" w:hAnsi="Tahoma" w:cs="Tahoma"/>
        </w:rPr>
        <w:t>avec</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entrées</w:t>
      </w:r>
      <w:r w:rsidRPr="00B865F0">
        <w:rPr>
          <w:rFonts w:ascii="Tahoma" w:hAnsi="Tahoma" w:cs="Tahoma"/>
          <w:spacing w:val="-11"/>
        </w:rPr>
        <w:t xml:space="preserve"> </w:t>
      </w:r>
      <w:r w:rsidRPr="00B865F0">
        <w:rPr>
          <w:rFonts w:ascii="Tahoma" w:hAnsi="Tahoma" w:cs="Tahoma"/>
        </w:rPr>
        <w:t>défonçables</w:t>
      </w:r>
      <w:r w:rsidRPr="00B865F0">
        <w:rPr>
          <w:rFonts w:ascii="Tahoma" w:hAnsi="Tahoma" w:cs="Tahoma"/>
          <w:spacing w:val="-11"/>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rPr>
        <w:t>couvercles</w:t>
      </w:r>
      <w:r w:rsidRPr="00B865F0">
        <w:rPr>
          <w:rFonts w:ascii="Tahoma" w:hAnsi="Tahoma" w:cs="Tahoma"/>
          <w:spacing w:val="-9"/>
        </w:rPr>
        <w:t xml:space="preserve"> </w:t>
      </w:r>
      <w:r w:rsidRPr="00B865F0">
        <w:rPr>
          <w:rFonts w:ascii="Tahoma" w:hAnsi="Tahoma" w:cs="Tahoma"/>
        </w:rPr>
        <w:t>vissables.</w:t>
      </w:r>
      <w:r w:rsidRPr="00B865F0">
        <w:rPr>
          <w:rFonts w:ascii="Tahoma" w:hAnsi="Tahoma" w:cs="Tahoma"/>
          <w:spacing w:val="-10"/>
        </w:rPr>
        <w:t xml:space="preserve"> </w:t>
      </w:r>
      <w:r w:rsidRPr="00B865F0">
        <w:rPr>
          <w:rFonts w:ascii="Tahoma" w:hAnsi="Tahoma" w:cs="Tahoma"/>
        </w:rPr>
        <w:t>A</w:t>
      </w:r>
      <w:r w:rsidRPr="00B865F0">
        <w:rPr>
          <w:rFonts w:ascii="Tahoma" w:hAnsi="Tahoma" w:cs="Tahoma"/>
          <w:spacing w:val="-13"/>
        </w:rPr>
        <w:t xml:space="preserve"> </w:t>
      </w:r>
      <w:r w:rsidRPr="00B865F0">
        <w:rPr>
          <w:rFonts w:ascii="Tahoma" w:hAnsi="Tahoma" w:cs="Tahoma"/>
        </w:rPr>
        <w:t>l’intérieur de ces boîtes, les conducteurs seront obligatoirement raccordés par blocs de jonction.</w:t>
      </w:r>
    </w:p>
    <w:p w14:paraId="74242B0E" w14:textId="77777777" w:rsidR="00D76121" w:rsidRPr="00B865F0" w:rsidRDefault="00D76121" w:rsidP="00D76121">
      <w:pPr>
        <w:pStyle w:val="Corpsdetexte"/>
        <w:spacing w:before="3"/>
        <w:rPr>
          <w:rFonts w:ascii="Tahoma" w:hAnsi="Tahoma" w:cs="Tahoma"/>
          <w:sz w:val="22"/>
        </w:rPr>
      </w:pPr>
    </w:p>
    <w:p w14:paraId="2A94AF39" w14:textId="77777777" w:rsidR="00D76121" w:rsidRPr="00B865F0" w:rsidRDefault="00D76121">
      <w:pPr>
        <w:pStyle w:val="Paragraphedeliste"/>
        <w:widowControl w:val="0"/>
        <w:numPr>
          <w:ilvl w:val="0"/>
          <w:numId w:val="116"/>
        </w:numPr>
        <w:tabs>
          <w:tab w:val="left" w:pos="1461"/>
        </w:tabs>
        <w:suppressAutoHyphens w:val="0"/>
        <w:autoSpaceDE w:val="0"/>
        <w:spacing w:after="0" w:line="240" w:lineRule="auto"/>
        <w:textAlignment w:val="auto"/>
        <w:rPr>
          <w:rFonts w:ascii="Tahoma" w:hAnsi="Tahoma" w:cs="Tahoma"/>
          <w:b/>
        </w:rPr>
      </w:pPr>
      <w:r w:rsidRPr="00B865F0">
        <w:rPr>
          <w:rFonts w:ascii="Tahoma" w:hAnsi="Tahoma" w:cs="Tahoma"/>
          <w:b/>
          <w:spacing w:val="-2"/>
        </w:rPr>
        <w:t>Branchement</w:t>
      </w:r>
    </w:p>
    <w:p w14:paraId="2512F05B" w14:textId="77777777" w:rsidR="00D76121" w:rsidRPr="00B865F0" w:rsidRDefault="00D76121" w:rsidP="00D76121">
      <w:pPr>
        <w:spacing w:before="117"/>
        <w:ind w:left="752"/>
        <w:rPr>
          <w:rFonts w:ascii="Tahoma" w:hAnsi="Tahoma" w:cs="Tahoma"/>
        </w:rPr>
      </w:pPr>
      <w:r w:rsidRPr="00B865F0">
        <w:rPr>
          <w:rFonts w:ascii="Tahoma" w:hAnsi="Tahoma" w:cs="Tahoma"/>
        </w:rPr>
        <w:t>Les sources d’énergie possibles sont : l’énergie hydro électrique, l’énergie solaire, l’énergie thermique… Le raccordement est à la charge du Maître d’ouvrage.</w:t>
      </w:r>
    </w:p>
    <w:p w14:paraId="629B93F2" w14:textId="77777777" w:rsidR="00D76121" w:rsidRPr="00B865F0" w:rsidRDefault="00D76121">
      <w:pPr>
        <w:pStyle w:val="Paragraphedeliste"/>
        <w:widowControl w:val="0"/>
        <w:numPr>
          <w:ilvl w:val="0"/>
          <w:numId w:val="116"/>
        </w:numPr>
        <w:tabs>
          <w:tab w:val="left" w:pos="1461"/>
        </w:tabs>
        <w:suppressAutoHyphens w:val="0"/>
        <w:autoSpaceDE w:val="0"/>
        <w:spacing w:before="6" w:after="0" w:line="240" w:lineRule="auto"/>
        <w:textAlignment w:val="auto"/>
        <w:rPr>
          <w:rFonts w:ascii="Tahoma" w:hAnsi="Tahoma" w:cs="Tahoma"/>
          <w:b/>
        </w:rPr>
      </w:pPr>
      <w:r w:rsidRPr="00B865F0">
        <w:rPr>
          <w:rFonts w:ascii="Tahoma" w:hAnsi="Tahoma" w:cs="Tahoma"/>
          <w:b/>
          <w:spacing w:val="-2"/>
        </w:rPr>
        <w:t>Eclairage</w:t>
      </w:r>
    </w:p>
    <w:p w14:paraId="0587904C" w14:textId="77777777" w:rsidR="00D76121" w:rsidRPr="00B865F0" w:rsidRDefault="00D76121" w:rsidP="00D76121">
      <w:pPr>
        <w:spacing w:before="114"/>
        <w:ind w:left="752" w:right="760"/>
        <w:rPr>
          <w:rFonts w:ascii="Tahoma" w:hAnsi="Tahoma" w:cs="Tahoma"/>
        </w:rPr>
      </w:pPr>
      <w:r w:rsidRPr="00B865F0">
        <w:rPr>
          <w:rFonts w:ascii="Tahoma" w:hAnsi="Tahoma" w:cs="Tahoma"/>
        </w:rPr>
        <w:t>L’éclairage</w:t>
      </w:r>
      <w:r w:rsidRPr="00B865F0">
        <w:rPr>
          <w:rFonts w:ascii="Tahoma" w:hAnsi="Tahoma" w:cs="Tahoma"/>
          <w:spacing w:val="-3"/>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locaux</w:t>
      </w:r>
      <w:r w:rsidRPr="00B865F0">
        <w:rPr>
          <w:rFonts w:ascii="Tahoma" w:hAnsi="Tahoma" w:cs="Tahoma"/>
          <w:spacing w:val="-6"/>
        </w:rPr>
        <w:t xml:space="preserve"> </w:t>
      </w:r>
      <w:r w:rsidRPr="00B865F0">
        <w:rPr>
          <w:rFonts w:ascii="Tahoma" w:hAnsi="Tahoma" w:cs="Tahoma"/>
        </w:rPr>
        <w:t>est</w:t>
      </w:r>
      <w:r w:rsidRPr="00B865F0">
        <w:rPr>
          <w:rFonts w:ascii="Tahoma" w:hAnsi="Tahoma" w:cs="Tahoma"/>
          <w:spacing w:val="-2"/>
        </w:rPr>
        <w:t xml:space="preserve"> </w:t>
      </w:r>
      <w:r w:rsidRPr="00B865F0">
        <w:rPr>
          <w:rFonts w:ascii="Tahoma" w:hAnsi="Tahoma" w:cs="Tahoma"/>
        </w:rPr>
        <w:t>assuré</w:t>
      </w:r>
      <w:r w:rsidRPr="00B865F0">
        <w:rPr>
          <w:rFonts w:ascii="Tahoma" w:hAnsi="Tahoma" w:cs="Tahoma"/>
          <w:spacing w:val="-3"/>
        </w:rPr>
        <w:t xml:space="preserve"> </w:t>
      </w:r>
      <w:r w:rsidRPr="00B865F0">
        <w:rPr>
          <w:rFonts w:ascii="Tahoma" w:hAnsi="Tahoma" w:cs="Tahoma"/>
        </w:rPr>
        <w:t>par</w:t>
      </w:r>
      <w:r w:rsidRPr="00B865F0">
        <w:rPr>
          <w:rFonts w:ascii="Tahoma" w:hAnsi="Tahoma" w:cs="Tahoma"/>
          <w:spacing w:val="-3"/>
        </w:rPr>
        <w:t xml:space="preserve"> </w:t>
      </w:r>
      <w:r w:rsidRPr="00B865F0">
        <w:rPr>
          <w:rFonts w:ascii="Tahoma" w:hAnsi="Tahoma" w:cs="Tahoma"/>
        </w:rPr>
        <w:t>point</w:t>
      </w:r>
      <w:r w:rsidRPr="00B865F0">
        <w:rPr>
          <w:rFonts w:ascii="Tahoma" w:hAnsi="Tahoma" w:cs="Tahoma"/>
          <w:spacing w:val="-5"/>
        </w:rPr>
        <w:t xml:space="preserve"> </w:t>
      </w:r>
      <w:r w:rsidRPr="00B865F0">
        <w:rPr>
          <w:rFonts w:ascii="Tahoma" w:hAnsi="Tahoma" w:cs="Tahoma"/>
        </w:rPr>
        <w:t>lumineux sur</w:t>
      </w:r>
      <w:r w:rsidRPr="00B865F0">
        <w:rPr>
          <w:rFonts w:ascii="Tahoma" w:hAnsi="Tahoma" w:cs="Tahoma"/>
          <w:spacing w:val="-3"/>
        </w:rPr>
        <w:t xml:space="preserve"> </w:t>
      </w:r>
      <w:r w:rsidRPr="00B865F0">
        <w:rPr>
          <w:rFonts w:ascii="Tahoma" w:hAnsi="Tahoma" w:cs="Tahoma"/>
        </w:rPr>
        <w:t>commande</w:t>
      </w:r>
      <w:r w:rsidRPr="00B865F0">
        <w:rPr>
          <w:rFonts w:ascii="Tahoma" w:hAnsi="Tahoma" w:cs="Tahoma"/>
          <w:spacing w:val="-3"/>
        </w:rPr>
        <w:t xml:space="preserve"> </w:t>
      </w:r>
      <w:r w:rsidRPr="00B865F0">
        <w:rPr>
          <w:rFonts w:ascii="Tahoma" w:hAnsi="Tahoma" w:cs="Tahoma"/>
        </w:rPr>
        <w:t>locale</w:t>
      </w:r>
      <w:r w:rsidRPr="00B865F0">
        <w:rPr>
          <w:rFonts w:ascii="Tahoma" w:hAnsi="Tahoma" w:cs="Tahoma"/>
          <w:spacing w:val="-3"/>
        </w:rPr>
        <w:t xml:space="preserve"> </w:t>
      </w:r>
      <w:r w:rsidRPr="00B865F0">
        <w:rPr>
          <w:rFonts w:ascii="Tahoma" w:hAnsi="Tahoma" w:cs="Tahoma"/>
        </w:rPr>
        <w:t>interrupteur</w:t>
      </w:r>
      <w:r w:rsidRPr="00B865F0">
        <w:rPr>
          <w:rFonts w:ascii="Tahoma" w:hAnsi="Tahoma" w:cs="Tahoma"/>
          <w:spacing w:val="-4"/>
        </w:rPr>
        <w:t xml:space="preserve"> </w:t>
      </w:r>
      <w:r w:rsidRPr="00B865F0">
        <w:rPr>
          <w:rFonts w:ascii="Tahoma" w:hAnsi="Tahoma" w:cs="Tahoma"/>
        </w:rPr>
        <w:t>double</w:t>
      </w:r>
      <w:r w:rsidRPr="00B865F0">
        <w:rPr>
          <w:rFonts w:ascii="Tahoma" w:hAnsi="Tahoma" w:cs="Tahoma"/>
          <w:spacing w:val="-3"/>
        </w:rPr>
        <w:t xml:space="preserve"> </w:t>
      </w:r>
      <w:r w:rsidRPr="00B865F0">
        <w:rPr>
          <w:rFonts w:ascii="Tahoma" w:hAnsi="Tahoma" w:cs="Tahoma"/>
        </w:rPr>
        <w:t>allumage. Luminaire fluo 1x36 W</w:t>
      </w:r>
    </w:p>
    <w:p w14:paraId="3CB75DDF" w14:textId="77777777" w:rsidR="00D76121" w:rsidRPr="00B865F0" w:rsidRDefault="00D76121" w:rsidP="00D76121">
      <w:pPr>
        <w:ind w:left="752"/>
        <w:rPr>
          <w:rFonts w:ascii="Tahoma" w:hAnsi="Tahoma" w:cs="Tahoma"/>
        </w:rPr>
      </w:pPr>
      <w:r w:rsidRPr="00B865F0">
        <w:rPr>
          <w:rFonts w:ascii="Tahoma" w:hAnsi="Tahoma" w:cs="Tahoma"/>
        </w:rPr>
        <w:t>Réglette</w:t>
      </w:r>
      <w:r w:rsidRPr="00B865F0">
        <w:rPr>
          <w:rFonts w:ascii="Tahoma" w:hAnsi="Tahoma" w:cs="Tahoma"/>
          <w:spacing w:val="-2"/>
        </w:rPr>
        <w:t xml:space="preserve"> </w:t>
      </w:r>
      <w:r w:rsidRPr="00B865F0">
        <w:rPr>
          <w:rFonts w:ascii="Tahoma" w:hAnsi="Tahoma" w:cs="Tahoma"/>
        </w:rPr>
        <w:t>1</w:t>
      </w:r>
      <w:r w:rsidRPr="00B865F0">
        <w:rPr>
          <w:rFonts w:ascii="Tahoma" w:hAnsi="Tahoma" w:cs="Tahoma"/>
          <w:spacing w:val="-2"/>
        </w:rPr>
        <w:t xml:space="preserve"> </w:t>
      </w:r>
      <w:r w:rsidRPr="00B865F0">
        <w:rPr>
          <w:rFonts w:ascii="Tahoma" w:hAnsi="Tahoma" w:cs="Tahoma"/>
        </w:rPr>
        <w:t>x</w:t>
      </w:r>
      <w:r w:rsidRPr="00B865F0">
        <w:rPr>
          <w:rFonts w:ascii="Tahoma" w:hAnsi="Tahoma" w:cs="Tahoma"/>
          <w:spacing w:val="-3"/>
        </w:rPr>
        <w:t xml:space="preserve"> </w:t>
      </w:r>
      <w:r w:rsidRPr="00B865F0">
        <w:rPr>
          <w:rFonts w:ascii="Tahoma" w:hAnsi="Tahoma" w:cs="Tahoma"/>
        </w:rPr>
        <w:t>36,</w:t>
      </w:r>
      <w:r w:rsidRPr="00B865F0">
        <w:rPr>
          <w:rFonts w:ascii="Tahoma" w:hAnsi="Tahoma" w:cs="Tahoma"/>
          <w:spacing w:val="-2"/>
        </w:rPr>
        <w:t xml:space="preserve"> </w:t>
      </w:r>
      <w:r w:rsidRPr="00B865F0">
        <w:rPr>
          <w:rFonts w:ascii="Tahoma" w:hAnsi="Tahoma" w:cs="Tahoma"/>
        </w:rPr>
        <w:t>IP</w:t>
      </w:r>
      <w:r w:rsidRPr="00B865F0">
        <w:rPr>
          <w:rFonts w:ascii="Tahoma" w:hAnsi="Tahoma" w:cs="Tahoma"/>
          <w:spacing w:val="-2"/>
        </w:rPr>
        <w:t xml:space="preserve"> </w:t>
      </w:r>
      <w:r w:rsidRPr="00B865F0">
        <w:rPr>
          <w:rFonts w:ascii="Tahoma" w:hAnsi="Tahoma" w:cs="Tahoma"/>
        </w:rPr>
        <w:t>20,</w:t>
      </w:r>
      <w:r w:rsidRPr="00B865F0">
        <w:rPr>
          <w:rFonts w:ascii="Tahoma" w:hAnsi="Tahoma" w:cs="Tahoma"/>
          <w:spacing w:val="-2"/>
        </w:rPr>
        <w:t xml:space="preserve"> </w:t>
      </w:r>
      <w:r w:rsidRPr="00B865F0">
        <w:rPr>
          <w:rFonts w:ascii="Tahoma" w:hAnsi="Tahoma" w:cs="Tahoma"/>
        </w:rPr>
        <w:t>MAZDA</w:t>
      </w:r>
      <w:r w:rsidRPr="00B865F0">
        <w:rPr>
          <w:rFonts w:ascii="Tahoma" w:hAnsi="Tahoma" w:cs="Tahoma"/>
          <w:spacing w:val="-2"/>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autres</w:t>
      </w:r>
      <w:r w:rsidRPr="00B865F0">
        <w:rPr>
          <w:rFonts w:ascii="Tahoma" w:hAnsi="Tahoma" w:cs="Tahoma"/>
          <w:spacing w:val="-2"/>
        </w:rPr>
        <w:t xml:space="preserve"> </w:t>
      </w:r>
      <w:r w:rsidRPr="00B865F0">
        <w:rPr>
          <w:rFonts w:ascii="Tahoma" w:hAnsi="Tahoma" w:cs="Tahoma"/>
        </w:rPr>
        <w:t>marques</w:t>
      </w:r>
      <w:r w:rsidRPr="00B865F0">
        <w:rPr>
          <w:rFonts w:ascii="Tahoma" w:hAnsi="Tahoma" w:cs="Tahoma"/>
          <w:spacing w:val="-2"/>
        </w:rPr>
        <w:t xml:space="preserve"> équivalentes.</w:t>
      </w:r>
    </w:p>
    <w:p w14:paraId="6198F892" w14:textId="77777777" w:rsidR="00D76121" w:rsidRPr="00B865F0" w:rsidRDefault="00D76121" w:rsidP="00D76121">
      <w:pPr>
        <w:ind w:left="752"/>
        <w:rPr>
          <w:rFonts w:ascii="Tahoma" w:hAnsi="Tahoma" w:cs="Tahoma"/>
        </w:rPr>
      </w:pPr>
      <w:r w:rsidRPr="00B865F0">
        <w:rPr>
          <w:rFonts w:ascii="Tahoma" w:hAnsi="Tahoma" w:cs="Tahoma"/>
        </w:rPr>
        <w:t>Éclairage</w:t>
      </w:r>
      <w:r w:rsidRPr="00B865F0">
        <w:rPr>
          <w:rFonts w:ascii="Tahoma" w:hAnsi="Tahoma" w:cs="Tahoma"/>
          <w:spacing w:val="-6"/>
        </w:rPr>
        <w:t xml:space="preserve"> </w:t>
      </w:r>
      <w:r w:rsidRPr="00B865F0">
        <w:rPr>
          <w:rFonts w:ascii="Tahoma" w:hAnsi="Tahoma" w:cs="Tahoma"/>
        </w:rPr>
        <w:t>Blanc</w:t>
      </w:r>
      <w:r w:rsidRPr="00B865F0">
        <w:rPr>
          <w:rFonts w:ascii="Tahoma" w:hAnsi="Tahoma" w:cs="Tahoma"/>
          <w:spacing w:val="-3"/>
        </w:rPr>
        <w:t xml:space="preserve"> </w:t>
      </w:r>
      <w:r w:rsidRPr="00B865F0">
        <w:rPr>
          <w:rFonts w:ascii="Tahoma" w:hAnsi="Tahoma" w:cs="Tahoma"/>
        </w:rPr>
        <w:t>ou</w:t>
      </w:r>
      <w:r w:rsidRPr="00B865F0">
        <w:rPr>
          <w:rFonts w:ascii="Tahoma" w:hAnsi="Tahoma" w:cs="Tahoma"/>
          <w:spacing w:val="-3"/>
        </w:rPr>
        <w:t xml:space="preserve"> </w:t>
      </w:r>
      <w:r w:rsidRPr="00B865F0">
        <w:rPr>
          <w:rFonts w:ascii="Tahoma" w:hAnsi="Tahoma" w:cs="Tahoma"/>
        </w:rPr>
        <w:t>blanc</w:t>
      </w:r>
      <w:r w:rsidRPr="00B865F0">
        <w:rPr>
          <w:rFonts w:ascii="Tahoma" w:hAnsi="Tahoma" w:cs="Tahoma"/>
          <w:spacing w:val="-5"/>
        </w:rPr>
        <w:t xml:space="preserve"> </w:t>
      </w:r>
      <w:r w:rsidRPr="00B865F0">
        <w:rPr>
          <w:rFonts w:ascii="Tahoma" w:hAnsi="Tahoma" w:cs="Tahoma"/>
        </w:rPr>
        <w:t>chaud</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3"/>
        </w:rPr>
        <w:t xml:space="preserve"> </w:t>
      </w:r>
      <w:r w:rsidRPr="00B865F0">
        <w:rPr>
          <w:rFonts w:ascii="Tahoma" w:hAnsi="Tahoma" w:cs="Tahoma"/>
        </w:rPr>
        <w:t>ce</w:t>
      </w:r>
      <w:r w:rsidRPr="00B865F0">
        <w:rPr>
          <w:rFonts w:ascii="Tahoma" w:hAnsi="Tahoma" w:cs="Tahoma"/>
          <w:spacing w:val="-3"/>
        </w:rPr>
        <w:t xml:space="preserve"> </w:t>
      </w:r>
      <w:r w:rsidRPr="00B865F0">
        <w:rPr>
          <w:rFonts w:ascii="Tahoma" w:hAnsi="Tahoma" w:cs="Tahoma"/>
        </w:rPr>
        <w:t>spot 26W</w:t>
      </w:r>
      <w:r w:rsidRPr="00B865F0">
        <w:rPr>
          <w:rFonts w:ascii="Tahoma" w:hAnsi="Tahoma" w:cs="Tahoma"/>
          <w:spacing w:val="-3"/>
        </w:rPr>
        <w:t xml:space="preserve"> </w:t>
      </w:r>
      <w:r w:rsidRPr="00B865F0">
        <w:rPr>
          <w:rFonts w:ascii="Tahoma" w:hAnsi="Tahoma" w:cs="Tahoma"/>
        </w:rPr>
        <w:t>économique.</w:t>
      </w:r>
      <w:r w:rsidRPr="00B865F0">
        <w:rPr>
          <w:rFonts w:ascii="Tahoma" w:hAnsi="Tahoma" w:cs="Tahoma"/>
          <w:spacing w:val="-3"/>
        </w:rPr>
        <w:t xml:space="preserve"> </w:t>
      </w:r>
      <w:r w:rsidRPr="00B865F0">
        <w:rPr>
          <w:rFonts w:ascii="Tahoma" w:hAnsi="Tahoma" w:cs="Tahoma"/>
        </w:rPr>
        <w:t>Angle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diffusion</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spacing w:val="-2"/>
        </w:rPr>
        <w:t>140°.</w:t>
      </w:r>
    </w:p>
    <w:p w14:paraId="4484DA99" w14:textId="77777777" w:rsidR="00D76121" w:rsidRPr="00B865F0" w:rsidRDefault="00D76121">
      <w:pPr>
        <w:pStyle w:val="Paragraphedeliste"/>
        <w:widowControl w:val="0"/>
        <w:numPr>
          <w:ilvl w:val="0"/>
          <w:numId w:val="116"/>
        </w:numPr>
        <w:tabs>
          <w:tab w:val="left" w:pos="1461"/>
        </w:tabs>
        <w:suppressAutoHyphens w:val="0"/>
        <w:autoSpaceDE w:val="0"/>
        <w:spacing w:before="7" w:after="0" w:line="240" w:lineRule="auto"/>
        <w:textAlignment w:val="auto"/>
        <w:rPr>
          <w:rFonts w:ascii="Tahoma" w:hAnsi="Tahoma" w:cs="Tahoma"/>
          <w:b/>
        </w:rPr>
      </w:pPr>
      <w:r w:rsidRPr="00B865F0">
        <w:rPr>
          <w:rFonts w:ascii="Tahoma" w:hAnsi="Tahoma" w:cs="Tahoma"/>
          <w:b/>
          <w:spacing w:val="-2"/>
        </w:rPr>
        <w:t>Appareillage</w:t>
      </w:r>
    </w:p>
    <w:p w14:paraId="37C2E617" w14:textId="77777777" w:rsidR="00D76121" w:rsidRPr="00B865F0" w:rsidRDefault="00D76121" w:rsidP="00D76121">
      <w:pPr>
        <w:spacing w:before="114"/>
        <w:ind w:left="752" w:right="760"/>
        <w:rPr>
          <w:rFonts w:ascii="Tahoma" w:hAnsi="Tahoma" w:cs="Tahoma"/>
        </w:rPr>
      </w:pPr>
      <w:r w:rsidRPr="00B865F0">
        <w:rPr>
          <w:rFonts w:ascii="Tahoma" w:hAnsi="Tahoma" w:cs="Tahoma"/>
        </w:rPr>
        <w:t>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D’autres solutions équivalentes pourront être proposées par l’Entrepreneur.</w:t>
      </w:r>
    </w:p>
    <w:p w14:paraId="4B01D746" w14:textId="77777777" w:rsidR="00D76121" w:rsidRPr="00B865F0" w:rsidRDefault="00D76121">
      <w:pPr>
        <w:pStyle w:val="Paragraphedeliste"/>
        <w:widowControl w:val="0"/>
        <w:numPr>
          <w:ilvl w:val="0"/>
          <w:numId w:val="116"/>
        </w:numPr>
        <w:tabs>
          <w:tab w:val="left" w:pos="1461"/>
        </w:tabs>
        <w:suppressAutoHyphens w:val="0"/>
        <w:autoSpaceDE w:val="0"/>
        <w:spacing w:before="6" w:after="0" w:line="240" w:lineRule="auto"/>
        <w:textAlignment w:val="auto"/>
        <w:rPr>
          <w:rFonts w:ascii="Tahoma" w:hAnsi="Tahoma" w:cs="Tahoma"/>
          <w:b/>
        </w:rPr>
      </w:pPr>
      <w:r w:rsidRPr="00B865F0">
        <w:rPr>
          <w:rFonts w:ascii="Tahoma" w:hAnsi="Tahoma" w:cs="Tahoma"/>
          <w:b/>
          <w:spacing w:val="-2"/>
        </w:rPr>
        <w:t>Interrupteurs</w:t>
      </w:r>
    </w:p>
    <w:p w14:paraId="20AC66E2" w14:textId="77777777" w:rsidR="00D76121" w:rsidRPr="00B865F0" w:rsidRDefault="00D76121" w:rsidP="00D76121">
      <w:pPr>
        <w:spacing w:before="114"/>
        <w:ind w:left="752" w:right="744"/>
        <w:jc w:val="both"/>
        <w:rPr>
          <w:rFonts w:ascii="Tahoma" w:hAnsi="Tahoma" w:cs="Tahoma"/>
        </w:rPr>
      </w:pPr>
      <w:r w:rsidRPr="00B865F0">
        <w:rPr>
          <w:rFonts w:ascii="Tahoma" w:hAnsi="Tahoma" w:cs="Tahoma"/>
        </w:rPr>
        <w:t>L’axe des interrupteurs sera placé à 1,35 – 1,40 m du sol et à 0,15m du cadre des portes, du côté opposé à l’ouverture</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portes.</w:t>
      </w:r>
      <w:r w:rsidRPr="00B865F0">
        <w:rPr>
          <w:rFonts w:ascii="Tahoma" w:hAnsi="Tahoma" w:cs="Tahoma"/>
          <w:spacing w:val="-2"/>
        </w:rPr>
        <w:t xml:space="preserve"> </w:t>
      </w:r>
      <w:r w:rsidRPr="00B865F0">
        <w:rPr>
          <w:rFonts w:ascii="Tahoma" w:hAnsi="Tahoma" w:cs="Tahoma"/>
        </w:rPr>
        <w:t>Chaque</w:t>
      </w:r>
      <w:r w:rsidRPr="00B865F0">
        <w:rPr>
          <w:rFonts w:ascii="Tahoma" w:hAnsi="Tahoma" w:cs="Tahoma"/>
          <w:spacing w:val="-2"/>
        </w:rPr>
        <w:t xml:space="preserve"> </w:t>
      </w:r>
      <w:r w:rsidRPr="00B865F0">
        <w:rPr>
          <w:rFonts w:ascii="Tahoma" w:hAnsi="Tahoma" w:cs="Tahoma"/>
        </w:rPr>
        <w:t>interrupteur</w:t>
      </w:r>
      <w:r w:rsidRPr="00B865F0">
        <w:rPr>
          <w:rFonts w:ascii="Tahoma" w:hAnsi="Tahoma" w:cs="Tahoma"/>
          <w:spacing w:val="-4"/>
        </w:rPr>
        <w:t xml:space="preserve"> </w:t>
      </w:r>
      <w:r w:rsidRPr="00B865F0">
        <w:rPr>
          <w:rFonts w:ascii="Tahoma" w:hAnsi="Tahoma" w:cs="Tahoma"/>
        </w:rPr>
        <w:t>sera</w:t>
      </w:r>
      <w:r w:rsidRPr="00B865F0">
        <w:rPr>
          <w:rFonts w:ascii="Tahoma" w:hAnsi="Tahoma" w:cs="Tahoma"/>
          <w:spacing w:val="-2"/>
        </w:rPr>
        <w:t xml:space="preserve"> </w:t>
      </w:r>
      <w:r w:rsidRPr="00B865F0">
        <w:rPr>
          <w:rFonts w:ascii="Tahoma" w:hAnsi="Tahoma" w:cs="Tahoma"/>
        </w:rPr>
        <w:t>posé</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sorte</w:t>
      </w:r>
      <w:r w:rsidRPr="00B865F0">
        <w:rPr>
          <w:rFonts w:ascii="Tahoma" w:hAnsi="Tahoma" w:cs="Tahoma"/>
          <w:spacing w:val="-4"/>
        </w:rPr>
        <w:t xml:space="preserve"> </w:t>
      </w:r>
      <w:r w:rsidRPr="00B865F0">
        <w:rPr>
          <w:rFonts w:ascii="Tahoma" w:hAnsi="Tahoma" w:cs="Tahoma"/>
        </w:rPr>
        <w:t>que</w:t>
      </w:r>
      <w:r w:rsidRPr="00B865F0">
        <w:rPr>
          <w:rFonts w:ascii="Tahoma" w:hAnsi="Tahoma" w:cs="Tahoma"/>
          <w:spacing w:val="-4"/>
        </w:rPr>
        <w:t xml:space="preserve"> </w:t>
      </w:r>
      <w:r w:rsidRPr="00B865F0">
        <w:rPr>
          <w:rFonts w:ascii="Tahoma" w:hAnsi="Tahoma" w:cs="Tahoma"/>
        </w:rPr>
        <w:t>l’allumage</w:t>
      </w:r>
      <w:r w:rsidRPr="00B865F0">
        <w:rPr>
          <w:rFonts w:ascii="Tahoma" w:hAnsi="Tahoma" w:cs="Tahoma"/>
          <w:spacing w:val="-2"/>
        </w:rPr>
        <w:t xml:space="preserve"> </w:t>
      </w:r>
      <w:r w:rsidRPr="00B865F0">
        <w:rPr>
          <w:rFonts w:ascii="Tahoma" w:hAnsi="Tahoma" w:cs="Tahoma"/>
        </w:rPr>
        <w:t>soit</w:t>
      </w:r>
      <w:r w:rsidRPr="00B865F0">
        <w:rPr>
          <w:rFonts w:ascii="Tahoma" w:hAnsi="Tahoma" w:cs="Tahoma"/>
          <w:spacing w:val="-6"/>
        </w:rPr>
        <w:t xml:space="preserve"> </w:t>
      </w:r>
      <w:r w:rsidRPr="00B865F0">
        <w:rPr>
          <w:rFonts w:ascii="Tahoma" w:hAnsi="Tahoma" w:cs="Tahoma"/>
        </w:rPr>
        <w:t>obtenu</w:t>
      </w:r>
      <w:r w:rsidRPr="00B865F0">
        <w:rPr>
          <w:rFonts w:ascii="Tahoma" w:hAnsi="Tahoma" w:cs="Tahoma"/>
          <w:spacing w:val="-4"/>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position</w:t>
      </w:r>
      <w:r w:rsidRPr="00B865F0">
        <w:rPr>
          <w:rFonts w:ascii="Tahoma" w:hAnsi="Tahoma" w:cs="Tahoma"/>
          <w:spacing w:val="-2"/>
        </w:rPr>
        <w:t xml:space="preserve"> </w:t>
      </w:r>
      <w:r w:rsidRPr="00B865F0">
        <w:rPr>
          <w:rFonts w:ascii="Tahoma" w:hAnsi="Tahoma" w:cs="Tahoma"/>
        </w:rPr>
        <w:t>basse du mécanisme.</w:t>
      </w:r>
    </w:p>
    <w:p w14:paraId="10F3A666" w14:textId="77777777" w:rsidR="00D76121" w:rsidRPr="00B865F0" w:rsidRDefault="00D76121">
      <w:pPr>
        <w:pStyle w:val="Paragraphedeliste"/>
        <w:widowControl w:val="0"/>
        <w:numPr>
          <w:ilvl w:val="0"/>
          <w:numId w:val="116"/>
        </w:numPr>
        <w:tabs>
          <w:tab w:val="left" w:pos="1460"/>
        </w:tabs>
        <w:suppressAutoHyphens w:val="0"/>
        <w:autoSpaceDE w:val="0"/>
        <w:spacing w:before="5" w:after="0" w:line="240" w:lineRule="auto"/>
        <w:ind w:left="1460" w:hanging="424"/>
        <w:jc w:val="both"/>
        <w:textAlignment w:val="auto"/>
        <w:rPr>
          <w:rFonts w:ascii="Tahoma" w:hAnsi="Tahoma" w:cs="Tahoma"/>
          <w:b/>
        </w:rPr>
      </w:pPr>
      <w:r w:rsidRPr="00B865F0">
        <w:rPr>
          <w:rFonts w:ascii="Tahoma" w:hAnsi="Tahoma" w:cs="Tahoma"/>
          <w:b/>
        </w:rPr>
        <w:t>Prises</w:t>
      </w:r>
      <w:r w:rsidRPr="00B865F0">
        <w:rPr>
          <w:rFonts w:ascii="Tahoma" w:hAnsi="Tahoma" w:cs="Tahoma"/>
          <w:b/>
          <w:spacing w:val="-2"/>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spacing w:val="-2"/>
        </w:rPr>
        <w:t>courant</w:t>
      </w:r>
    </w:p>
    <w:p w14:paraId="6E4356AB" w14:textId="77777777" w:rsidR="00D76121" w:rsidRPr="00B865F0" w:rsidRDefault="00D76121" w:rsidP="00D76121">
      <w:pPr>
        <w:spacing w:before="116"/>
        <w:ind w:left="752" w:right="748"/>
        <w:jc w:val="both"/>
        <w:rPr>
          <w:rFonts w:ascii="Tahoma" w:hAnsi="Tahoma" w:cs="Tahoma"/>
        </w:rPr>
      </w:pPr>
      <w:r w:rsidRPr="00B865F0">
        <w:rPr>
          <w:rFonts w:ascii="Tahoma" w:hAnsi="Tahoma" w:cs="Tahoma"/>
        </w:rPr>
        <w:t>Les prises seront placées à 0,40 m du sol en général. Prises de courant 2P+T, 16 A, 250 V, série NEPTUNE de LEGRAND,</w:t>
      </w:r>
    </w:p>
    <w:p w14:paraId="2860C021" w14:textId="77777777" w:rsidR="00D76121" w:rsidRPr="00B865F0" w:rsidRDefault="00D76121" w:rsidP="00D76121">
      <w:pPr>
        <w:ind w:left="752"/>
        <w:rPr>
          <w:rFonts w:ascii="Tahoma" w:hAnsi="Tahoma" w:cs="Tahoma"/>
        </w:rPr>
      </w:pPr>
      <w:r w:rsidRPr="00B865F0">
        <w:rPr>
          <w:rFonts w:ascii="Tahoma" w:hAnsi="Tahoma" w:cs="Tahoma"/>
        </w:rPr>
        <w:t>Chaque</w:t>
      </w:r>
      <w:r w:rsidRPr="00B865F0">
        <w:rPr>
          <w:rFonts w:ascii="Tahoma" w:hAnsi="Tahoma" w:cs="Tahoma"/>
          <w:spacing w:val="29"/>
        </w:rPr>
        <w:t xml:space="preserve"> </w:t>
      </w:r>
      <w:r w:rsidRPr="00B865F0">
        <w:rPr>
          <w:rFonts w:ascii="Tahoma" w:hAnsi="Tahoma" w:cs="Tahoma"/>
        </w:rPr>
        <w:t>appareil</w:t>
      </w:r>
      <w:r w:rsidRPr="00B865F0">
        <w:rPr>
          <w:rFonts w:ascii="Tahoma" w:hAnsi="Tahoma" w:cs="Tahoma"/>
          <w:spacing w:val="30"/>
        </w:rPr>
        <w:t xml:space="preserve"> </w:t>
      </w:r>
      <w:r w:rsidRPr="00B865F0">
        <w:rPr>
          <w:rFonts w:ascii="Tahoma" w:hAnsi="Tahoma" w:cs="Tahoma"/>
        </w:rPr>
        <w:t>sera</w:t>
      </w:r>
      <w:r w:rsidRPr="00B865F0">
        <w:rPr>
          <w:rFonts w:ascii="Tahoma" w:hAnsi="Tahoma" w:cs="Tahoma"/>
          <w:spacing w:val="31"/>
        </w:rPr>
        <w:t xml:space="preserve"> </w:t>
      </w:r>
      <w:r w:rsidRPr="00B865F0">
        <w:rPr>
          <w:rFonts w:ascii="Tahoma" w:hAnsi="Tahoma" w:cs="Tahoma"/>
        </w:rPr>
        <w:t>protégé</w:t>
      </w:r>
      <w:r w:rsidRPr="00B865F0">
        <w:rPr>
          <w:rFonts w:ascii="Tahoma" w:hAnsi="Tahoma" w:cs="Tahoma"/>
          <w:spacing w:val="31"/>
        </w:rPr>
        <w:t xml:space="preserve"> </w:t>
      </w:r>
      <w:r w:rsidRPr="00B865F0">
        <w:rPr>
          <w:rFonts w:ascii="Tahoma" w:hAnsi="Tahoma" w:cs="Tahoma"/>
        </w:rPr>
        <w:t>par</w:t>
      </w:r>
      <w:r w:rsidRPr="00B865F0">
        <w:rPr>
          <w:rFonts w:ascii="Tahoma" w:hAnsi="Tahoma" w:cs="Tahoma"/>
          <w:spacing w:val="32"/>
        </w:rPr>
        <w:t xml:space="preserve"> </w:t>
      </w:r>
      <w:r w:rsidRPr="00B865F0">
        <w:rPr>
          <w:rFonts w:ascii="Tahoma" w:hAnsi="Tahoma" w:cs="Tahoma"/>
        </w:rPr>
        <w:t>un</w:t>
      </w:r>
      <w:r w:rsidRPr="00B865F0">
        <w:rPr>
          <w:rFonts w:ascii="Tahoma" w:hAnsi="Tahoma" w:cs="Tahoma"/>
          <w:spacing w:val="29"/>
        </w:rPr>
        <w:t xml:space="preserve"> </w:t>
      </w:r>
      <w:r w:rsidRPr="00B865F0">
        <w:rPr>
          <w:rFonts w:ascii="Tahoma" w:hAnsi="Tahoma" w:cs="Tahoma"/>
        </w:rPr>
        <w:t>disjoncteur</w:t>
      </w:r>
      <w:r w:rsidRPr="00B865F0">
        <w:rPr>
          <w:rFonts w:ascii="Tahoma" w:hAnsi="Tahoma" w:cs="Tahoma"/>
          <w:spacing w:val="36"/>
        </w:rPr>
        <w:t xml:space="preserve"> </w:t>
      </w:r>
      <w:r w:rsidRPr="00B865F0">
        <w:rPr>
          <w:rFonts w:ascii="Tahoma" w:hAnsi="Tahoma" w:cs="Tahoma"/>
        </w:rPr>
        <w:t>modulaire</w:t>
      </w:r>
      <w:r w:rsidRPr="00B865F0">
        <w:rPr>
          <w:rFonts w:ascii="Tahoma" w:hAnsi="Tahoma" w:cs="Tahoma"/>
          <w:spacing w:val="30"/>
        </w:rPr>
        <w:t xml:space="preserve"> </w:t>
      </w:r>
      <w:r w:rsidRPr="00B865F0">
        <w:rPr>
          <w:rFonts w:ascii="Tahoma" w:hAnsi="Tahoma" w:cs="Tahoma"/>
        </w:rPr>
        <w:t>1P</w:t>
      </w:r>
      <w:r w:rsidRPr="00B865F0">
        <w:rPr>
          <w:rFonts w:ascii="Tahoma" w:hAnsi="Tahoma" w:cs="Tahoma"/>
          <w:spacing w:val="31"/>
        </w:rPr>
        <w:t xml:space="preserve"> </w:t>
      </w:r>
      <w:r w:rsidRPr="00B865F0">
        <w:rPr>
          <w:rFonts w:ascii="Tahoma" w:hAnsi="Tahoma" w:cs="Tahoma"/>
        </w:rPr>
        <w:t>+</w:t>
      </w:r>
      <w:r w:rsidRPr="00B865F0">
        <w:rPr>
          <w:rFonts w:ascii="Tahoma" w:hAnsi="Tahoma" w:cs="Tahoma"/>
          <w:spacing w:val="29"/>
        </w:rPr>
        <w:t xml:space="preserve"> </w:t>
      </w:r>
      <w:r w:rsidRPr="00B865F0">
        <w:rPr>
          <w:rFonts w:ascii="Tahoma" w:hAnsi="Tahoma" w:cs="Tahoma"/>
        </w:rPr>
        <w:t>N</w:t>
      </w:r>
      <w:r w:rsidRPr="00B865F0">
        <w:rPr>
          <w:rFonts w:ascii="Tahoma" w:hAnsi="Tahoma" w:cs="Tahoma"/>
          <w:spacing w:val="30"/>
        </w:rPr>
        <w:t xml:space="preserve"> </w:t>
      </w:r>
      <w:r w:rsidRPr="00B865F0">
        <w:rPr>
          <w:rFonts w:ascii="Tahoma" w:hAnsi="Tahoma" w:cs="Tahoma"/>
        </w:rPr>
        <w:t>16A</w:t>
      </w:r>
      <w:r w:rsidRPr="00B865F0">
        <w:rPr>
          <w:rFonts w:ascii="Tahoma" w:hAnsi="Tahoma" w:cs="Tahoma"/>
          <w:spacing w:val="31"/>
        </w:rPr>
        <w:t xml:space="preserve"> </w:t>
      </w:r>
      <w:r w:rsidRPr="00B865F0">
        <w:rPr>
          <w:rFonts w:ascii="Tahoma" w:hAnsi="Tahoma" w:cs="Tahoma"/>
        </w:rPr>
        <w:t>situé</w:t>
      </w:r>
      <w:r w:rsidRPr="00B865F0">
        <w:rPr>
          <w:rFonts w:ascii="Tahoma" w:hAnsi="Tahoma" w:cs="Tahoma"/>
          <w:spacing w:val="31"/>
        </w:rPr>
        <w:t xml:space="preserve"> </w:t>
      </w:r>
      <w:r w:rsidRPr="00B865F0">
        <w:rPr>
          <w:rFonts w:ascii="Tahoma" w:hAnsi="Tahoma" w:cs="Tahoma"/>
        </w:rPr>
        <w:t>et</w:t>
      </w:r>
      <w:r w:rsidRPr="00B865F0">
        <w:rPr>
          <w:rFonts w:ascii="Tahoma" w:hAnsi="Tahoma" w:cs="Tahoma"/>
          <w:spacing w:val="32"/>
        </w:rPr>
        <w:t xml:space="preserve"> </w:t>
      </w:r>
      <w:r w:rsidRPr="00B865F0">
        <w:rPr>
          <w:rFonts w:ascii="Tahoma" w:hAnsi="Tahoma" w:cs="Tahoma"/>
        </w:rPr>
        <w:t>compris</w:t>
      </w:r>
      <w:r w:rsidRPr="00B865F0">
        <w:rPr>
          <w:rFonts w:ascii="Tahoma" w:hAnsi="Tahoma" w:cs="Tahoma"/>
          <w:spacing w:val="29"/>
        </w:rPr>
        <w:t xml:space="preserve"> </w:t>
      </w:r>
      <w:r w:rsidRPr="00B865F0">
        <w:rPr>
          <w:rFonts w:ascii="Tahoma" w:hAnsi="Tahoma" w:cs="Tahoma"/>
        </w:rPr>
        <w:t>dans</w:t>
      </w:r>
      <w:r w:rsidRPr="00B865F0">
        <w:rPr>
          <w:rFonts w:ascii="Tahoma" w:hAnsi="Tahoma" w:cs="Tahoma"/>
          <w:spacing w:val="31"/>
        </w:rPr>
        <w:t xml:space="preserve"> </w:t>
      </w:r>
      <w:r w:rsidRPr="00B865F0">
        <w:rPr>
          <w:rFonts w:ascii="Tahoma" w:hAnsi="Tahoma" w:cs="Tahoma"/>
        </w:rPr>
        <w:t>le</w:t>
      </w:r>
      <w:r w:rsidRPr="00B865F0">
        <w:rPr>
          <w:rFonts w:ascii="Tahoma" w:hAnsi="Tahoma" w:cs="Tahoma"/>
          <w:spacing w:val="31"/>
        </w:rPr>
        <w:t xml:space="preserve"> </w:t>
      </w:r>
      <w:r w:rsidRPr="00B865F0">
        <w:rPr>
          <w:rFonts w:ascii="Tahoma" w:hAnsi="Tahoma" w:cs="Tahoma"/>
        </w:rPr>
        <w:t>tableau divisionnaire du bâtiment.</w:t>
      </w:r>
    </w:p>
    <w:p w14:paraId="22B77BF2" w14:textId="77777777" w:rsidR="00D76121" w:rsidRPr="00B865F0" w:rsidRDefault="00D76121" w:rsidP="00D76121">
      <w:pPr>
        <w:pStyle w:val="Corpsdetexte"/>
        <w:spacing w:before="5"/>
        <w:rPr>
          <w:rFonts w:ascii="Tahoma" w:hAnsi="Tahoma" w:cs="Tahoma"/>
          <w:sz w:val="22"/>
        </w:rPr>
      </w:pPr>
    </w:p>
    <w:p w14:paraId="741AB11A" w14:textId="77777777" w:rsidR="00D76121" w:rsidRPr="00B865F0" w:rsidRDefault="00D76121">
      <w:pPr>
        <w:pStyle w:val="Paragraphedeliste"/>
        <w:widowControl w:val="0"/>
        <w:numPr>
          <w:ilvl w:val="1"/>
          <w:numId w:val="102"/>
        </w:numPr>
        <w:tabs>
          <w:tab w:val="left" w:pos="1248"/>
        </w:tabs>
        <w:suppressAutoHyphens w:val="0"/>
        <w:autoSpaceDE w:val="0"/>
        <w:spacing w:after="0" w:line="240" w:lineRule="auto"/>
        <w:ind w:left="1248" w:hanging="496"/>
        <w:jc w:val="both"/>
        <w:textAlignment w:val="auto"/>
        <w:rPr>
          <w:rFonts w:ascii="Tahoma" w:hAnsi="Tahoma" w:cs="Tahoma"/>
          <w:b/>
        </w:rPr>
      </w:pPr>
      <w:r w:rsidRPr="00B865F0">
        <w:rPr>
          <w:rFonts w:ascii="Tahoma" w:hAnsi="Tahoma" w:cs="Tahoma"/>
          <w:b/>
        </w:rPr>
        <w:t>Revêtement</w:t>
      </w:r>
      <w:r w:rsidRPr="00B865F0">
        <w:rPr>
          <w:rFonts w:ascii="Tahoma" w:hAnsi="Tahoma" w:cs="Tahoma"/>
          <w:b/>
          <w:spacing w:val="-5"/>
        </w:rPr>
        <w:t xml:space="preserve"> </w:t>
      </w:r>
      <w:r w:rsidRPr="00B865F0">
        <w:rPr>
          <w:rFonts w:ascii="Tahoma" w:hAnsi="Tahoma" w:cs="Tahoma"/>
          <w:b/>
        </w:rPr>
        <w:t>et</w:t>
      </w:r>
      <w:r w:rsidRPr="00B865F0">
        <w:rPr>
          <w:rFonts w:ascii="Tahoma" w:hAnsi="Tahoma" w:cs="Tahoma"/>
          <w:b/>
          <w:spacing w:val="-6"/>
        </w:rPr>
        <w:t xml:space="preserve"> </w:t>
      </w:r>
      <w:r w:rsidRPr="00B865F0">
        <w:rPr>
          <w:rFonts w:ascii="Tahoma" w:hAnsi="Tahoma" w:cs="Tahoma"/>
          <w:b/>
          <w:spacing w:val="-2"/>
        </w:rPr>
        <w:t>carrelage</w:t>
      </w:r>
    </w:p>
    <w:p w14:paraId="3F092982" w14:textId="77777777" w:rsidR="00D76121" w:rsidRPr="00B865F0" w:rsidRDefault="00D76121">
      <w:pPr>
        <w:pStyle w:val="Paragraphedeliste"/>
        <w:widowControl w:val="0"/>
        <w:numPr>
          <w:ilvl w:val="0"/>
          <w:numId w:val="114"/>
        </w:numPr>
        <w:tabs>
          <w:tab w:val="left" w:pos="1460"/>
        </w:tabs>
        <w:suppressAutoHyphens w:val="0"/>
        <w:autoSpaceDE w:val="0"/>
        <w:spacing w:before="119" w:after="0" w:line="240" w:lineRule="auto"/>
        <w:ind w:left="1460" w:hanging="424"/>
        <w:jc w:val="both"/>
        <w:textAlignment w:val="auto"/>
        <w:rPr>
          <w:rFonts w:ascii="Tahoma" w:hAnsi="Tahoma" w:cs="Tahoma"/>
          <w:b/>
        </w:rPr>
      </w:pPr>
      <w:r w:rsidRPr="00B865F0">
        <w:rPr>
          <w:rFonts w:ascii="Tahoma" w:hAnsi="Tahoma" w:cs="Tahoma"/>
          <w:b/>
          <w:spacing w:val="-2"/>
        </w:rPr>
        <w:t>Enduits</w:t>
      </w:r>
    </w:p>
    <w:p w14:paraId="5D8A2BD4" w14:textId="77777777" w:rsidR="00D76121" w:rsidRPr="00B865F0" w:rsidRDefault="00D76121" w:rsidP="00D76121">
      <w:pPr>
        <w:spacing w:before="114"/>
        <w:ind w:left="752" w:right="743"/>
        <w:jc w:val="both"/>
        <w:rPr>
          <w:rFonts w:ascii="Tahoma" w:hAnsi="Tahoma" w:cs="Tahoma"/>
        </w:rPr>
      </w:pPr>
      <w:r w:rsidRPr="00B865F0">
        <w:rPr>
          <w:rFonts w:ascii="Tahoma" w:hAnsi="Tahoma" w:cs="Tahoma"/>
        </w:rPr>
        <w:t>Les enduits extérieurs ou intérieurs sur maçonneries de parpaing ou sur bétons seront réalisés au mortier de ciment mélangé de sable 0/5, parties fines dans la limite de 10 %. Le mortier peut recevoir un adjuvant SIKALATEX</w:t>
      </w:r>
      <w:r w:rsidRPr="00B865F0">
        <w:rPr>
          <w:rFonts w:ascii="Tahoma" w:hAnsi="Tahoma" w:cs="Tahoma"/>
          <w:spacing w:val="-6"/>
        </w:rPr>
        <w:t xml:space="preserve"> </w:t>
      </w:r>
      <w:r w:rsidRPr="00B865F0">
        <w:rPr>
          <w:rFonts w:ascii="Tahoma" w:hAnsi="Tahoma" w:cs="Tahoma"/>
        </w:rPr>
        <w:t>ou</w:t>
      </w:r>
      <w:r w:rsidRPr="00B865F0">
        <w:rPr>
          <w:rFonts w:ascii="Tahoma" w:hAnsi="Tahoma" w:cs="Tahoma"/>
          <w:spacing w:val="-7"/>
        </w:rPr>
        <w:t xml:space="preserve"> </w:t>
      </w:r>
      <w:r w:rsidRPr="00B865F0">
        <w:rPr>
          <w:rFonts w:ascii="Tahoma" w:hAnsi="Tahoma" w:cs="Tahoma"/>
        </w:rPr>
        <w:t>produit</w:t>
      </w:r>
      <w:r w:rsidRPr="00B865F0">
        <w:rPr>
          <w:rFonts w:ascii="Tahoma" w:hAnsi="Tahoma" w:cs="Tahoma"/>
          <w:spacing w:val="-6"/>
        </w:rPr>
        <w:t xml:space="preserve"> </w:t>
      </w:r>
      <w:r w:rsidRPr="00B865F0">
        <w:rPr>
          <w:rFonts w:ascii="Tahoma" w:hAnsi="Tahoma" w:cs="Tahoma"/>
        </w:rPr>
        <w:t>similaire</w:t>
      </w:r>
      <w:r w:rsidRPr="00B865F0">
        <w:rPr>
          <w:rFonts w:ascii="Tahoma" w:hAnsi="Tahoma" w:cs="Tahoma"/>
          <w:spacing w:val="-7"/>
        </w:rPr>
        <w:t xml:space="preserve"> </w:t>
      </w:r>
      <w:r w:rsidRPr="00B865F0">
        <w:rPr>
          <w:rFonts w:ascii="Tahoma" w:hAnsi="Tahoma" w:cs="Tahoma"/>
        </w:rPr>
        <w:t>agréé,</w:t>
      </w:r>
      <w:r w:rsidRPr="00B865F0">
        <w:rPr>
          <w:rFonts w:ascii="Tahoma" w:hAnsi="Tahoma" w:cs="Tahoma"/>
          <w:spacing w:val="-7"/>
        </w:rPr>
        <w:t xml:space="preserve"> </w:t>
      </w:r>
      <w:r w:rsidRPr="00B865F0">
        <w:rPr>
          <w:rFonts w:ascii="Tahoma" w:hAnsi="Tahoma" w:cs="Tahoma"/>
        </w:rPr>
        <w:t>dans</w:t>
      </w:r>
      <w:r w:rsidRPr="00B865F0">
        <w:rPr>
          <w:rFonts w:ascii="Tahoma" w:hAnsi="Tahoma" w:cs="Tahoma"/>
          <w:spacing w:val="-3"/>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limite</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10%.</w:t>
      </w:r>
      <w:r w:rsidRPr="00B865F0">
        <w:rPr>
          <w:rFonts w:ascii="Tahoma" w:hAnsi="Tahoma" w:cs="Tahoma"/>
          <w:spacing w:val="-9"/>
        </w:rPr>
        <w:t xml:space="preserve"> </w:t>
      </w:r>
      <w:r w:rsidRPr="00B865F0">
        <w:rPr>
          <w:rFonts w:ascii="Tahoma" w:hAnsi="Tahoma" w:cs="Tahoma"/>
        </w:rPr>
        <w:t>Tous</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enduits</w:t>
      </w:r>
      <w:r w:rsidRPr="00B865F0">
        <w:rPr>
          <w:rFonts w:ascii="Tahoma" w:hAnsi="Tahoma" w:cs="Tahoma"/>
          <w:spacing w:val="-6"/>
        </w:rPr>
        <w:t xml:space="preserve"> </w:t>
      </w:r>
      <w:r w:rsidRPr="00B865F0">
        <w:rPr>
          <w:rFonts w:ascii="Tahoma" w:hAnsi="Tahoma" w:cs="Tahoma"/>
        </w:rPr>
        <w:t>seront</w:t>
      </w:r>
      <w:r w:rsidRPr="00B865F0">
        <w:rPr>
          <w:rFonts w:ascii="Tahoma" w:hAnsi="Tahoma" w:cs="Tahoma"/>
          <w:spacing w:val="-6"/>
        </w:rPr>
        <w:t xml:space="preserve"> </w:t>
      </w:r>
      <w:r w:rsidRPr="00B865F0">
        <w:rPr>
          <w:rFonts w:ascii="Tahoma" w:hAnsi="Tahoma" w:cs="Tahoma"/>
        </w:rPr>
        <w:t>exécutés</w:t>
      </w:r>
      <w:r w:rsidRPr="00B865F0">
        <w:rPr>
          <w:rFonts w:ascii="Tahoma" w:hAnsi="Tahoma" w:cs="Tahoma"/>
          <w:spacing w:val="-6"/>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3</w:t>
      </w:r>
      <w:r w:rsidRPr="00B865F0">
        <w:rPr>
          <w:rFonts w:ascii="Tahoma" w:hAnsi="Tahoma" w:cs="Tahoma"/>
          <w:spacing w:val="-7"/>
        </w:rPr>
        <w:t xml:space="preserve"> </w:t>
      </w:r>
      <w:r w:rsidRPr="00B865F0">
        <w:rPr>
          <w:rFonts w:ascii="Tahoma" w:hAnsi="Tahoma" w:cs="Tahoma"/>
        </w:rPr>
        <w:t>couches et auront une épaisseur moyenne de 15 mm pour les enduits intérieurs et de 20 à 25 mm pour les enduits extérieurs :</w:t>
      </w:r>
    </w:p>
    <w:p w14:paraId="15C78C14" w14:textId="77777777" w:rsidR="00D76121" w:rsidRDefault="00D76121" w:rsidP="00D76121">
      <w:pPr>
        <w:tabs>
          <w:tab w:val="left" w:pos="780"/>
          <w:tab w:val="left" w:pos="2232"/>
        </w:tabs>
        <w:rPr>
          <w:rFonts w:ascii="Tahoma" w:hAnsi="Tahoma" w:cs="Tahoma"/>
          <w:sz w:val="22"/>
          <w:szCs w:val="22"/>
          <w:lang w:eastAsia="en-US"/>
        </w:rPr>
      </w:pPr>
    </w:p>
    <w:p w14:paraId="23558DFF" w14:textId="77777777" w:rsidR="00D76121" w:rsidRPr="00B865F0" w:rsidRDefault="00D76121">
      <w:pPr>
        <w:pStyle w:val="Paragraphedeliste"/>
        <w:widowControl w:val="0"/>
        <w:numPr>
          <w:ilvl w:val="1"/>
          <w:numId w:val="114"/>
        </w:numPr>
        <w:tabs>
          <w:tab w:val="left" w:pos="1604"/>
        </w:tabs>
        <w:suppressAutoHyphens w:val="0"/>
        <w:autoSpaceDE w:val="0"/>
        <w:spacing w:before="67" w:after="0" w:line="240" w:lineRule="auto"/>
        <w:ind w:left="1604" w:hanging="285"/>
        <w:jc w:val="both"/>
        <w:textAlignment w:val="auto"/>
        <w:rPr>
          <w:rFonts w:ascii="Tahoma" w:hAnsi="Tahoma" w:cs="Tahoma"/>
        </w:rPr>
      </w:pPr>
      <w:r w:rsidRPr="00B865F0">
        <w:rPr>
          <w:rFonts w:ascii="Tahoma" w:hAnsi="Tahoma" w:cs="Tahoma"/>
        </w:rPr>
        <w:t>1ère</w:t>
      </w:r>
      <w:r w:rsidRPr="00B865F0">
        <w:rPr>
          <w:rFonts w:ascii="Tahoma" w:hAnsi="Tahoma" w:cs="Tahoma"/>
          <w:spacing w:val="-4"/>
        </w:rPr>
        <w:t xml:space="preserve"> </w:t>
      </w:r>
      <w:r w:rsidRPr="00B865F0">
        <w:rPr>
          <w:rFonts w:ascii="Tahoma" w:hAnsi="Tahoma" w:cs="Tahoma"/>
        </w:rPr>
        <w:t>couche</w:t>
      </w:r>
      <w:r w:rsidRPr="00B865F0">
        <w:rPr>
          <w:rFonts w:ascii="Tahoma" w:hAnsi="Tahoma" w:cs="Tahoma"/>
          <w:spacing w:val="-2"/>
        </w:rPr>
        <w:t xml:space="preserve"> </w:t>
      </w:r>
      <w:r w:rsidRPr="00B865F0">
        <w:rPr>
          <w:rFonts w:ascii="Tahoma" w:hAnsi="Tahoma" w:cs="Tahoma"/>
        </w:rPr>
        <w:t>d’accrochage</w:t>
      </w:r>
      <w:r w:rsidRPr="00B865F0">
        <w:rPr>
          <w:rFonts w:ascii="Tahoma" w:hAnsi="Tahoma" w:cs="Tahoma"/>
          <w:spacing w:val="-2"/>
        </w:rPr>
        <w:t xml:space="preserve"> </w:t>
      </w:r>
      <w:r w:rsidRPr="00B865F0">
        <w:rPr>
          <w:rFonts w:ascii="Tahoma" w:hAnsi="Tahoma" w:cs="Tahoma"/>
        </w:rPr>
        <w:t>dosée</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500</w:t>
      </w:r>
      <w:r w:rsidRPr="00B865F0">
        <w:rPr>
          <w:rFonts w:ascii="Tahoma" w:hAnsi="Tahoma" w:cs="Tahoma"/>
          <w:spacing w:val="-2"/>
        </w:rPr>
        <w:t xml:space="preserve"> </w:t>
      </w:r>
      <w:r w:rsidRPr="00B865F0">
        <w:rPr>
          <w:rFonts w:ascii="Tahoma" w:hAnsi="Tahoma" w:cs="Tahoma"/>
        </w:rPr>
        <w:t>kg</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ciment</w:t>
      </w:r>
      <w:r w:rsidRPr="00B865F0">
        <w:rPr>
          <w:rFonts w:ascii="Tahoma" w:hAnsi="Tahoma" w:cs="Tahoma"/>
          <w:spacing w:val="-1"/>
        </w:rPr>
        <w:t xml:space="preserve"> </w:t>
      </w:r>
      <w:r w:rsidRPr="00B865F0">
        <w:rPr>
          <w:rFonts w:ascii="Tahoma" w:hAnsi="Tahoma" w:cs="Tahoma"/>
          <w:spacing w:val="-12"/>
        </w:rPr>
        <w:t>;</w:t>
      </w:r>
    </w:p>
    <w:p w14:paraId="243521FE" w14:textId="77777777" w:rsidR="00D76121" w:rsidRPr="00B865F0" w:rsidRDefault="00D76121">
      <w:pPr>
        <w:pStyle w:val="Paragraphedeliste"/>
        <w:widowControl w:val="0"/>
        <w:numPr>
          <w:ilvl w:val="1"/>
          <w:numId w:val="114"/>
        </w:numPr>
        <w:tabs>
          <w:tab w:val="left" w:pos="1604"/>
        </w:tabs>
        <w:suppressAutoHyphens w:val="0"/>
        <w:autoSpaceDE w:val="0"/>
        <w:spacing w:before="2" w:after="0" w:line="240" w:lineRule="auto"/>
        <w:ind w:left="1604" w:hanging="285"/>
        <w:jc w:val="both"/>
        <w:textAlignment w:val="auto"/>
        <w:rPr>
          <w:rFonts w:ascii="Tahoma" w:hAnsi="Tahoma" w:cs="Tahoma"/>
        </w:rPr>
      </w:pPr>
      <w:r w:rsidRPr="00B865F0">
        <w:rPr>
          <w:rFonts w:ascii="Tahoma" w:hAnsi="Tahoma" w:cs="Tahoma"/>
        </w:rPr>
        <w:t>2ème</w:t>
      </w:r>
      <w:r w:rsidRPr="00B865F0">
        <w:rPr>
          <w:rFonts w:ascii="Tahoma" w:hAnsi="Tahoma" w:cs="Tahoma"/>
          <w:spacing w:val="-2"/>
        </w:rPr>
        <w:t xml:space="preserve"> </w:t>
      </w:r>
      <w:r w:rsidRPr="00B865F0">
        <w:rPr>
          <w:rFonts w:ascii="Tahoma" w:hAnsi="Tahoma" w:cs="Tahoma"/>
        </w:rPr>
        <w:t>couche</w:t>
      </w:r>
      <w:r w:rsidRPr="00B865F0">
        <w:rPr>
          <w:rFonts w:ascii="Tahoma" w:hAnsi="Tahoma" w:cs="Tahoma"/>
          <w:spacing w:val="-4"/>
        </w:rPr>
        <w:t xml:space="preserve"> </w:t>
      </w:r>
      <w:r w:rsidRPr="00B865F0">
        <w:rPr>
          <w:rFonts w:ascii="Tahoma" w:hAnsi="Tahoma" w:cs="Tahoma"/>
        </w:rPr>
        <w:t>intermédiaire</w:t>
      </w:r>
      <w:r w:rsidRPr="00B865F0">
        <w:rPr>
          <w:rFonts w:ascii="Tahoma" w:hAnsi="Tahoma" w:cs="Tahoma"/>
          <w:spacing w:val="-3"/>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corps</w:t>
      </w:r>
      <w:r w:rsidRPr="00B865F0">
        <w:rPr>
          <w:rFonts w:ascii="Tahoma" w:hAnsi="Tahoma" w:cs="Tahoma"/>
          <w:spacing w:val="-2"/>
        </w:rPr>
        <w:t xml:space="preserve"> </w:t>
      </w:r>
      <w:r w:rsidRPr="00B865F0">
        <w:rPr>
          <w:rFonts w:ascii="Tahoma" w:hAnsi="Tahoma" w:cs="Tahoma"/>
        </w:rPr>
        <w:t>d'enduit</w:t>
      </w:r>
      <w:r w:rsidRPr="00B865F0">
        <w:rPr>
          <w:rFonts w:ascii="Tahoma" w:hAnsi="Tahoma" w:cs="Tahoma"/>
          <w:spacing w:val="-3"/>
        </w:rPr>
        <w:t xml:space="preserve"> </w:t>
      </w:r>
      <w:r w:rsidRPr="00B865F0">
        <w:rPr>
          <w:rFonts w:ascii="Tahoma" w:hAnsi="Tahoma" w:cs="Tahoma"/>
        </w:rPr>
        <w:t>dosé</w:t>
      </w:r>
      <w:r w:rsidRPr="00B865F0">
        <w:rPr>
          <w:rFonts w:ascii="Tahoma" w:hAnsi="Tahoma" w:cs="Tahoma"/>
          <w:spacing w:val="-4"/>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400</w:t>
      </w:r>
      <w:r w:rsidRPr="00B865F0">
        <w:rPr>
          <w:rFonts w:ascii="Tahoma" w:hAnsi="Tahoma" w:cs="Tahoma"/>
          <w:spacing w:val="-1"/>
        </w:rPr>
        <w:t xml:space="preserve"> </w:t>
      </w:r>
      <w:r w:rsidRPr="00B865F0">
        <w:rPr>
          <w:rFonts w:ascii="Tahoma" w:hAnsi="Tahoma" w:cs="Tahoma"/>
        </w:rPr>
        <w:t>Kg</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ciment</w:t>
      </w:r>
      <w:r w:rsidRPr="00B865F0">
        <w:rPr>
          <w:rFonts w:ascii="Tahoma" w:hAnsi="Tahoma" w:cs="Tahoma"/>
          <w:spacing w:val="2"/>
        </w:rPr>
        <w:t xml:space="preserve"> </w:t>
      </w:r>
      <w:r w:rsidRPr="00B865F0">
        <w:rPr>
          <w:rFonts w:ascii="Tahoma" w:hAnsi="Tahoma" w:cs="Tahoma"/>
          <w:spacing w:val="-10"/>
        </w:rPr>
        <w:t>;</w:t>
      </w:r>
    </w:p>
    <w:p w14:paraId="2565C326" w14:textId="77777777" w:rsidR="00D76121" w:rsidRPr="00B865F0" w:rsidRDefault="00D76121">
      <w:pPr>
        <w:pStyle w:val="Paragraphedeliste"/>
        <w:widowControl w:val="0"/>
        <w:numPr>
          <w:ilvl w:val="1"/>
          <w:numId w:val="114"/>
        </w:numPr>
        <w:tabs>
          <w:tab w:val="left" w:pos="1605"/>
        </w:tabs>
        <w:suppressAutoHyphens w:val="0"/>
        <w:autoSpaceDE w:val="0"/>
        <w:spacing w:after="0" w:line="240" w:lineRule="auto"/>
        <w:ind w:right="752"/>
        <w:jc w:val="both"/>
        <w:textAlignment w:val="auto"/>
        <w:rPr>
          <w:rFonts w:ascii="Tahoma" w:hAnsi="Tahoma" w:cs="Tahoma"/>
        </w:rPr>
      </w:pPr>
      <w:r w:rsidRPr="00B865F0">
        <w:rPr>
          <w:rFonts w:ascii="Tahoma" w:hAnsi="Tahoma" w:cs="Tahoma"/>
        </w:rPr>
        <w:t>3ème couche de finition dosée à 300 Kg de ciment pour les enduits intérieurs et 350 Kg de ciment pour les enduits extérieurs.</w:t>
      </w:r>
    </w:p>
    <w:p w14:paraId="4BFC5348" w14:textId="77777777" w:rsidR="00D76121" w:rsidRPr="00B865F0" w:rsidRDefault="00D76121" w:rsidP="00D76121">
      <w:pPr>
        <w:ind w:left="752"/>
        <w:jc w:val="both"/>
        <w:rPr>
          <w:rFonts w:ascii="Tahoma" w:hAnsi="Tahoma" w:cs="Tahoma"/>
        </w:rPr>
      </w:pPr>
      <w:r w:rsidRPr="00B865F0">
        <w:rPr>
          <w:rFonts w:ascii="Tahoma" w:hAnsi="Tahoma" w:cs="Tahoma"/>
        </w:rPr>
        <w:t>Chaque</w:t>
      </w:r>
      <w:r w:rsidRPr="00B865F0">
        <w:rPr>
          <w:rFonts w:ascii="Tahoma" w:hAnsi="Tahoma" w:cs="Tahoma"/>
          <w:spacing w:val="-3"/>
        </w:rPr>
        <w:t xml:space="preserve"> </w:t>
      </w:r>
      <w:r w:rsidRPr="00B865F0">
        <w:rPr>
          <w:rFonts w:ascii="Tahoma" w:hAnsi="Tahoma" w:cs="Tahoma"/>
        </w:rPr>
        <w:t>couche</w:t>
      </w:r>
      <w:r w:rsidRPr="00B865F0">
        <w:rPr>
          <w:rFonts w:ascii="Tahoma" w:hAnsi="Tahoma" w:cs="Tahoma"/>
          <w:spacing w:val="-5"/>
        </w:rPr>
        <w:t xml:space="preserve"> </w:t>
      </w:r>
      <w:r w:rsidRPr="00B865F0">
        <w:rPr>
          <w:rFonts w:ascii="Tahoma" w:hAnsi="Tahoma" w:cs="Tahoma"/>
        </w:rPr>
        <w:t>d'enduit</w:t>
      </w:r>
      <w:r w:rsidRPr="00B865F0">
        <w:rPr>
          <w:rFonts w:ascii="Tahoma" w:hAnsi="Tahoma" w:cs="Tahoma"/>
          <w:spacing w:val="-2"/>
        </w:rPr>
        <w:t xml:space="preserve"> </w:t>
      </w:r>
      <w:r w:rsidRPr="00B865F0">
        <w:rPr>
          <w:rFonts w:ascii="Tahoma" w:hAnsi="Tahoma" w:cs="Tahoma"/>
        </w:rPr>
        <w:t>ne</w:t>
      </w:r>
      <w:r w:rsidRPr="00B865F0">
        <w:rPr>
          <w:rFonts w:ascii="Tahoma" w:hAnsi="Tahoma" w:cs="Tahoma"/>
          <w:spacing w:val="-4"/>
        </w:rPr>
        <w:t xml:space="preserve"> </w:t>
      </w:r>
      <w:r w:rsidRPr="00B865F0">
        <w:rPr>
          <w:rFonts w:ascii="Tahoma" w:hAnsi="Tahoma" w:cs="Tahoma"/>
        </w:rPr>
        <w:t>sera</w:t>
      </w:r>
      <w:r w:rsidRPr="00B865F0">
        <w:rPr>
          <w:rFonts w:ascii="Tahoma" w:hAnsi="Tahoma" w:cs="Tahoma"/>
          <w:spacing w:val="-5"/>
        </w:rPr>
        <w:t xml:space="preserve"> </w:t>
      </w:r>
      <w:r w:rsidRPr="00B865F0">
        <w:rPr>
          <w:rFonts w:ascii="Tahoma" w:hAnsi="Tahoma" w:cs="Tahoma"/>
        </w:rPr>
        <w:t>appliquée</w:t>
      </w:r>
      <w:r w:rsidRPr="00B865F0">
        <w:rPr>
          <w:rFonts w:ascii="Tahoma" w:hAnsi="Tahoma" w:cs="Tahoma"/>
          <w:spacing w:val="-3"/>
        </w:rPr>
        <w:t xml:space="preserve"> </w:t>
      </w:r>
      <w:r w:rsidRPr="00B865F0">
        <w:rPr>
          <w:rFonts w:ascii="Tahoma" w:hAnsi="Tahoma" w:cs="Tahoma"/>
        </w:rPr>
        <w:t>qu'après</w:t>
      </w:r>
      <w:r w:rsidRPr="00B865F0">
        <w:rPr>
          <w:rFonts w:ascii="Tahoma" w:hAnsi="Tahoma" w:cs="Tahoma"/>
          <w:spacing w:val="-3"/>
        </w:rPr>
        <w:t xml:space="preserve"> </w:t>
      </w:r>
      <w:r w:rsidRPr="00B865F0">
        <w:rPr>
          <w:rFonts w:ascii="Tahoma" w:hAnsi="Tahoma" w:cs="Tahoma"/>
        </w:rPr>
        <w:t>séchage</w:t>
      </w:r>
      <w:r w:rsidRPr="00B865F0">
        <w:rPr>
          <w:rFonts w:ascii="Tahoma" w:hAnsi="Tahoma" w:cs="Tahoma"/>
          <w:spacing w:val="-2"/>
        </w:rPr>
        <w:t xml:space="preserve"> </w:t>
      </w:r>
      <w:r w:rsidRPr="00B865F0">
        <w:rPr>
          <w:rFonts w:ascii="Tahoma" w:hAnsi="Tahoma" w:cs="Tahoma"/>
        </w:rPr>
        <w:t>complet</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2"/>
        </w:rPr>
        <w:t xml:space="preserve"> précédente.</w:t>
      </w:r>
    </w:p>
    <w:p w14:paraId="2A13E020" w14:textId="77777777" w:rsidR="00D76121" w:rsidRPr="00B865F0" w:rsidRDefault="00D76121" w:rsidP="00D76121">
      <w:pPr>
        <w:spacing w:before="1"/>
        <w:ind w:left="752"/>
        <w:jc w:val="both"/>
        <w:rPr>
          <w:rFonts w:ascii="Tahoma" w:hAnsi="Tahoma" w:cs="Tahoma"/>
        </w:rPr>
      </w:pPr>
      <w:r w:rsidRPr="00B865F0">
        <w:rPr>
          <w:rFonts w:ascii="Tahoma" w:hAnsi="Tahoma" w:cs="Tahoma"/>
        </w:rPr>
        <w:t>Le</w:t>
      </w:r>
      <w:r w:rsidRPr="00B865F0">
        <w:rPr>
          <w:rFonts w:ascii="Tahoma" w:hAnsi="Tahoma" w:cs="Tahoma"/>
          <w:spacing w:val="-10"/>
        </w:rPr>
        <w:t xml:space="preserve"> </w:t>
      </w:r>
      <w:r w:rsidRPr="00B865F0">
        <w:rPr>
          <w:rFonts w:ascii="Tahoma" w:hAnsi="Tahoma" w:cs="Tahoma"/>
        </w:rPr>
        <w:t>support</w:t>
      </w:r>
      <w:r w:rsidRPr="00B865F0">
        <w:rPr>
          <w:rFonts w:ascii="Tahoma" w:hAnsi="Tahoma" w:cs="Tahoma"/>
          <w:spacing w:val="-6"/>
        </w:rPr>
        <w:t xml:space="preserve"> </w:t>
      </w:r>
      <w:r w:rsidRPr="00B865F0">
        <w:rPr>
          <w:rFonts w:ascii="Tahoma" w:hAnsi="Tahoma" w:cs="Tahoma"/>
        </w:rPr>
        <w:t>d’enduit</w:t>
      </w:r>
      <w:r w:rsidRPr="00B865F0">
        <w:rPr>
          <w:rFonts w:ascii="Tahoma" w:hAnsi="Tahoma" w:cs="Tahoma"/>
          <w:spacing w:val="-6"/>
        </w:rPr>
        <w:t xml:space="preserve"> </w:t>
      </w:r>
      <w:r w:rsidRPr="00B865F0">
        <w:rPr>
          <w:rFonts w:ascii="Tahoma" w:hAnsi="Tahoma" w:cs="Tahoma"/>
        </w:rPr>
        <w:t>devra</w:t>
      </w:r>
      <w:r w:rsidRPr="00B865F0">
        <w:rPr>
          <w:rFonts w:ascii="Tahoma" w:hAnsi="Tahoma" w:cs="Tahoma"/>
          <w:spacing w:val="-7"/>
        </w:rPr>
        <w:t xml:space="preserve"> </w:t>
      </w:r>
      <w:r w:rsidRPr="00B865F0">
        <w:rPr>
          <w:rFonts w:ascii="Tahoma" w:hAnsi="Tahoma" w:cs="Tahoma"/>
        </w:rPr>
        <w:t>être</w:t>
      </w:r>
      <w:r w:rsidRPr="00B865F0">
        <w:rPr>
          <w:rFonts w:ascii="Tahoma" w:hAnsi="Tahoma" w:cs="Tahoma"/>
          <w:spacing w:val="-9"/>
        </w:rPr>
        <w:t xml:space="preserve"> </w:t>
      </w:r>
      <w:r w:rsidRPr="00B865F0">
        <w:rPr>
          <w:rFonts w:ascii="Tahoma" w:hAnsi="Tahoma" w:cs="Tahoma"/>
        </w:rPr>
        <w:t>mouillé</w:t>
      </w:r>
      <w:r w:rsidRPr="00B865F0">
        <w:rPr>
          <w:rFonts w:ascii="Tahoma" w:hAnsi="Tahoma" w:cs="Tahoma"/>
          <w:spacing w:val="-6"/>
        </w:rPr>
        <w:t xml:space="preserve"> </w:t>
      </w:r>
      <w:r w:rsidRPr="00B865F0">
        <w:rPr>
          <w:rFonts w:ascii="Tahoma" w:hAnsi="Tahoma" w:cs="Tahoma"/>
        </w:rPr>
        <w:t>avant</w:t>
      </w:r>
      <w:r w:rsidRPr="00B865F0">
        <w:rPr>
          <w:rFonts w:ascii="Tahoma" w:hAnsi="Tahoma" w:cs="Tahoma"/>
          <w:spacing w:val="-8"/>
        </w:rPr>
        <w:t xml:space="preserve"> </w:t>
      </w:r>
      <w:r w:rsidRPr="00B865F0">
        <w:rPr>
          <w:rFonts w:ascii="Tahoma" w:hAnsi="Tahoma" w:cs="Tahoma"/>
        </w:rPr>
        <w:t>l’exécution</w:t>
      </w:r>
      <w:r w:rsidRPr="00B865F0">
        <w:rPr>
          <w:rFonts w:ascii="Tahoma" w:hAnsi="Tahoma" w:cs="Tahoma"/>
          <w:spacing w:val="-7"/>
        </w:rPr>
        <w:t xml:space="preserve"> </w:t>
      </w:r>
      <w:r w:rsidRPr="00B865F0">
        <w:rPr>
          <w:rFonts w:ascii="Tahoma" w:hAnsi="Tahoma" w:cs="Tahoma"/>
        </w:rPr>
        <w:t>et</w:t>
      </w:r>
      <w:r w:rsidRPr="00B865F0">
        <w:rPr>
          <w:rFonts w:ascii="Tahoma" w:hAnsi="Tahoma" w:cs="Tahoma"/>
          <w:spacing w:val="-8"/>
        </w:rPr>
        <w:t xml:space="preserve"> </w:t>
      </w:r>
      <w:r w:rsidRPr="00B865F0">
        <w:rPr>
          <w:rFonts w:ascii="Tahoma" w:hAnsi="Tahoma" w:cs="Tahoma"/>
        </w:rPr>
        <w:t>avant</w:t>
      </w:r>
      <w:r w:rsidRPr="00B865F0">
        <w:rPr>
          <w:rFonts w:ascii="Tahoma" w:hAnsi="Tahoma" w:cs="Tahoma"/>
          <w:spacing w:val="-9"/>
        </w:rPr>
        <w:t xml:space="preserve"> </w:t>
      </w:r>
      <w:r w:rsidRPr="00B865F0">
        <w:rPr>
          <w:rFonts w:ascii="Tahoma" w:hAnsi="Tahoma" w:cs="Tahoma"/>
        </w:rPr>
        <w:t>chaque</w:t>
      </w:r>
      <w:r w:rsidRPr="00B865F0">
        <w:rPr>
          <w:rFonts w:ascii="Tahoma" w:hAnsi="Tahoma" w:cs="Tahoma"/>
          <w:spacing w:val="-8"/>
        </w:rPr>
        <w:t xml:space="preserve"> </w:t>
      </w:r>
      <w:r w:rsidRPr="00B865F0">
        <w:rPr>
          <w:rFonts w:ascii="Tahoma" w:hAnsi="Tahoma" w:cs="Tahoma"/>
        </w:rPr>
        <w:t>application</w:t>
      </w:r>
      <w:r w:rsidRPr="00B865F0">
        <w:rPr>
          <w:rFonts w:ascii="Tahoma" w:hAnsi="Tahoma" w:cs="Tahoma"/>
          <w:spacing w:val="-7"/>
        </w:rPr>
        <w:t xml:space="preserve"> </w:t>
      </w:r>
      <w:r w:rsidRPr="00B865F0">
        <w:rPr>
          <w:rFonts w:ascii="Tahoma" w:hAnsi="Tahoma" w:cs="Tahoma"/>
        </w:rPr>
        <w:t>d'une</w:t>
      </w:r>
      <w:r w:rsidRPr="00B865F0">
        <w:rPr>
          <w:rFonts w:ascii="Tahoma" w:hAnsi="Tahoma" w:cs="Tahoma"/>
          <w:spacing w:val="-6"/>
        </w:rPr>
        <w:t xml:space="preserve"> </w:t>
      </w:r>
      <w:r w:rsidRPr="00B865F0">
        <w:rPr>
          <w:rFonts w:ascii="Tahoma" w:hAnsi="Tahoma" w:cs="Tahoma"/>
        </w:rPr>
        <w:t>couche</w:t>
      </w:r>
      <w:r w:rsidRPr="00B865F0">
        <w:rPr>
          <w:rFonts w:ascii="Tahoma" w:hAnsi="Tahoma" w:cs="Tahoma"/>
          <w:spacing w:val="-6"/>
        </w:rPr>
        <w:t xml:space="preserve"> </w:t>
      </w:r>
      <w:r w:rsidRPr="00B865F0">
        <w:rPr>
          <w:rFonts w:ascii="Tahoma" w:hAnsi="Tahoma" w:cs="Tahoma"/>
          <w:spacing w:val="-2"/>
        </w:rPr>
        <w:t>précédente.</w:t>
      </w:r>
    </w:p>
    <w:p w14:paraId="578A05D6" w14:textId="77777777" w:rsidR="00D76121" w:rsidRPr="00B865F0" w:rsidRDefault="00D76121">
      <w:pPr>
        <w:pStyle w:val="Paragraphedeliste"/>
        <w:widowControl w:val="0"/>
        <w:numPr>
          <w:ilvl w:val="0"/>
          <w:numId w:val="114"/>
        </w:numPr>
        <w:tabs>
          <w:tab w:val="left" w:pos="1460"/>
        </w:tabs>
        <w:suppressAutoHyphens w:val="0"/>
        <w:autoSpaceDE w:val="0"/>
        <w:spacing w:before="4" w:after="0" w:line="240" w:lineRule="auto"/>
        <w:ind w:left="1460" w:hanging="424"/>
        <w:jc w:val="both"/>
        <w:textAlignment w:val="auto"/>
        <w:rPr>
          <w:rFonts w:ascii="Tahoma" w:hAnsi="Tahoma" w:cs="Tahoma"/>
          <w:b/>
        </w:rPr>
      </w:pPr>
      <w:r w:rsidRPr="00B865F0">
        <w:rPr>
          <w:rFonts w:ascii="Tahoma" w:hAnsi="Tahoma" w:cs="Tahoma"/>
          <w:b/>
        </w:rPr>
        <w:t>Chapes</w:t>
      </w:r>
      <w:r w:rsidRPr="00B865F0">
        <w:rPr>
          <w:rFonts w:ascii="Tahoma" w:hAnsi="Tahoma" w:cs="Tahoma"/>
          <w:b/>
          <w:spacing w:val="-3"/>
        </w:rPr>
        <w:t xml:space="preserve"> </w:t>
      </w:r>
      <w:r w:rsidRPr="00B865F0">
        <w:rPr>
          <w:rFonts w:ascii="Tahoma" w:hAnsi="Tahoma" w:cs="Tahoma"/>
          <w:b/>
          <w:spacing w:val="-2"/>
        </w:rPr>
        <w:t>rapportées</w:t>
      </w:r>
    </w:p>
    <w:p w14:paraId="650ED741" w14:textId="77777777" w:rsidR="00D76121" w:rsidRPr="00B865F0" w:rsidRDefault="00D76121">
      <w:pPr>
        <w:pStyle w:val="Paragraphedeliste"/>
        <w:widowControl w:val="0"/>
        <w:numPr>
          <w:ilvl w:val="1"/>
          <w:numId w:val="114"/>
        </w:numPr>
        <w:tabs>
          <w:tab w:val="left" w:pos="1604"/>
        </w:tabs>
        <w:suppressAutoHyphens w:val="0"/>
        <w:autoSpaceDE w:val="0"/>
        <w:spacing w:before="119" w:after="0" w:line="240" w:lineRule="auto"/>
        <w:ind w:left="1604" w:hanging="285"/>
        <w:jc w:val="both"/>
        <w:textAlignment w:val="auto"/>
        <w:rPr>
          <w:rFonts w:ascii="Tahoma" w:hAnsi="Tahoma" w:cs="Tahoma"/>
          <w:b/>
        </w:rPr>
      </w:pPr>
      <w:r w:rsidRPr="00B865F0">
        <w:rPr>
          <w:rFonts w:ascii="Tahoma" w:hAnsi="Tahoma" w:cs="Tahoma"/>
          <w:b/>
        </w:rPr>
        <w:t>Etat</w:t>
      </w:r>
      <w:r w:rsidRPr="00B865F0">
        <w:rPr>
          <w:rFonts w:ascii="Tahoma" w:hAnsi="Tahoma" w:cs="Tahoma"/>
          <w:b/>
          <w:spacing w:val="-3"/>
        </w:rPr>
        <w:t xml:space="preserve"> </w:t>
      </w:r>
      <w:r w:rsidRPr="00B865F0">
        <w:rPr>
          <w:rFonts w:ascii="Tahoma" w:hAnsi="Tahoma" w:cs="Tahoma"/>
          <w:b/>
        </w:rPr>
        <w:t>du</w:t>
      </w:r>
      <w:r w:rsidRPr="00B865F0">
        <w:rPr>
          <w:rFonts w:ascii="Tahoma" w:hAnsi="Tahoma" w:cs="Tahoma"/>
          <w:b/>
          <w:spacing w:val="-1"/>
        </w:rPr>
        <w:t xml:space="preserve"> </w:t>
      </w:r>
      <w:r w:rsidRPr="00B865F0">
        <w:rPr>
          <w:rFonts w:ascii="Tahoma" w:hAnsi="Tahoma" w:cs="Tahoma"/>
          <w:b/>
          <w:spacing w:val="-2"/>
        </w:rPr>
        <w:t>support</w:t>
      </w:r>
    </w:p>
    <w:p w14:paraId="0564C3C4" w14:textId="77777777" w:rsidR="00D76121" w:rsidRPr="00B865F0" w:rsidRDefault="00D76121" w:rsidP="00D76121">
      <w:pPr>
        <w:spacing w:before="117"/>
        <w:ind w:left="752" w:right="749"/>
        <w:jc w:val="both"/>
        <w:rPr>
          <w:rFonts w:ascii="Tahoma" w:hAnsi="Tahoma" w:cs="Tahoma"/>
        </w:rPr>
      </w:pPr>
      <w:r w:rsidRPr="00B865F0">
        <w:rPr>
          <w:rFonts w:ascii="Tahoma" w:hAnsi="Tahoma" w:cs="Tahoma"/>
        </w:rPr>
        <w:t xml:space="preserve">Après nettoyage, la surface doit être rendue rugueuse par des moyens manuels ou mécaniques. Après ce </w:t>
      </w:r>
      <w:r w:rsidRPr="00B865F0">
        <w:rPr>
          <w:rFonts w:ascii="Tahoma" w:hAnsi="Tahoma" w:cs="Tahoma"/>
          <w:spacing w:val="-2"/>
        </w:rPr>
        <w:t>traitement,</w:t>
      </w:r>
      <w:r w:rsidRPr="00B865F0">
        <w:rPr>
          <w:rFonts w:ascii="Tahoma" w:hAnsi="Tahoma" w:cs="Tahoma"/>
          <w:spacing w:val="-4"/>
        </w:rPr>
        <w:t xml:space="preserve"> </w:t>
      </w:r>
      <w:r w:rsidRPr="00B865F0">
        <w:rPr>
          <w:rFonts w:ascii="Tahoma" w:hAnsi="Tahoma" w:cs="Tahoma"/>
          <w:spacing w:val="-2"/>
        </w:rPr>
        <w:t>la</w:t>
      </w:r>
      <w:r w:rsidRPr="00B865F0">
        <w:rPr>
          <w:rFonts w:ascii="Tahoma" w:hAnsi="Tahoma" w:cs="Tahoma"/>
          <w:spacing w:val="-3"/>
        </w:rPr>
        <w:t xml:space="preserve"> </w:t>
      </w:r>
      <w:r w:rsidRPr="00B865F0">
        <w:rPr>
          <w:rFonts w:ascii="Tahoma" w:hAnsi="Tahoma" w:cs="Tahoma"/>
          <w:spacing w:val="-2"/>
        </w:rPr>
        <w:t>surface</w:t>
      </w:r>
      <w:r w:rsidRPr="00B865F0">
        <w:rPr>
          <w:rFonts w:ascii="Tahoma" w:hAnsi="Tahoma" w:cs="Tahoma"/>
          <w:spacing w:val="-3"/>
        </w:rPr>
        <w:t xml:space="preserve"> </w:t>
      </w:r>
      <w:r w:rsidRPr="00B865F0">
        <w:rPr>
          <w:rFonts w:ascii="Tahoma" w:hAnsi="Tahoma" w:cs="Tahoma"/>
          <w:spacing w:val="-2"/>
        </w:rPr>
        <w:t>doit</w:t>
      </w:r>
      <w:r w:rsidRPr="00B865F0">
        <w:rPr>
          <w:rFonts w:ascii="Tahoma" w:hAnsi="Tahoma" w:cs="Tahoma"/>
          <w:spacing w:val="-3"/>
        </w:rPr>
        <w:t xml:space="preserve"> </w:t>
      </w:r>
      <w:r w:rsidRPr="00B865F0">
        <w:rPr>
          <w:rFonts w:ascii="Tahoma" w:hAnsi="Tahoma" w:cs="Tahoma"/>
          <w:spacing w:val="-2"/>
        </w:rPr>
        <w:t>être</w:t>
      </w:r>
      <w:r w:rsidRPr="00B865F0">
        <w:rPr>
          <w:rFonts w:ascii="Tahoma" w:hAnsi="Tahoma" w:cs="Tahoma"/>
          <w:spacing w:val="-3"/>
        </w:rPr>
        <w:t xml:space="preserve"> </w:t>
      </w:r>
      <w:r w:rsidRPr="00B865F0">
        <w:rPr>
          <w:rFonts w:ascii="Tahoma" w:hAnsi="Tahoma" w:cs="Tahoma"/>
          <w:spacing w:val="-2"/>
        </w:rPr>
        <w:t>à</w:t>
      </w:r>
      <w:r w:rsidRPr="00B865F0">
        <w:rPr>
          <w:rFonts w:ascii="Tahoma" w:hAnsi="Tahoma" w:cs="Tahoma"/>
          <w:spacing w:val="-3"/>
        </w:rPr>
        <w:t xml:space="preserve"> </w:t>
      </w:r>
      <w:r w:rsidRPr="00B865F0">
        <w:rPr>
          <w:rFonts w:ascii="Tahoma" w:hAnsi="Tahoma" w:cs="Tahoma"/>
          <w:spacing w:val="-2"/>
        </w:rPr>
        <w:t>nouveau</w:t>
      </w:r>
      <w:r w:rsidRPr="00B865F0">
        <w:rPr>
          <w:rFonts w:ascii="Tahoma" w:hAnsi="Tahoma" w:cs="Tahoma"/>
          <w:spacing w:val="-4"/>
        </w:rPr>
        <w:t xml:space="preserve"> </w:t>
      </w:r>
      <w:r w:rsidRPr="00B865F0">
        <w:rPr>
          <w:rFonts w:ascii="Tahoma" w:hAnsi="Tahoma" w:cs="Tahoma"/>
          <w:spacing w:val="-2"/>
        </w:rPr>
        <w:t>nettoyée</w:t>
      </w:r>
      <w:r w:rsidRPr="00B865F0">
        <w:rPr>
          <w:rFonts w:ascii="Tahoma" w:hAnsi="Tahoma" w:cs="Tahoma"/>
          <w:spacing w:val="-3"/>
        </w:rPr>
        <w:t xml:space="preserve"> </w:t>
      </w:r>
      <w:r w:rsidRPr="00B865F0">
        <w:rPr>
          <w:rFonts w:ascii="Tahoma" w:hAnsi="Tahoma" w:cs="Tahoma"/>
          <w:spacing w:val="-2"/>
        </w:rPr>
        <w:t>soigneusement</w:t>
      </w:r>
      <w:r w:rsidRPr="00B865F0">
        <w:rPr>
          <w:rFonts w:ascii="Tahoma" w:hAnsi="Tahoma" w:cs="Tahoma"/>
          <w:spacing w:val="-3"/>
        </w:rPr>
        <w:t xml:space="preserve"> </w:t>
      </w:r>
      <w:r w:rsidRPr="00B865F0">
        <w:rPr>
          <w:rFonts w:ascii="Tahoma" w:hAnsi="Tahoma" w:cs="Tahoma"/>
          <w:spacing w:val="-2"/>
        </w:rPr>
        <w:t>notamment</w:t>
      </w:r>
      <w:r w:rsidRPr="00B865F0">
        <w:rPr>
          <w:rFonts w:ascii="Tahoma" w:hAnsi="Tahoma" w:cs="Tahoma"/>
          <w:spacing w:val="-3"/>
        </w:rPr>
        <w:t xml:space="preserve"> </w:t>
      </w:r>
      <w:r w:rsidRPr="00B865F0">
        <w:rPr>
          <w:rFonts w:ascii="Tahoma" w:hAnsi="Tahoma" w:cs="Tahoma"/>
          <w:spacing w:val="-2"/>
        </w:rPr>
        <w:t>pour</w:t>
      </w:r>
      <w:r w:rsidRPr="00B865F0">
        <w:rPr>
          <w:rFonts w:ascii="Tahoma" w:hAnsi="Tahoma" w:cs="Tahoma"/>
          <w:spacing w:val="-3"/>
        </w:rPr>
        <w:t xml:space="preserve"> </w:t>
      </w:r>
      <w:r w:rsidRPr="00B865F0">
        <w:rPr>
          <w:rFonts w:ascii="Tahoma" w:hAnsi="Tahoma" w:cs="Tahoma"/>
          <w:spacing w:val="-2"/>
        </w:rPr>
        <w:t>enlever</w:t>
      </w:r>
      <w:r w:rsidRPr="00B865F0">
        <w:rPr>
          <w:rFonts w:ascii="Tahoma" w:hAnsi="Tahoma" w:cs="Tahoma"/>
          <w:spacing w:val="-3"/>
        </w:rPr>
        <w:t xml:space="preserve"> </w:t>
      </w:r>
      <w:r w:rsidRPr="00B865F0">
        <w:rPr>
          <w:rFonts w:ascii="Tahoma" w:hAnsi="Tahoma" w:cs="Tahoma"/>
          <w:spacing w:val="-2"/>
        </w:rPr>
        <w:t>la</w:t>
      </w:r>
      <w:r w:rsidRPr="00B865F0">
        <w:rPr>
          <w:rFonts w:ascii="Tahoma" w:hAnsi="Tahoma" w:cs="Tahoma"/>
          <w:spacing w:val="-3"/>
        </w:rPr>
        <w:t xml:space="preserve"> </w:t>
      </w:r>
      <w:r w:rsidRPr="00B865F0">
        <w:rPr>
          <w:rFonts w:ascii="Tahoma" w:hAnsi="Tahoma" w:cs="Tahoma"/>
          <w:spacing w:val="-2"/>
        </w:rPr>
        <w:t>poussière</w:t>
      </w:r>
      <w:r w:rsidRPr="00B865F0">
        <w:rPr>
          <w:rFonts w:ascii="Tahoma" w:hAnsi="Tahoma" w:cs="Tahoma"/>
          <w:spacing w:val="-3"/>
        </w:rPr>
        <w:t xml:space="preserve"> </w:t>
      </w:r>
      <w:r w:rsidRPr="00B865F0">
        <w:rPr>
          <w:rFonts w:ascii="Tahoma" w:hAnsi="Tahoma" w:cs="Tahoma"/>
          <w:spacing w:val="-2"/>
        </w:rPr>
        <w:t xml:space="preserve">dégagée </w:t>
      </w:r>
      <w:r w:rsidRPr="00B865F0">
        <w:rPr>
          <w:rFonts w:ascii="Tahoma" w:hAnsi="Tahoma" w:cs="Tahoma"/>
        </w:rPr>
        <w:t>par le traitement. Elle doit être ensuite humidifiée ou traitée avec des produits d'accrochage.</w:t>
      </w:r>
    </w:p>
    <w:p w14:paraId="05B6DFF1" w14:textId="77777777" w:rsidR="00D76121" w:rsidRPr="00B865F0" w:rsidRDefault="00D76121">
      <w:pPr>
        <w:pStyle w:val="Paragraphedeliste"/>
        <w:widowControl w:val="0"/>
        <w:numPr>
          <w:ilvl w:val="1"/>
          <w:numId w:val="114"/>
        </w:numPr>
        <w:tabs>
          <w:tab w:val="left" w:pos="1604"/>
        </w:tabs>
        <w:suppressAutoHyphens w:val="0"/>
        <w:autoSpaceDE w:val="0"/>
        <w:spacing w:before="4" w:after="0" w:line="240" w:lineRule="auto"/>
        <w:ind w:left="1604" w:hanging="285"/>
        <w:jc w:val="both"/>
        <w:textAlignment w:val="auto"/>
        <w:rPr>
          <w:rFonts w:ascii="Tahoma" w:hAnsi="Tahoma" w:cs="Tahoma"/>
          <w:b/>
        </w:rPr>
      </w:pPr>
      <w:r w:rsidRPr="00B865F0">
        <w:rPr>
          <w:rFonts w:ascii="Tahoma" w:hAnsi="Tahoma" w:cs="Tahoma"/>
          <w:b/>
          <w:spacing w:val="-2"/>
        </w:rPr>
        <w:t>Constitution</w:t>
      </w:r>
    </w:p>
    <w:p w14:paraId="53B9DAB2" w14:textId="77777777" w:rsidR="00D76121" w:rsidRPr="00B865F0" w:rsidRDefault="00D76121" w:rsidP="00D76121">
      <w:pPr>
        <w:spacing w:before="115"/>
        <w:ind w:left="752"/>
        <w:jc w:val="both"/>
        <w:rPr>
          <w:rFonts w:ascii="Tahoma" w:hAnsi="Tahoma" w:cs="Tahoma"/>
        </w:rPr>
      </w:pPr>
      <w:r w:rsidRPr="00B865F0">
        <w:rPr>
          <w:rFonts w:ascii="Tahoma" w:hAnsi="Tahoma" w:cs="Tahoma"/>
        </w:rPr>
        <w:t>Le</w:t>
      </w:r>
      <w:r w:rsidRPr="00B865F0">
        <w:rPr>
          <w:rFonts w:ascii="Tahoma" w:hAnsi="Tahoma" w:cs="Tahoma"/>
          <w:spacing w:val="-2"/>
        </w:rPr>
        <w:t xml:space="preserve"> </w:t>
      </w:r>
      <w:r w:rsidRPr="00B865F0">
        <w:rPr>
          <w:rFonts w:ascii="Tahoma" w:hAnsi="Tahoma" w:cs="Tahoma"/>
        </w:rPr>
        <w:t>dosage</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mortier</w:t>
      </w:r>
      <w:r w:rsidRPr="00B865F0">
        <w:rPr>
          <w:rFonts w:ascii="Tahoma" w:hAnsi="Tahoma" w:cs="Tahoma"/>
          <w:spacing w:val="-3"/>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350</w:t>
      </w:r>
      <w:r w:rsidRPr="00B865F0">
        <w:rPr>
          <w:rFonts w:ascii="Tahoma" w:hAnsi="Tahoma" w:cs="Tahoma"/>
          <w:spacing w:val="-2"/>
        </w:rPr>
        <w:t xml:space="preserve"> </w:t>
      </w:r>
      <w:r w:rsidRPr="00B865F0">
        <w:rPr>
          <w:rFonts w:ascii="Tahoma" w:hAnsi="Tahoma" w:cs="Tahoma"/>
        </w:rPr>
        <w:t>Kg</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ciment par</w:t>
      </w:r>
      <w:r w:rsidRPr="00B865F0">
        <w:rPr>
          <w:rFonts w:ascii="Tahoma" w:hAnsi="Tahoma" w:cs="Tahoma"/>
          <w:spacing w:val="-2"/>
        </w:rPr>
        <w:t xml:space="preserve"> </w:t>
      </w:r>
      <w:r w:rsidRPr="00B865F0">
        <w:rPr>
          <w:rFonts w:ascii="Tahoma" w:hAnsi="Tahoma" w:cs="Tahoma"/>
        </w:rPr>
        <w:t>mètre</w:t>
      </w:r>
      <w:r w:rsidRPr="00B865F0">
        <w:rPr>
          <w:rFonts w:ascii="Tahoma" w:hAnsi="Tahoma" w:cs="Tahoma"/>
          <w:spacing w:val="-2"/>
        </w:rPr>
        <w:t xml:space="preserve"> </w:t>
      </w:r>
      <w:r w:rsidRPr="00B865F0">
        <w:rPr>
          <w:rFonts w:ascii="Tahoma" w:hAnsi="Tahoma" w:cs="Tahoma"/>
        </w:rPr>
        <w:t>cube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mortier</w:t>
      </w:r>
      <w:r w:rsidRPr="00B865F0">
        <w:rPr>
          <w:rFonts w:ascii="Tahoma" w:hAnsi="Tahoma" w:cs="Tahoma"/>
          <w:spacing w:val="-1"/>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chape</w:t>
      </w:r>
      <w:r w:rsidRPr="00B865F0">
        <w:rPr>
          <w:rFonts w:ascii="Tahoma" w:hAnsi="Tahoma" w:cs="Tahoma"/>
          <w:spacing w:val="-2"/>
        </w:rPr>
        <w:t xml:space="preserve"> </w:t>
      </w:r>
      <w:r w:rsidRPr="00B865F0">
        <w:rPr>
          <w:rFonts w:ascii="Tahoma" w:hAnsi="Tahoma" w:cs="Tahoma"/>
        </w:rPr>
        <w:t>sous</w:t>
      </w:r>
      <w:r w:rsidRPr="00B865F0">
        <w:rPr>
          <w:rFonts w:ascii="Tahoma" w:hAnsi="Tahoma" w:cs="Tahoma"/>
          <w:spacing w:val="-2"/>
        </w:rPr>
        <w:t xml:space="preserve"> </w:t>
      </w:r>
      <w:r w:rsidRPr="00B865F0">
        <w:rPr>
          <w:rFonts w:ascii="Tahoma" w:hAnsi="Tahoma" w:cs="Tahoma"/>
        </w:rPr>
        <w:t>grés</w:t>
      </w:r>
      <w:r w:rsidRPr="00B865F0">
        <w:rPr>
          <w:rFonts w:ascii="Tahoma" w:hAnsi="Tahoma" w:cs="Tahoma"/>
          <w:spacing w:val="-1"/>
        </w:rPr>
        <w:t xml:space="preserve"> </w:t>
      </w:r>
      <w:r w:rsidRPr="00B865F0">
        <w:rPr>
          <w:rFonts w:ascii="Tahoma" w:hAnsi="Tahoma" w:cs="Tahoma"/>
          <w:spacing w:val="-10"/>
        </w:rPr>
        <w:t>;</w:t>
      </w:r>
    </w:p>
    <w:p w14:paraId="1C07B6B5" w14:textId="77777777" w:rsidR="00D76121" w:rsidRPr="00B865F0" w:rsidRDefault="00D76121" w:rsidP="00D76121">
      <w:pPr>
        <w:spacing w:before="1"/>
        <w:ind w:left="752"/>
        <w:jc w:val="both"/>
        <w:rPr>
          <w:rFonts w:ascii="Tahoma" w:hAnsi="Tahoma" w:cs="Tahoma"/>
        </w:rPr>
      </w:pPr>
      <w:r w:rsidRPr="00B865F0">
        <w:rPr>
          <w:rFonts w:ascii="Tahoma" w:hAnsi="Tahoma" w:cs="Tahoma"/>
        </w:rPr>
        <w:t>Le</w:t>
      </w:r>
      <w:r w:rsidRPr="00B865F0">
        <w:rPr>
          <w:rFonts w:ascii="Tahoma" w:hAnsi="Tahoma" w:cs="Tahoma"/>
          <w:spacing w:val="-2"/>
        </w:rPr>
        <w:t xml:space="preserve"> </w:t>
      </w:r>
      <w:r w:rsidRPr="00B865F0">
        <w:rPr>
          <w:rFonts w:ascii="Tahoma" w:hAnsi="Tahoma" w:cs="Tahoma"/>
        </w:rPr>
        <w:t>dosage</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mortier</w:t>
      </w:r>
      <w:r w:rsidRPr="00B865F0">
        <w:rPr>
          <w:rFonts w:ascii="Tahoma" w:hAnsi="Tahoma" w:cs="Tahoma"/>
          <w:spacing w:val="-3"/>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350</w:t>
      </w:r>
      <w:r w:rsidRPr="00B865F0">
        <w:rPr>
          <w:rFonts w:ascii="Tahoma" w:hAnsi="Tahoma" w:cs="Tahoma"/>
          <w:spacing w:val="-2"/>
        </w:rPr>
        <w:t xml:space="preserve"> </w:t>
      </w:r>
      <w:r w:rsidRPr="00B865F0">
        <w:rPr>
          <w:rFonts w:ascii="Tahoma" w:hAnsi="Tahoma" w:cs="Tahoma"/>
        </w:rPr>
        <w:t>Kg</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ciment</w:t>
      </w:r>
      <w:r w:rsidRPr="00B865F0">
        <w:rPr>
          <w:rFonts w:ascii="Tahoma" w:hAnsi="Tahoma" w:cs="Tahoma"/>
          <w:spacing w:val="-1"/>
        </w:rPr>
        <w:t xml:space="preserve"> </w:t>
      </w:r>
      <w:r w:rsidRPr="00B865F0">
        <w:rPr>
          <w:rFonts w:ascii="Tahoma" w:hAnsi="Tahoma" w:cs="Tahoma"/>
        </w:rPr>
        <w:t>par</w:t>
      </w:r>
      <w:r w:rsidRPr="00B865F0">
        <w:rPr>
          <w:rFonts w:ascii="Tahoma" w:hAnsi="Tahoma" w:cs="Tahoma"/>
          <w:spacing w:val="-2"/>
        </w:rPr>
        <w:t xml:space="preserve"> </w:t>
      </w:r>
      <w:r w:rsidRPr="00B865F0">
        <w:rPr>
          <w:rFonts w:ascii="Tahoma" w:hAnsi="Tahoma" w:cs="Tahoma"/>
        </w:rPr>
        <w:t>mètre</w:t>
      </w:r>
      <w:r w:rsidRPr="00B865F0">
        <w:rPr>
          <w:rFonts w:ascii="Tahoma" w:hAnsi="Tahoma" w:cs="Tahoma"/>
          <w:spacing w:val="-2"/>
        </w:rPr>
        <w:t xml:space="preserve"> </w:t>
      </w:r>
      <w:r w:rsidRPr="00B865F0">
        <w:rPr>
          <w:rFonts w:ascii="Tahoma" w:hAnsi="Tahoma" w:cs="Tahoma"/>
        </w:rPr>
        <w:t>cube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mortier</w:t>
      </w:r>
      <w:r w:rsidRPr="00B865F0">
        <w:rPr>
          <w:rFonts w:ascii="Tahoma" w:hAnsi="Tahoma" w:cs="Tahoma"/>
          <w:spacing w:val="-1"/>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chape</w:t>
      </w:r>
      <w:r w:rsidRPr="00B865F0">
        <w:rPr>
          <w:rFonts w:ascii="Tahoma" w:hAnsi="Tahoma" w:cs="Tahoma"/>
          <w:spacing w:val="-2"/>
        </w:rPr>
        <w:t xml:space="preserve"> </w:t>
      </w:r>
      <w:r w:rsidRPr="00B865F0">
        <w:rPr>
          <w:rFonts w:ascii="Tahoma" w:hAnsi="Tahoma" w:cs="Tahoma"/>
        </w:rPr>
        <w:t>lissée</w:t>
      </w:r>
      <w:r w:rsidRPr="00B865F0">
        <w:rPr>
          <w:rFonts w:ascii="Tahoma" w:hAnsi="Tahoma" w:cs="Tahoma"/>
          <w:spacing w:val="-2"/>
        </w:rPr>
        <w:t xml:space="preserve"> </w:t>
      </w:r>
      <w:r w:rsidRPr="00B865F0">
        <w:rPr>
          <w:rFonts w:ascii="Tahoma" w:hAnsi="Tahoma" w:cs="Tahoma"/>
        </w:rPr>
        <w:t>ou</w:t>
      </w:r>
      <w:r w:rsidRPr="00B865F0">
        <w:rPr>
          <w:rFonts w:ascii="Tahoma" w:hAnsi="Tahoma" w:cs="Tahoma"/>
          <w:spacing w:val="-5"/>
        </w:rPr>
        <w:t xml:space="preserve"> </w:t>
      </w:r>
      <w:r w:rsidRPr="00B865F0">
        <w:rPr>
          <w:rFonts w:ascii="Tahoma" w:hAnsi="Tahoma" w:cs="Tahoma"/>
        </w:rPr>
        <w:t>bouchardée</w:t>
      </w:r>
      <w:r w:rsidRPr="00B865F0">
        <w:rPr>
          <w:rFonts w:ascii="Tahoma" w:hAnsi="Tahoma" w:cs="Tahoma"/>
          <w:spacing w:val="-3"/>
        </w:rPr>
        <w:t xml:space="preserve"> </w:t>
      </w:r>
      <w:r w:rsidRPr="00B865F0">
        <w:rPr>
          <w:rFonts w:ascii="Tahoma" w:hAnsi="Tahoma" w:cs="Tahoma"/>
          <w:spacing w:val="-10"/>
        </w:rPr>
        <w:t>;</w:t>
      </w:r>
    </w:p>
    <w:p w14:paraId="6EF901A3" w14:textId="77777777" w:rsidR="00D76121" w:rsidRPr="00B865F0" w:rsidRDefault="00D76121">
      <w:pPr>
        <w:pStyle w:val="Paragraphedeliste"/>
        <w:widowControl w:val="0"/>
        <w:numPr>
          <w:ilvl w:val="1"/>
          <w:numId w:val="114"/>
        </w:numPr>
        <w:tabs>
          <w:tab w:val="left" w:pos="1604"/>
        </w:tabs>
        <w:suppressAutoHyphens w:val="0"/>
        <w:autoSpaceDE w:val="0"/>
        <w:spacing w:before="4" w:after="0" w:line="240" w:lineRule="auto"/>
        <w:ind w:left="1604" w:hanging="285"/>
        <w:jc w:val="both"/>
        <w:textAlignment w:val="auto"/>
        <w:rPr>
          <w:rFonts w:ascii="Tahoma" w:hAnsi="Tahoma" w:cs="Tahoma"/>
          <w:b/>
        </w:rPr>
      </w:pPr>
      <w:r w:rsidRPr="00B865F0">
        <w:rPr>
          <w:rFonts w:ascii="Tahoma" w:hAnsi="Tahoma" w:cs="Tahoma"/>
          <w:b/>
          <w:spacing w:val="-2"/>
        </w:rPr>
        <w:t>Epaisseur</w:t>
      </w:r>
    </w:p>
    <w:p w14:paraId="61C0B9C8" w14:textId="77777777" w:rsidR="00D76121" w:rsidRPr="00B865F0" w:rsidRDefault="00D76121" w:rsidP="00D76121">
      <w:pPr>
        <w:spacing w:before="122"/>
        <w:ind w:left="752"/>
        <w:jc w:val="both"/>
        <w:rPr>
          <w:rFonts w:ascii="Tahoma" w:hAnsi="Tahoma" w:cs="Tahoma"/>
          <w:b/>
        </w:rPr>
      </w:pPr>
      <w:r w:rsidRPr="00B865F0">
        <w:rPr>
          <w:rFonts w:ascii="Tahoma" w:hAnsi="Tahoma" w:cs="Tahoma"/>
          <w:b/>
        </w:rPr>
        <w:t>L'épaisseur</w:t>
      </w:r>
      <w:r w:rsidRPr="00B865F0">
        <w:rPr>
          <w:rFonts w:ascii="Tahoma" w:hAnsi="Tahoma" w:cs="Tahoma"/>
          <w:b/>
          <w:spacing w:val="-2"/>
        </w:rPr>
        <w:t xml:space="preserve"> </w:t>
      </w:r>
      <w:r w:rsidRPr="00B865F0">
        <w:rPr>
          <w:rFonts w:ascii="Tahoma" w:hAnsi="Tahoma" w:cs="Tahoma"/>
          <w:b/>
        </w:rPr>
        <w:t>est</w:t>
      </w:r>
      <w:r w:rsidRPr="00B865F0">
        <w:rPr>
          <w:rFonts w:ascii="Tahoma" w:hAnsi="Tahoma" w:cs="Tahoma"/>
          <w:b/>
          <w:spacing w:val="-1"/>
        </w:rPr>
        <w:t xml:space="preserve"> </w:t>
      </w:r>
      <w:r w:rsidRPr="00B865F0">
        <w:rPr>
          <w:rFonts w:ascii="Tahoma" w:hAnsi="Tahoma" w:cs="Tahoma"/>
          <w:b/>
        </w:rPr>
        <w:t>de</w:t>
      </w:r>
      <w:r w:rsidRPr="00B865F0">
        <w:rPr>
          <w:rFonts w:ascii="Tahoma" w:hAnsi="Tahoma" w:cs="Tahoma"/>
          <w:b/>
          <w:spacing w:val="-4"/>
        </w:rPr>
        <w:t xml:space="preserve"> </w:t>
      </w:r>
      <w:r w:rsidRPr="00B865F0">
        <w:rPr>
          <w:rFonts w:ascii="Tahoma" w:hAnsi="Tahoma" w:cs="Tahoma"/>
          <w:b/>
        </w:rPr>
        <w:t>2,5</w:t>
      </w:r>
      <w:r w:rsidRPr="00B865F0">
        <w:rPr>
          <w:rFonts w:ascii="Tahoma" w:hAnsi="Tahoma" w:cs="Tahoma"/>
          <w:b/>
          <w:spacing w:val="-1"/>
        </w:rPr>
        <w:t xml:space="preserve"> </w:t>
      </w:r>
      <w:r w:rsidRPr="00B865F0">
        <w:rPr>
          <w:rFonts w:ascii="Tahoma" w:hAnsi="Tahoma" w:cs="Tahoma"/>
          <w:b/>
        </w:rPr>
        <w:t>cm</w:t>
      </w:r>
      <w:r w:rsidRPr="00B865F0">
        <w:rPr>
          <w:rFonts w:ascii="Tahoma" w:hAnsi="Tahoma" w:cs="Tahoma"/>
          <w:b/>
          <w:spacing w:val="-3"/>
        </w:rPr>
        <w:t xml:space="preserve"> </w:t>
      </w:r>
      <w:r w:rsidRPr="00B865F0">
        <w:rPr>
          <w:rFonts w:ascii="Tahoma" w:hAnsi="Tahoma" w:cs="Tahoma"/>
          <w:b/>
        </w:rPr>
        <w:t>à</w:t>
      </w:r>
      <w:r w:rsidRPr="00B865F0">
        <w:rPr>
          <w:rFonts w:ascii="Tahoma" w:hAnsi="Tahoma" w:cs="Tahoma"/>
          <w:b/>
          <w:spacing w:val="-2"/>
        </w:rPr>
        <w:t xml:space="preserve"> </w:t>
      </w:r>
      <w:r w:rsidRPr="00B865F0">
        <w:rPr>
          <w:rFonts w:ascii="Tahoma" w:hAnsi="Tahoma" w:cs="Tahoma"/>
          <w:b/>
        </w:rPr>
        <w:t>4</w:t>
      </w:r>
      <w:r w:rsidRPr="00B865F0">
        <w:rPr>
          <w:rFonts w:ascii="Tahoma" w:hAnsi="Tahoma" w:cs="Tahoma"/>
          <w:b/>
          <w:spacing w:val="-1"/>
        </w:rPr>
        <w:t xml:space="preserve"> </w:t>
      </w:r>
      <w:r w:rsidRPr="00B865F0">
        <w:rPr>
          <w:rFonts w:ascii="Tahoma" w:hAnsi="Tahoma" w:cs="Tahoma"/>
          <w:b/>
        </w:rPr>
        <w:t>cm</w:t>
      </w:r>
      <w:r w:rsidRPr="00B865F0">
        <w:rPr>
          <w:rFonts w:ascii="Tahoma" w:hAnsi="Tahoma" w:cs="Tahoma"/>
          <w:b/>
          <w:spacing w:val="-2"/>
        </w:rPr>
        <w:t xml:space="preserve"> </w:t>
      </w:r>
      <w:r w:rsidRPr="00B865F0">
        <w:rPr>
          <w:rFonts w:ascii="Tahoma" w:hAnsi="Tahoma" w:cs="Tahoma"/>
          <w:b/>
        </w:rPr>
        <w:t>suivant</w:t>
      </w:r>
      <w:r w:rsidRPr="00B865F0">
        <w:rPr>
          <w:rFonts w:ascii="Tahoma" w:hAnsi="Tahoma" w:cs="Tahoma"/>
          <w:b/>
          <w:spacing w:val="-3"/>
        </w:rPr>
        <w:t xml:space="preserve"> </w:t>
      </w:r>
      <w:r w:rsidRPr="00B865F0">
        <w:rPr>
          <w:rFonts w:ascii="Tahoma" w:hAnsi="Tahoma" w:cs="Tahoma"/>
          <w:b/>
        </w:rPr>
        <w:t>les</w:t>
      </w:r>
      <w:r w:rsidRPr="00B865F0">
        <w:rPr>
          <w:rFonts w:ascii="Tahoma" w:hAnsi="Tahoma" w:cs="Tahoma"/>
          <w:b/>
          <w:spacing w:val="-3"/>
        </w:rPr>
        <w:t xml:space="preserve"> </w:t>
      </w:r>
      <w:r w:rsidRPr="00B865F0">
        <w:rPr>
          <w:rFonts w:ascii="Tahoma" w:hAnsi="Tahoma" w:cs="Tahoma"/>
          <w:b/>
          <w:spacing w:val="-4"/>
        </w:rPr>
        <w:t>cas.</w:t>
      </w:r>
    </w:p>
    <w:p w14:paraId="39A41954" w14:textId="77777777" w:rsidR="00D76121" w:rsidRPr="00B865F0" w:rsidRDefault="00D76121">
      <w:pPr>
        <w:pStyle w:val="Paragraphedeliste"/>
        <w:widowControl w:val="0"/>
        <w:numPr>
          <w:ilvl w:val="1"/>
          <w:numId w:val="114"/>
        </w:numPr>
        <w:tabs>
          <w:tab w:val="left" w:pos="1604"/>
        </w:tabs>
        <w:suppressAutoHyphens w:val="0"/>
        <w:autoSpaceDE w:val="0"/>
        <w:spacing w:after="0" w:line="240" w:lineRule="auto"/>
        <w:ind w:left="1604" w:hanging="285"/>
        <w:jc w:val="both"/>
        <w:textAlignment w:val="auto"/>
        <w:rPr>
          <w:rFonts w:ascii="Tahoma" w:hAnsi="Tahoma" w:cs="Tahoma"/>
          <w:b/>
        </w:rPr>
      </w:pPr>
      <w:r w:rsidRPr="00B865F0">
        <w:rPr>
          <w:rFonts w:ascii="Tahoma" w:hAnsi="Tahoma" w:cs="Tahoma"/>
          <w:b/>
          <w:spacing w:val="-2"/>
        </w:rPr>
        <w:t>Exécution</w:t>
      </w:r>
    </w:p>
    <w:p w14:paraId="676C8607" w14:textId="77777777" w:rsidR="00D76121" w:rsidRPr="00B865F0" w:rsidRDefault="00D76121" w:rsidP="00D76121">
      <w:pPr>
        <w:spacing w:before="114"/>
        <w:ind w:left="752"/>
        <w:jc w:val="both"/>
        <w:rPr>
          <w:rFonts w:ascii="Tahoma" w:hAnsi="Tahoma" w:cs="Tahoma"/>
        </w:rPr>
      </w:pPr>
      <w:r w:rsidRPr="00B865F0">
        <w:rPr>
          <w:rFonts w:ascii="Tahoma" w:hAnsi="Tahoma" w:cs="Tahoma"/>
        </w:rPr>
        <w:t>Le</w:t>
      </w:r>
      <w:r w:rsidRPr="00B865F0">
        <w:rPr>
          <w:rFonts w:ascii="Tahoma" w:hAnsi="Tahoma" w:cs="Tahoma"/>
          <w:spacing w:val="-5"/>
        </w:rPr>
        <w:t xml:space="preserve"> </w:t>
      </w:r>
      <w:r w:rsidRPr="00B865F0">
        <w:rPr>
          <w:rFonts w:ascii="Tahoma" w:hAnsi="Tahoma" w:cs="Tahoma"/>
        </w:rPr>
        <w:t>mortier</w:t>
      </w:r>
      <w:r w:rsidRPr="00B865F0">
        <w:rPr>
          <w:rFonts w:ascii="Tahoma" w:hAnsi="Tahoma" w:cs="Tahoma"/>
          <w:spacing w:val="-3"/>
        </w:rPr>
        <w:t xml:space="preserve"> </w:t>
      </w:r>
      <w:r w:rsidRPr="00B865F0">
        <w:rPr>
          <w:rFonts w:ascii="Tahoma" w:hAnsi="Tahoma" w:cs="Tahoma"/>
        </w:rPr>
        <w:t>est</w:t>
      </w:r>
      <w:r w:rsidRPr="00B865F0">
        <w:rPr>
          <w:rFonts w:ascii="Tahoma" w:hAnsi="Tahoma" w:cs="Tahoma"/>
          <w:spacing w:val="-2"/>
        </w:rPr>
        <w:t xml:space="preserve"> </w:t>
      </w:r>
      <w:r w:rsidRPr="00B865F0">
        <w:rPr>
          <w:rFonts w:ascii="Tahoma" w:hAnsi="Tahoma" w:cs="Tahoma"/>
        </w:rPr>
        <w:t>étalé</w:t>
      </w:r>
      <w:r w:rsidRPr="00B865F0">
        <w:rPr>
          <w:rFonts w:ascii="Tahoma" w:hAnsi="Tahoma" w:cs="Tahoma"/>
          <w:spacing w:val="-2"/>
        </w:rPr>
        <w:t xml:space="preserve"> </w:t>
      </w:r>
      <w:r w:rsidRPr="00B865F0">
        <w:rPr>
          <w:rFonts w:ascii="Tahoma" w:hAnsi="Tahoma" w:cs="Tahoma"/>
        </w:rPr>
        <w:t>sur</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surface</w:t>
      </w:r>
      <w:r w:rsidRPr="00B865F0">
        <w:rPr>
          <w:rFonts w:ascii="Tahoma" w:hAnsi="Tahoma" w:cs="Tahoma"/>
          <w:spacing w:val="-2"/>
        </w:rPr>
        <w:t xml:space="preserve"> </w:t>
      </w:r>
      <w:r w:rsidRPr="00B865F0">
        <w:rPr>
          <w:rFonts w:ascii="Tahoma" w:hAnsi="Tahoma" w:cs="Tahoma"/>
        </w:rPr>
        <w:t>du</w:t>
      </w:r>
      <w:r w:rsidRPr="00B865F0">
        <w:rPr>
          <w:rFonts w:ascii="Tahoma" w:hAnsi="Tahoma" w:cs="Tahoma"/>
          <w:spacing w:val="-6"/>
        </w:rPr>
        <w:t xml:space="preserve"> </w:t>
      </w:r>
      <w:r w:rsidRPr="00B865F0">
        <w:rPr>
          <w:rFonts w:ascii="Tahoma" w:hAnsi="Tahoma" w:cs="Tahoma"/>
        </w:rPr>
        <w:t>support,</w:t>
      </w:r>
      <w:r w:rsidRPr="00B865F0">
        <w:rPr>
          <w:rFonts w:ascii="Tahoma" w:hAnsi="Tahoma" w:cs="Tahoma"/>
          <w:spacing w:val="-3"/>
        </w:rPr>
        <w:t xml:space="preserve"> </w:t>
      </w:r>
      <w:r w:rsidRPr="00B865F0">
        <w:rPr>
          <w:rFonts w:ascii="Tahoma" w:hAnsi="Tahoma" w:cs="Tahoma"/>
        </w:rPr>
        <w:t>damé</w:t>
      </w:r>
      <w:r w:rsidRPr="00B865F0">
        <w:rPr>
          <w:rFonts w:ascii="Tahoma" w:hAnsi="Tahoma" w:cs="Tahoma"/>
          <w:spacing w:val="-2"/>
        </w:rPr>
        <w:t xml:space="preserve"> </w:t>
      </w:r>
      <w:r w:rsidRPr="00B865F0">
        <w:rPr>
          <w:rFonts w:ascii="Tahoma" w:hAnsi="Tahoma" w:cs="Tahoma"/>
        </w:rPr>
        <w:t>puis</w:t>
      </w:r>
      <w:r w:rsidRPr="00B865F0">
        <w:rPr>
          <w:rFonts w:ascii="Tahoma" w:hAnsi="Tahoma" w:cs="Tahoma"/>
          <w:spacing w:val="-3"/>
        </w:rPr>
        <w:t xml:space="preserve"> </w:t>
      </w:r>
      <w:r w:rsidRPr="00B865F0">
        <w:rPr>
          <w:rFonts w:ascii="Tahoma" w:hAnsi="Tahoma" w:cs="Tahoma"/>
        </w:rPr>
        <w:t>réglé</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spacing w:val="-2"/>
        </w:rPr>
        <w:t>taloché.</w:t>
      </w:r>
    </w:p>
    <w:p w14:paraId="495EA491" w14:textId="77777777" w:rsidR="00D76121" w:rsidRPr="00B865F0" w:rsidRDefault="00D76121">
      <w:pPr>
        <w:pStyle w:val="Paragraphedeliste"/>
        <w:widowControl w:val="0"/>
        <w:numPr>
          <w:ilvl w:val="0"/>
          <w:numId w:val="114"/>
        </w:numPr>
        <w:tabs>
          <w:tab w:val="left" w:pos="1460"/>
        </w:tabs>
        <w:suppressAutoHyphens w:val="0"/>
        <w:autoSpaceDE w:val="0"/>
        <w:spacing w:before="6" w:after="0" w:line="240" w:lineRule="auto"/>
        <w:ind w:left="1460" w:hanging="424"/>
        <w:jc w:val="both"/>
        <w:textAlignment w:val="auto"/>
        <w:rPr>
          <w:rFonts w:ascii="Tahoma" w:hAnsi="Tahoma" w:cs="Tahoma"/>
          <w:b/>
        </w:rPr>
      </w:pPr>
      <w:r w:rsidRPr="00B865F0">
        <w:rPr>
          <w:rFonts w:ascii="Tahoma" w:hAnsi="Tahoma" w:cs="Tahoma"/>
          <w:b/>
        </w:rPr>
        <w:t>Enduits</w:t>
      </w:r>
      <w:r w:rsidRPr="00B865F0">
        <w:rPr>
          <w:rFonts w:ascii="Tahoma" w:hAnsi="Tahoma" w:cs="Tahoma"/>
          <w:b/>
          <w:spacing w:val="-3"/>
        </w:rPr>
        <w:t xml:space="preserve"> </w:t>
      </w:r>
      <w:r w:rsidRPr="00B865F0">
        <w:rPr>
          <w:rFonts w:ascii="Tahoma" w:hAnsi="Tahoma" w:cs="Tahoma"/>
          <w:b/>
          <w:spacing w:val="-2"/>
        </w:rPr>
        <w:t>intérieurs</w:t>
      </w:r>
    </w:p>
    <w:p w14:paraId="4EDC2957" w14:textId="77777777" w:rsidR="00D76121" w:rsidRPr="00B865F0" w:rsidRDefault="00D76121" w:rsidP="00D76121">
      <w:pPr>
        <w:spacing w:before="114"/>
        <w:ind w:left="752" w:right="746"/>
        <w:jc w:val="both"/>
        <w:rPr>
          <w:rFonts w:ascii="Tahoma" w:hAnsi="Tahoma" w:cs="Tahoma"/>
        </w:rPr>
      </w:pPr>
      <w:r w:rsidRPr="00B865F0">
        <w:rPr>
          <w:rFonts w:ascii="Tahoma" w:hAnsi="Tahoma" w:cs="Tahoma"/>
        </w:rPr>
        <w:t>Enduit intérieur sur murs avec couche de</w:t>
      </w:r>
      <w:r w:rsidRPr="00B865F0">
        <w:rPr>
          <w:rFonts w:ascii="Tahoma" w:hAnsi="Tahoma" w:cs="Tahoma"/>
          <w:spacing w:val="-1"/>
        </w:rPr>
        <w:t xml:space="preserve"> </w:t>
      </w:r>
      <w:r w:rsidRPr="00B865F0">
        <w:rPr>
          <w:rFonts w:ascii="Tahoma" w:hAnsi="Tahoma" w:cs="Tahoma"/>
        </w:rPr>
        <w:t>finition talochée. Exécution des arêtes et cueillis coupés et arrondis de raccordement.</w:t>
      </w:r>
    </w:p>
    <w:p w14:paraId="6F2AC033" w14:textId="77777777" w:rsidR="00D76121" w:rsidRPr="00B865F0" w:rsidRDefault="00D76121">
      <w:pPr>
        <w:pStyle w:val="Paragraphedeliste"/>
        <w:widowControl w:val="0"/>
        <w:numPr>
          <w:ilvl w:val="0"/>
          <w:numId w:val="114"/>
        </w:numPr>
        <w:tabs>
          <w:tab w:val="left" w:pos="1460"/>
        </w:tabs>
        <w:suppressAutoHyphens w:val="0"/>
        <w:autoSpaceDE w:val="0"/>
        <w:spacing w:before="5" w:after="0" w:line="240" w:lineRule="auto"/>
        <w:ind w:left="1460" w:hanging="424"/>
        <w:jc w:val="both"/>
        <w:textAlignment w:val="auto"/>
        <w:rPr>
          <w:rFonts w:ascii="Tahoma" w:hAnsi="Tahoma" w:cs="Tahoma"/>
          <w:b/>
        </w:rPr>
      </w:pPr>
      <w:r w:rsidRPr="00B865F0">
        <w:rPr>
          <w:rFonts w:ascii="Tahoma" w:hAnsi="Tahoma" w:cs="Tahoma"/>
          <w:b/>
        </w:rPr>
        <w:t>Enduit</w:t>
      </w:r>
      <w:r w:rsidRPr="00B865F0">
        <w:rPr>
          <w:rFonts w:ascii="Tahoma" w:hAnsi="Tahoma" w:cs="Tahoma"/>
          <w:b/>
          <w:spacing w:val="-1"/>
        </w:rPr>
        <w:t xml:space="preserve"> </w:t>
      </w:r>
      <w:r w:rsidRPr="00B865F0">
        <w:rPr>
          <w:rFonts w:ascii="Tahoma" w:hAnsi="Tahoma" w:cs="Tahoma"/>
          <w:b/>
          <w:spacing w:val="-2"/>
        </w:rPr>
        <w:t>extérieur</w:t>
      </w:r>
    </w:p>
    <w:p w14:paraId="561C5D50" w14:textId="77777777" w:rsidR="00D76121" w:rsidRPr="00B865F0" w:rsidRDefault="00D76121" w:rsidP="00D76121">
      <w:pPr>
        <w:spacing w:before="115"/>
        <w:ind w:left="752" w:right="754"/>
        <w:jc w:val="both"/>
        <w:rPr>
          <w:rFonts w:ascii="Tahoma" w:hAnsi="Tahoma" w:cs="Tahoma"/>
        </w:rPr>
      </w:pPr>
      <w:r w:rsidRPr="00B865F0">
        <w:rPr>
          <w:rFonts w:ascii="Tahoma" w:hAnsi="Tahoma" w:cs="Tahoma"/>
        </w:rPr>
        <w:t>Enduit extérieur sur murs avec couche de finition finement talochée. Exécution arêtes et cueillis, couplés et arrondis de raccordement.</w:t>
      </w:r>
    </w:p>
    <w:p w14:paraId="19349869" w14:textId="77777777" w:rsidR="00D76121" w:rsidRPr="00B865F0" w:rsidRDefault="00D76121" w:rsidP="00D76121">
      <w:pPr>
        <w:pStyle w:val="Corpsdetexte"/>
        <w:spacing w:before="7"/>
        <w:rPr>
          <w:rFonts w:ascii="Tahoma" w:hAnsi="Tahoma" w:cs="Tahoma"/>
          <w:sz w:val="22"/>
        </w:rPr>
      </w:pPr>
    </w:p>
    <w:p w14:paraId="11C7BF87" w14:textId="77777777" w:rsidR="00D76121" w:rsidRPr="00B865F0" w:rsidRDefault="00D76121">
      <w:pPr>
        <w:pStyle w:val="Paragraphedeliste"/>
        <w:widowControl w:val="0"/>
        <w:numPr>
          <w:ilvl w:val="1"/>
          <w:numId w:val="102"/>
        </w:numPr>
        <w:tabs>
          <w:tab w:val="left" w:pos="1245"/>
        </w:tabs>
        <w:suppressAutoHyphens w:val="0"/>
        <w:autoSpaceDE w:val="0"/>
        <w:spacing w:after="0" w:line="240" w:lineRule="auto"/>
        <w:ind w:left="1245" w:hanging="493"/>
        <w:jc w:val="both"/>
        <w:textAlignment w:val="auto"/>
        <w:rPr>
          <w:rFonts w:ascii="Tahoma" w:hAnsi="Tahoma" w:cs="Tahoma"/>
          <w:b/>
        </w:rPr>
      </w:pPr>
      <w:r w:rsidRPr="00B865F0">
        <w:rPr>
          <w:rFonts w:ascii="Tahoma" w:hAnsi="Tahoma" w:cs="Tahoma"/>
          <w:b/>
        </w:rPr>
        <w:t>Plomberie</w:t>
      </w:r>
      <w:r w:rsidRPr="00B865F0">
        <w:rPr>
          <w:rFonts w:ascii="Tahoma" w:hAnsi="Tahoma" w:cs="Tahoma"/>
          <w:b/>
          <w:spacing w:val="-6"/>
        </w:rPr>
        <w:t xml:space="preserve"> </w:t>
      </w:r>
      <w:r w:rsidRPr="00B865F0">
        <w:rPr>
          <w:rFonts w:ascii="Tahoma" w:hAnsi="Tahoma" w:cs="Tahoma"/>
          <w:b/>
        </w:rPr>
        <w:t>et</w:t>
      </w:r>
      <w:r w:rsidRPr="00B865F0">
        <w:rPr>
          <w:rFonts w:ascii="Tahoma" w:hAnsi="Tahoma" w:cs="Tahoma"/>
          <w:b/>
          <w:spacing w:val="-7"/>
        </w:rPr>
        <w:t xml:space="preserve"> </w:t>
      </w:r>
      <w:r w:rsidRPr="00B865F0">
        <w:rPr>
          <w:rFonts w:ascii="Tahoma" w:hAnsi="Tahoma" w:cs="Tahoma"/>
          <w:b/>
        </w:rPr>
        <w:t>installation</w:t>
      </w:r>
      <w:r w:rsidRPr="00B865F0">
        <w:rPr>
          <w:rFonts w:ascii="Tahoma" w:hAnsi="Tahoma" w:cs="Tahoma"/>
          <w:b/>
          <w:spacing w:val="-8"/>
        </w:rPr>
        <w:t xml:space="preserve"> </w:t>
      </w:r>
      <w:r w:rsidRPr="00B865F0">
        <w:rPr>
          <w:rFonts w:ascii="Tahoma" w:hAnsi="Tahoma" w:cs="Tahoma"/>
          <w:b/>
          <w:spacing w:val="-2"/>
        </w:rPr>
        <w:t>sanitaire</w:t>
      </w:r>
    </w:p>
    <w:p w14:paraId="370B472E" w14:textId="77777777" w:rsidR="00D76121" w:rsidRPr="00B865F0" w:rsidRDefault="00D76121" w:rsidP="00D76121">
      <w:pPr>
        <w:spacing w:before="114"/>
        <w:ind w:left="752"/>
        <w:rPr>
          <w:rFonts w:ascii="Tahoma" w:hAnsi="Tahoma" w:cs="Tahoma"/>
        </w:rPr>
      </w:pPr>
      <w:r w:rsidRPr="00B865F0">
        <w:rPr>
          <w:rFonts w:ascii="Tahoma" w:hAnsi="Tahoma" w:cs="Tahoma"/>
        </w:rPr>
        <w:t>L’Entrepreneur</w:t>
      </w:r>
      <w:r w:rsidRPr="00B865F0">
        <w:rPr>
          <w:rFonts w:ascii="Tahoma" w:hAnsi="Tahoma" w:cs="Tahoma"/>
          <w:spacing w:val="-5"/>
        </w:rPr>
        <w:t xml:space="preserve"> </w:t>
      </w:r>
      <w:r w:rsidRPr="00B865F0">
        <w:rPr>
          <w:rFonts w:ascii="Tahoma" w:hAnsi="Tahoma" w:cs="Tahoma"/>
        </w:rPr>
        <w:t>doit</w:t>
      </w:r>
      <w:r w:rsidRPr="00B865F0">
        <w:rPr>
          <w:rFonts w:ascii="Tahoma" w:hAnsi="Tahoma" w:cs="Tahoma"/>
          <w:spacing w:val="-6"/>
        </w:rPr>
        <w:t xml:space="preserve"> </w:t>
      </w:r>
      <w:r w:rsidRPr="00B865F0">
        <w:rPr>
          <w:rFonts w:ascii="Tahoma" w:hAnsi="Tahoma" w:cs="Tahoma"/>
        </w:rPr>
        <w:t>réaliser,</w:t>
      </w:r>
      <w:r w:rsidRPr="00B865F0">
        <w:rPr>
          <w:rFonts w:ascii="Tahoma" w:hAnsi="Tahoma" w:cs="Tahoma"/>
          <w:spacing w:val="-4"/>
        </w:rPr>
        <w:t xml:space="preserve"> </w:t>
      </w:r>
      <w:r w:rsidRPr="00B865F0">
        <w:rPr>
          <w:rFonts w:ascii="Tahoma" w:hAnsi="Tahoma" w:cs="Tahoma"/>
        </w:rPr>
        <w:t>d’une</w:t>
      </w:r>
      <w:r w:rsidRPr="00B865F0">
        <w:rPr>
          <w:rFonts w:ascii="Tahoma" w:hAnsi="Tahoma" w:cs="Tahoma"/>
          <w:spacing w:val="-6"/>
        </w:rPr>
        <w:t xml:space="preserve"> </w:t>
      </w:r>
      <w:r w:rsidRPr="00B865F0">
        <w:rPr>
          <w:rFonts w:ascii="Tahoma" w:hAnsi="Tahoma" w:cs="Tahoma"/>
        </w:rPr>
        <w:t>manière</w:t>
      </w:r>
      <w:r w:rsidRPr="00B865F0">
        <w:rPr>
          <w:rFonts w:ascii="Tahoma" w:hAnsi="Tahoma" w:cs="Tahoma"/>
          <w:spacing w:val="-4"/>
        </w:rPr>
        <w:t xml:space="preserve"> </w:t>
      </w:r>
      <w:r w:rsidRPr="00B865F0">
        <w:rPr>
          <w:rFonts w:ascii="Tahoma" w:hAnsi="Tahoma" w:cs="Tahoma"/>
        </w:rPr>
        <w:t>générale</w:t>
      </w:r>
      <w:r w:rsidRPr="00B865F0">
        <w:rPr>
          <w:rFonts w:ascii="Tahoma" w:hAnsi="Tahoma" w:cs="Tahoma"/>
          <w:spacing w:val="-6"/>
        </w:rPr>
        <w:t xml:space="preserve"> </w:t>
      </w:r>
      <w:r w:rsidRPr="00B865F0">
        <w:rPr>
          <w:rFonts w:ascii="Tahoma" w:hAnsi="Tahoma" w:cs="Tahoma"/>
          <w:spacing w:val="-10"/>
        </w:rPr>
        <w:t>:</w:t>
      </w:r>
    </w:p>
    <w:p w14:paraId="46B67ED6" w14:textId="77777777" w:rsidR="00D76121" w:rsidRPr="00B865F0" w:rsidRDefault="00D76121">
      <w:pPr>
        <w:pStyle w:val="Paragraphedeliste"/>
        <w:widowControl w:val="0"/>
        <w:numPr>
          <w:ilvl w:val="0"/>
          <w:numId w:val="118"/>
        </w:numPr>
        <w:tabs>
          <w:tab w:val="left" w:pos="1885"/>
        </w:tabs>
        <w:suppressAutoHyphens w:val="0"/>
        <w:autoSpaceDE w:val="0"/>
        <w:spacing w:before="1"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réseaux</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distribution</w:t>
      </w:r>
      <w:r w:rsidRPr="00B865F0">
        <w:rPr>
          <w:rFonts w:ascii="Tahoma" w:hAnsi="Tahoma" w:cs="Tahoma"/>
          <w:spacing w:val="-5"/>
        </w:rPr>
        <w:t xml:space="preserve"> </w:t>
      </w:r>
      <w:r w:rsidRPr="00B865F0">
        <w:rPr>
          <w:rFonts w:ascii="Tahoma" w:hAnsi="Tahoma" w:cs="Tahoma"/>
        </w:rPr>
        <w:t>d’eau</w:t>
      </w:r>
      <w:r w:rsidRPr="00B865F0">
        <w:rPr>
          <w:rFonts w:ascii="Tahoma" w:hAnsi="Tahoma" w:cs="Tahoma"/>
          <w:spacing w:val="-6"/>
        </w:rPr>
        <w:t xml:space="preserve"> </w:t>
      </w:r>
      <w:r w:rsidRPr="00B865F0">
        <w:rPr>
          <w:rFonts w:ascii="Tahoma" w:hAnsi="Tahoma" w:cs="Tahoma"/>
        </w:rPr>
        <w:t>froide</w:t>
      </w:r>
      <w:r w:rsidRPr="00B865F0">
        <w:rPr>
          <w:rFonts w:ascii="Tahoma" w:hAnsi="Tahoma" w:cs="Tahoma"/>
          <w:spacing w:val="-2"/>
        </w:rPr>
        <w:t xml:space="preserve"> </w:t>
      </w:r>
      <w:r w:rsidRPr="00B865F0">
        <w:rPr>
          <w:rFonts w:ascii="Tahoma" w:hAnsi="Tahoma" w:cs="Tahoma"/>
          <w:spacing w:val="-10"/>
        </w:rPr>
        <w:t>;</w:t>
      </w:r>
    </w:p>
    <w:p w14:paraId="622CAA63" w14:textId="77777777" w:rsidR="00D76121" w:rsidRPr="00B865F0" w:rsidRDefault="00D76121">
      <w:pPr>
        <w:pStyle w:val="Paragraphedeliste"/>
        <w:widowControl w:val="0"/>
        <w:numPr>
          <w:ilvl w:val="0"/>
          <w:numId w:val="118"/>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6"/>
        </w:rPr>
        <w:t xml:space="preserve"> </w:t>
      </w:r>
      <w:r w:rsidRPr="00B865F0">
        <w:rPr>
          <w:rFonts w:ascii="Tahoma" w:hAnsi="Tahoma" w:cs="Tahoma"/>
        </w:rPr>
        <w:t>appareils</w:t>
      </w:r>
      <w:r w:rsidRPr="00B865F0">
        <w:rPr>
          <w:rFonts w:ascii="Tahoma" w:hAnsi="Tahoma" w:cs="Tahoma"/>
          <w:spacing w:val="-6"/>
        </w:rPr>
        <w:t xml:space="preserve"> </w:t>
      </w:r>
      <w:r w:rsidRPr="00B865F0">
        <w:rPr>
          <w:rFonts w:ascii="Tahoma" w:hAnsi="Tahoma" w:cs="Tahoma"/>
        </w:rPr>
        <w:t>sanitaires</w:t>
      </w:r>
      <w:r w:rsidRPr="00B865F0">
        <w:rPr>
          <w:rFonts w:ascii="Tahoma" w:hAnsi="Tahoma" w:cs="Tahoma"/>
          <w:spacing w:val="-6"/>
        </w:rPr>
        <w:t xml:space="preserve"> </w:t>
      </w:r>
      <w:r w:rsidRPr="00B865F0">
        <w:rPr>
          <w:rFonts w:ascii="Tahoma" w:hAnsi="Tahoma" w:cs="Tahoma"/>
        </w:rPr>
        <w:t>complètement</w:t>
      </w:r>
      <w:r w:rsidRPr="00B865F0">
        <w:rPr>
          <w:rFonts w:ascii="Tahoma" w:hAnsi="Tahoma" w:cs="Tahoma"/>
          <w:spacing w:val="-5"/>
        </w:rPr>
        <w:t xml:space="preserve"> </w:t>
      </w:r>
      <w:r w:rsidRPr="00B865F0">
        <w:rPr>
          <w:rFonts w:ascii="Tahoma" w:hAnsi="Tahoma" w:cs="Tahoma"/>
          <w:spacing w:val="-2"/>
        </w:rPr>
        <w:t>équipés</w:t>
      </w:r>
    </w:p>
    <w:p w14:paraId="66917F37" w14:textId="77777777" w:rsidR="00D76121" w:rsidRPr="00B865F0" w:rsidRDefault="00D76121">
      <w:pPr>
        <w:pStyle w:val="Paragraphedeliste"/>
        <w:widowControl w:val="0"/>
        <w:numPr>
          <w:ilvl w:val="0"/>
          <w:numId w:val="118"/>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La</w:t>
      </w:r>
      <w:r w:rsidRPr="00B865F0">
        <w:rPr>
          <w:rFonts w:ascii="Tahoma" w:hAnsi="Tahoma" w:cs="Tahoma"/>
          <w:spacing w:val="-7"/>
        </w:rPr>
        <w:t xml:space="preserve"> </w:t>
      </w:r>
      <w:r w:rsidRPr="00B865F0">
        <w:rPr>
          <w:rFonts w:ascii="Tahoma" w:hAnsi="Tahoma" w:cs="Tahoma"/>
        </w:rPr>
        <w:t>protection</w:t>
      </w:r>
      <w:r w:rsidRPr="00B865F0">
        <w:rPr>
          <w:rFonts w:ascii="Tahoma" w:hAnsi="Tahoma" w:cs="Tahoma"/>
          <w:spacing w:val="-5"/>
        </w:rPr>
        <w:t xml:space="preserve"> </w:t>
      </w:r>
      <w:r w:rsidRPr="00B865F0">
        <w:rPr>
          <w:rFonts w:ascii="Tahoma" w:hAnsi="Tahoma" w:cs="Tahoma"/>
        </w:rPr>
        <w:t>anti</w:t>
      </w:r>
      <w:r w:rsidRPr="00B865F0">
        <w:rPr>
          <w:rFonts w:ascii="Tahoma" w:hAnsi="Tahoma" w:cs="Tahoma"/>
          <w:spacing w:val="-6"/>
        </w:rPr>
        <w:t xml:space="preserve"> </w:t>
      </w:r>
      <w:r w:rsidRPr="00B865F0">
        <w:rPr>
          <w:rFonts w:ascii="Tahoma" w:hAnsi="Tahoma" w:cs="Tahoma"/>
        </w:rPr>
        <w:t>rouille</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canalisations</w:t>
      </w:r>
      <w:r w:rsidRPr="00B865F0">
        <w:rPr>
          <w:rFonts w:ascii="Tahoma" w:hAnsi="Tahoma" w:cs="Tahoma"/>
          <w:spacing w:val="-4"/>
        </w:rPr>
        <w:t xml:space="preserve"> </w:t>
      </w:r>
      <w:r w:rsidRPr="00B865F0">
        <w:rPr>
          <w:rFonts w:ascii="Tahoma" w:hAnsi="Tahoma" w:cs="Tahoma"/>
        </w:rPr>
        <w:t>apparentes</w:t>
      </w:r>
      <w:r w:rsidRPr="00B865F0">
        <w:rPr>
          <w:rFonts w:ascii="Tahoma" w:hAnsi="Tahoma" w:cs="Tahoma"/>
          <w:spacing w:val="-5"/>
        </w:rPr>
        <w:t xml:space="preserve"> </w:t>
      </w:r>
      <w:r w:rsidRPr="00B865F0">
        <w:rPr>
          <w:rFonts w:ascii="Tahoma" w:hAnsi="Tahoma" w:cs="Tahoma"/>
        </w:rPr>
        <w:t>ou</w:t>
      </w:r>
      <w:r w:rsidRPr="00B865F0">
        <w:rPr>
          <w:rFonts w:ascii="Tahoma" w:hAnsi="Tahoma" w:cs="Tahoma"/>
          <w:spacing w:val="-5"/>
        </w:rPr>
        <w:t xml:space="preserve"> </w:t>
      </w:r>
      <w:r w:rsidRPr="00B865F0">
        <w:rPr>
          <w:rFonts w:ascii="Tahoma" w:hAnsi="Tahoma" w:cs="Tahoma"/>
        </w:rPr>
        <w:t>encastrées</w:t>
      </w:r>
      <w:r w:rsidRPr="00B865F0">
        <w:rPr>
          <w:rFonts w:ascii="Tahoma" w:hAnsi="Tahoma" w:cs="Tahoma"/>
          <w:spacing w:val="-4"/>
        </w:rPr>
        <w:t xml:space="preserve"> </w:t>
      </w:r>
      <w:r w:rsidRPr="00B865F0">
        <w:rPr>
          <w:rFonts w:ascii="Tahoma" w:hAnsi="Tahoma" w:cs="Tahoma"/>
          <w:spacing w:val="-10"/>
        </w:rPr>
        <w:t>;</w:t>
      </w:r>
    </w:p>
    <w:p w14:paraId="76CA465B" w14:textId="77777777" w:rsidR="00D76121" w:rsidRPr="00B865F0" w:rsidRDefault="00D76121">
      <w:pPr>
        <w:pStyle w:val="Paragraphedeliste"/>
        <w:widowControl w:val="0"/>
        <w:numPr>
          <w:ilvl w:val="0"/>
          <w:numId w:val="118"/>
        </w:numPr>
        <w:tabs>
          <w:tab w:val="left" w:pos="1885"/>
        </w:tabs>
        <w:suppressAutoHyphens w:val="0"/>
        <w:autoSpaceDE w:val="0"/>
        <w:spacing w:before="2"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6"/>
        </w:rPr>
        <w:t xml:space="preserve"> </w:t>
      </w:r>
      <w:r w:rsidRPr="00B865F0">
        <w:rPr>
          <w:rFonts w:ascii="Tahoma" w:hAnsi="Tahoma" w:cs="Tahoma"/>
        </w:rPr>
        <w:t>dispositions</w:t>
      </w:r>
      <w:r w:rsidRPr="00B865F0">
        <w:rPr>
          <w:rFonts w:ascii="Tahoma" w:hAnsi="Tahoma" w:cs="Tahoma"/>
          <w:spacing w:val="-6"/>
        </w:rPr>
        <w:t xml:space="preserve"> </w:t>
      </w:r>
      <w:r w:rsidRPr="00B865F0">
        <w:rPr>
          <w:rFonts w:ascii="Tahoma" w:hAnsi="Tahoma" w:cs="Tahoma"/>
        </w:rPr>
        <w:t>anti</w:t>
      </w:r>
      <w:r w:rsidRPr="00B865F0">
        <w:rPr>
          <w:rFonts w:ascii="Tahoma" w:hAnsi="Tahoma" w:cs="Tahoma"/>
          <w:spacing w:val="-4"/>
        </w:rPr>
        <w:t xml:space="preserve"> </w:t>
      </w:r>
      <w:r w:rsidRPr="00B865F0">
        <w:rPr>
          <w:rFonts w:ascii="Tahoma" w:hAnsi="Tahoma" w:cs="Tahoma"/>
        </w:rPr>
        <w:t>vibratiles</w:t>
      </w:r>
      <w:r w:rsidRPr="00B865F0">
        <w:rPr>
          <w:rFonts w:ascii="Tahoma" w:hAnsi="Tahoma" w:cs="Tahoma"/>
          <w:spacing w:val="-7"/>
        </w:rPr>
        <w:t xml:space="preserve"> </w:t>
      </w:r>
      <w:r w:rsidRPr="00B865F0">
        <w:rPr>
          <w:rFonts w:ascii="Tahoma" w:hAnsi="Tahoma" w:cs="Tahoma"/>
          <w:spacing w:val="-10"/>
        </w:rPr>
        <w:t>;</w:t>
      </w:r>
    </w:p>
    <w:p w14:paraId="48FA080B" w14:textId="77777777" w:rsidR="00D76121" w:rsidRPr="00B865F0" w:rsidRDefault="00D76121">
      <w:pPr>
        <w:pStyle w:val="Paragraphedeliste"/>
        <w:widowControl w:val="0"/>
        <w:numPr>
          <w:ilvl w:val="0"/>
          <w:numId w:val="118"/>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raccordements</w:t>
      </w:r>
      <w:r w:rsidRPr="00B865F0">
        <w:rPr>
          <w:rFonts w:ascii="Tahoma" w:hAnsi="Tahoma" w:cs="Tahoma"/>
          <w:spacing w:val="-5"/>
        </w:rPr>
        <w:t xml:space="preserve"> </w:t>
      </w:r>
      <w:r w:rsidRPr="00B865F0">
        <w:rPr>
          <w:rFonts w:ascii="Tahoma" w:hAnsi="Tahoma" w:cs="Tahoma"/>
        </w:rPr>
        <w:t>sur</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attentes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maçonnerie</w:t>
      </w:r>
      <w:r w:rsidRPr="00B865F0">
        <w:rPr>
          <w:rFonts w:ascii="Tahoma" w:hAnsi="Tahoma" w:cs="Tahoma"/>
          <w:spacing w:val="-3"/>
        </w:rPr>
        <w:t xml:space="preserve"> </w:t>
      </w:r>
      <w:r w:rsidRPr="00B865F0">
        <w:rPr>
          <w:rFonts w:ascii="Tahoma" w:hAnsi="Tahoma" w:cs="Tahoma"/>
          <w:spacing w:val="-10"/>
        </w:rPr>
        <w:t>;</w:t>
      </w:r>
    </w:p>
    <w:p w14:paraId="3B1378EB" w14:textId="77777777" w:rsidR="00D76121" w:rsidRPr="00B865F0" w:rsidRDefault="00D76121">
      <w:pPr>
        <w:pStyle w:val="Paragraphedeliste"/>
        <w:widowControl w:val="0"/>
        <w:numPr>
          <w:ilvl w:val="0"/>
          <w:numId w:val="118"/>
        </w:numPr>
        <w:tabs>
          <w:tab w:val="left" w:pos="1885"/>
        </w:tabs>
        <w:suppressAutoHyphens w:val="0"/>
        <w:autoSpaceDE w:val="0"/>
        <w:spacing w:before="1" w:after="0" w:line="240" w:lineRule="auto"/>
        <w:ind w:left="1885" w:hanging="280"/>
        <w:textAlignment w:val="auto"/>
        <w:rPr>
          <w:rFonts w:ascii="Tahoma" w:hAnsi="Tahoma" w:cs="Tahoma"/>
        </w:rPr>
      </w:pPr>
      <w:r w:rsidRPr="00B865F0">
        <w:rPr>
          <w:rFonts w:ascii="Tahoma" w:hAnsi="Tahoma" w:cs="Tahoma"/>
        </w:rPr>
        <w:t>La</w:t>
      </w:r>
      <w:r w:rsidRPr="00B865F0">
        <w:rPr>
          <w:rFonts w:ascii="Tahoma" w:hAnsi="Tahoma" w:cs="Tahoma"/>
          <w:spacing w:val="-4"/>
        </w:rPr>
        <w:t xml:space="preserve"> </w:t>
      </w:r>
      <w:r w:rsidRPr="00B865F0">
        <w:rPr>
          <w:rFonts w:ascii="Tahoma" w:hAnsi="Tahoma" w:cs="Tahoma"/>
        </w:rPr>
        <w:t>fourniture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le</w:t>
      </w:r>
      <w:r w:rsidRPr="00B865F0">
        <w:rPr>
          <w:rFonts w:ascii="Tahoma" w:hAnsi="Tahoma" w:cs="Tahoma"/>
          <w:spacing w:val="-3"/>
        </w:rPr>
        <w:t xml:space="preserve"> </w:t>
      </w:r>
      <w:r w:rsidRPr="00B865F0">
        <w:rPr>
          <w:rFonts w:ascii="Tahoma" w:hAnsi="Tahoma" w:cs="Tahoma"/>
        </w:rPr>
        <w:t>réglage</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fourreaux</w:t>
      </w:r>
      <w:r w:rsidRPr="00B865F0">
        <w:rPr>
          <w:rFonts w:ascii="Tahoma" w:hAnsi="Tahoma" w:cs="Tahoma"/>
          <w:spacing w:val="-3"/>
        </w:rPr>
        <w:t xml:space="preserve"> </w:t>
      </w:r>
      <w:r w:rsidRPr="00B865F0">
        <w:rPr>
          <w:rFonts w:ascii="Tahoma" w:hAnsi="Tahoma" w:cs="Tahoma"/>
          <w:spacing w:val="-10"/>
        </w:rPr>
        <w:t>;</w:t>
      </w:r>
    </w:p>
    <w:p w14:paraId="7512B0ED" w14:textId="77777777" w:rsidR="00D76121" w:rsidRPr="00B865F0" w:rsidRDefault="00D76121">
      <w:pPr>
        <w:pStyle w:val="Paragraphedeliste"/>
        <w:widowControl w:val="0"/>
        <w:numPr>
          <w:ilvl w:val="0"/>
          <w:numId w:val="118"/>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essais,</w:t>
      </w:r>
      <w:r w:rsidRPr="00B865F0">
        <w:rPr>
          <w:rFonts w:ascii="Tahoma" w:hAnsi="Tahoma" w:cs="Tahoma"/>
          <w:spacing w:val="-4"/>
        </w:rPr>
        <w:t xml:space="preserve"> </w:t>
      </w:r>
      <w:r w:rsidRPr="00B865F0">
        <w:rPr>
          <w:rFonts w:ascii="Tahoma" w:hAnsi="Tahoma" w:cs="Tahoma"/>
        </w:rPr>
        <w:t>y</w:t>
      </w:r>
      <w:r w:rsidRPr="00B865F0">
        <w:rPr>
          <w:rFonts w:ascii="Tahoma" w:hAnsi="Tahoma" w:cs="Tahoma"/>
          <w:spacing w:val="-6"/>
        </w:rPr>
        <w:t xml:space="preserve"> </w:t>
      </w:r>
      <w:r w:rsidRPr="00B865F0">
        <w:rPr>
          <w:rFonts w:ascii="Tahoma" w:hAnsi="Tahoma" w:cs="Tahoma"/>
        </w:rPr>
        <w:t>compris,</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4"/>
        </w:rPr>
        <w:t xml:space="preserve"> </w:t>
      </w:r>
      <w:r w:rsidRPr="00B865F0">
        <w:rPr>
          <w:rFonts w:ascii="Tahoma" w:hAnsi="Tahoma" w:cs="Tahoma"/>
        </w:rPr>
        <w:t>main</w:t>
      </w:r>
      <w:r w:rsidRPr="00B865F0">
        <w:rPr>
          <w:rFonts w:ascii="Tahoma" w:hAnsi="Tahoma" w:cs="Tahoma"/>
          <w:spacing w:val="-4"/>
        </w:rPr>
        <w:t xml:space="preserve"> </w:t>
      </w:r>
      <w:r w:rsidRPr="00B865F0">
        <w:rPr>
          <w:rFonts w:ascii="Tahoma" w:hAnsi="Tahoma" w:cs="Tahoma"/>
        </w:rPr>
        <w:t>d’œuvre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3"/>
        </w:rPr>
        <w:t xml:space="preserve"> </w:t>
      </w:r>
      <w:r w:rsidRPr="00B865F0">
        <w:rPr>
          <w:rFonts w:ascii="Tahoma" w:hAnsi="Tahoma" w:cs="Tahoma"/>
        </w:rPr>
        <w:t>appareils</w:t>
      </w:r>
      <w:r w:rsidRPr="00B865F0">
        <w:rPr>
          <w:rFonts w:ascii="Tahoma" w:hAnsi="Tahoma" w:cs="Tahoma"/>
          <w:spacing w:val="-4"/>
        </w:rPr>
        <w:t xml:space="preserve"> </w:t>
      </w:r>
      <w:r w:rsidRPr="00B865F0">
        <w:rPr>
          <w:rFonts w:ascii="Tahoma" w:hAnsi="Tahoma" w:cs="Tahoma"/>
        </w:rPr>
        <w:t>nécessaires</w:t>
      </w:r>
      <w:r w:rsidRPr="00B865F0">
        <w:rPr>
          <w:rFonts w:ascii="Tahoma" w:hAnsi="Tahoma" w:cs="Tahoma"/>
          <w:spacing w:val="-5"/>
        </w:rPr>
        <w:t xml:space="preserve"> </w:t>
      </w:r>
      <w:r w:rsidRPr="00B865F0">
        <w:rPr>
          <w:rFonts w:ascii="Tahoma" w:hAnsi="Tahoma" w:cs="Tahoma"/>
          <w:spacing w:val="-10"/>
        </w:rPr>
        <w:t>;</w:t>
      </w:r>
    </w:p>
    <w:p w14:paraId="691A60F7" w14:textId="77777777" w:rsidR="00D76121" w:rsidRPr="00B865F0" w:rsidRDefault="00D76121">
      <w:pPr>
        <w:pStyle w:val="Paragraphedeliste"/>
        <w:widowControl w:val="0"/>
        <w:numPr>
          <w:ilvl w:val="0"/>
          <w:numId w:val="118"/>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Et</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notices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fonctionnement</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2"/>
        </w:rPr>
        <w:t xml:space="preserve"> </w:t>
      </w:r>
      <w:r w:rsidRPr="00B865F0">
        <w:rPr>
          <w:rFonts w:ascii="Tahoma" w:hAnsi="Tahoma" w:cs="Tahoma"/>
        </w:rPr>
        <w:t>d’information</w:t>
      </w:r>
      <w:r w:rsidRPr="00B865F0">
        <w:rPr>
          <w:rFonts w:ascii="Tahoma" w:hAnsi="Tahoma" w:cs="Tahoma"/>
          <w:spacing w:val="-4"/>
        </w:rPr>
        <w:t xml:space="preserve"> </w:t>
      </w:r>
      <w:r w:rsidRPr="00B865F0">
        <w:rPr>
          <w:rFonts w:ascii="Tahoma" w:hAnsi="Tahoma" w:cs="Tahoma"/>
        </w:rPr>
        <w:t>du</w:t>
      </w:r>
      <w:r w:rsidRPr="00B865F0">
        <w:rPr>
          <w:rFonts w:ascii="Tahoma" w:hAnsi="Tahoma" w:cs="Tahoma"/>
          <w:spacing w:val="-4"/>
        </w:rPr>
        <w:t xml:space="preserve"> </w:t>
      </w:r>
      <w:r w:rsidRPr="00B865F0">
        <w:rPr>
          <w:rFonts w:ascii="Tahoma" w:hAnsi="Tahoma" w:cs="Tahoma"/>
        </w:rPr>
        <w:t>personnel</w:t>
      </w:r>
      <w:r w:rsidRPr="00B865F0">
        <w:rPr>
          <w:rFonts w:ascii="Tahoma" w:hAnsi="Tahoma" w:cs="Tahoma"/>
          <w:spacing w:val="-4"/>
        </w:rPr>
        <w:t xml:space="preserve"> </w:t>
      </w:r>
      <w:r w:rsidRPr="00B865F0">
        <w:rPr>
          <w:rFonts w:ascii="Tahoma" w:hAnsi="Tahoma" w:cs="Tahoma"/>
        </w:rPr>
        <w:t>utilisateur</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spacing w:val="-2"/>
        </w:rPr>
        <w:t>l’ouvrage.</w:t>
      </w:r>
    </w:p>
    <w:p w14:paraId="3406E116" w14:textId="77777777" w:rsidR="00D76121" w:rsidRPr="00B865F0" w:rsidRDefault="00D76121" w:rsidP="00D76121">
      <w:pPr>
        <w:spacing w:before="7"/>
        <w:ind w:left="752" w:right="6507" w:firstLine="566"/>
        <w:rPr>
          <w:rFonts w:ascii="Tahoma" w:hAnsi="Tahoma" w:cs="Tahoma"/>
          <w:b/>
        </w:rPr>
      </w:pPr>
      <w:r w:rsidRPr="00B865F0">
        <w:rPr>
          <w:rFonts w:ascii="Tahoma" w:hAnsi="Tahoma" w:cs="Tahoma"/>
          <w:b/>
        </w:rPr>
        <w:lastRenderedPageBreak/>
        <w:t>1)-</w:t>
      </w:r>
      <w:r w:rsidRPr="00B865F0">
        <w:rPr>
          <w:rFonts w:ascii="Tahoma" w:hAnsi="Tahoma" w:cs="Tahoma"/>
          <w:b/>
          <w:spacing w:val="80"/>
        </w:rPr>
        <w:t xml:space="preserve"> </w:t>
      </w:r>
      <w:r w:rsidRPr="00B865F0">
        <w:rPr>
          <w:rFonts w:ascii="Tahoma" w:hAnsi="Tahoma" w:cs="Tahoma"/>
          <w:b/>
        </w:rPr>
        <w:t>Appareils</w:t>
      </w:r>
      <w:r w:rsidRPr="00B865F0">
        <w:rPr>
          <w:rFonts w:ascii="Tahoma" w:hAnsi="Tahoma" w:cs="Tahoma"/>
          <w:b/>
          <w:spacing w:val="-8"/>
        </w:rPr>
        <w:t xml:space="preserve"> </w:t>
      </w:r>
      <w:r w:rsidRPr="00B865F0">
        <w:rPr>
          <w:rFonts w:ascii="Tahoma" w:hAnsi="Tahoma" w:cs="Tahoma"/>
          <w:b/>
        </w:rPr>
        <w:t>sanitaires Généralités :</w:t>
      </w:r>
    </w:p>
    <w:p w14:paraId="06F5DE6A" w14:textId="77777777" w:rsidR="00D76121" w:rsidRPr="00B865F0" w:rsidRDefault="00D76121" w:rsidP="00D76121">
      <w:pPr>
        <w:ind w:left="752" w:right="745"/>
        <w:jc w:val="both"/>
        <w:rPr>
          <w:rFonts w:ascii="Tahoma" w:hAnsi="Tahoma" w:cs="Tahoma"/>
        </w:rPr>
      </w:pPr>
      <w:r w:rsidRPr="00B865F0">
        <w:rPr>
          <w:rFonts w:ascii="Tahoma" w:hAnsi="Tahoma" w:cs="Tahoma"/>
        </w:rPr>
        <w:t>Tous les appareils sont prévus complètement installés et en bon état de fonctionnement y compris les robinetteries, vidanges accessoires, raccords de scellement nécessaires. Ils seront de première qualité en porcelaine</w:t>
      </w:r>
      <w:r w:rsidRPr="00B865F0">
        <w:rPr>
          <w:rFonts w:ascii="Tahoma" w:hAnsi="Tahoma" w:cs="Tahoma"/>
          <w:spacing w:val="-14"/>
        </w:rPr>
        <w:t xml:space="preserve"> </w:t>
      </w:r>
      <w:r w:rsidRPr="00B865F0">
        <w:rPr>
          <w:rFonts w:ascii="Tahoma" w:hAnsi="Tahoma" w:cs="Tahoma"/>
        </w:rPr>
        <w:t>couleur</w:t>
      </w:r>
      <w:r w:rsidRPr="00B865F0">
        <w:rPr>
          <w:rFonts w:ascii="Tahoma" w:hAnsi="Tahoma" w:cs="Tahoma"/>
          <w:spacing w:val="-13"/>
        </w:rPr>
        <w:t xml:space="preserve"> </w:t>
      </w:r>
      <w:r w:rsidRPr="00B865F0">
        <w:rPr>
          <w:rFonts w:ascii="Tahoma" w:hAnsi="Tahoma" w:cs="Tahoma"/>
        </w:rPr>
        <w:t>blanche,</w:t>
      </w:r>
      <w:r w:rsidRPr="00B865F0">
        <w:rPr>
          <w:rFonts w:ascii="Tahoma" w:hAnsi="Tahoma" w:cs="Tahoma"/>
          <w:spacing w:val="-14"/>
        </w:rPr>
        <w:t xml:space="preserve"> </w:t>
      </w:r>
      <w:r w:rsidRPr="00B865F0">
        <w:rPr>
          <w:rFonts w:ascii="Tahoma" w:hAnsi="Tahoma" w:cs="Tahoma"/>
        </w:rPr>
        <w:t>sauf</w:t>
      </w:r>
      <w:r w:rsidRPr="00B865F0">
        <w:rPr>
          <w:rFonts w:ascii="Tahoma" w:hAnsi="Tahoma" w:cs="Tahoma"/>
          <w:spacing w:val="-11"/>
        </w:rPr>
        <w:t xml:space="preserve"> </w:t>
      </w:r>
      <w:r w:rsidRPr="00B865F0">
        <w:rPr>
          <w:rFonts w:ascii="Tahoma" w:hAnsi="Tahoma" w:cs="Tahoma"/>
        </w:rPr>
        <w:t>modification</w:t>
      </w:r>
      <w:r w:rsidRPr="00B865F0">
        <w:rPr>
          <w:rFonts w:ascii="Tahoma" w:hAnsi="Tahoma" w:cs="Tahoma"/>
          <w:spacing w:val="-12"/>
        </w:rPr>
        <w:t xml:space="preserve"> </w:t>
      </w:r>
      <w:r w:rsidRPr="00B865F0">
        <w:rPr>
          <w:rFonts w:ascii="Tahoma" w:hAnsi="Tahoma" w:cs="Tahoma"/>
        </w:rPr>
        <w:t>du</w:t>
      </w:r>
      <w:r w:rsidRPr="00B865F0">
        <w:rPr>
          <w:rFonts w:ascii="Tahoma" w:hAnsi="Tahoma" w:cs="Tahoma"/>
          <w:spacing w:val="-11"/>
        </w:rPr>
        <w:t xml:space="preserve"> </w:t>
      </w:r>
      <w:r w:rsidRPr="00B865F0">
        <w:rPr>
          <w:rFonts w:ascii="Tahoma" w:hAnsi="Tahoma" w:cs="Tahoma"/>
        </w:rPr>
        <w:t>Maître</w:t>
      </w:r>
      <w:r w:rsidRPr="00B865F0">
        <w:rPr>
          <w:rFonts w:ascii="Tahoma" w:hAnsi="Tahoma" w:cs="Tahoma"/>
          <w:spacing w:val="-14"/>
        </w:rPr>
        <w:t xml:space="preserve"> </w:t>
      </w:r>
      <w:r w:rsidRPr="00B865F0">
        <w:rPr>
          <w:rFonts w:ascii="Tahoma" w:hAnsi="Tahoma" w:cs="Tahoma"/>
        </w:rPr>
        <w:t>d’ouvrage,</w:t>
      </w:r>
      <w:r w:rsidRPr="00B865F0">
        <w:rPr>
          <w:rFonts w:ascii="Tahoma" w:hAnsi="Tahoma" w:cs="Tahoma"/>
          <w:spacing w:val="-12"/>
        </w:rPr>
        <w:t xml:space="preserve"> </w:t>
      </w:r>
      <w:r w:rsidRPr="00B865F0">
        <w:rPr>
          <w:rFonts w:ascii="Tahoma" w:hAnsi="Tahoma" w:cs="Tahoma"/>
        </w:rPr>
        <w:t>et</w:t>
      </w:r>
      <w:r w:rsidRPr="00B865F0">
        <w:rPr>
          <w:rFonts w:ascii="Tahoma" w:hAnsi="Tahoma" w:cs="Tahoma"/>
          <w:spacing w:val="-13"/>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robinetteries</w:t>
      </w:r>
      <w:r w:rsidRPr="00B865F0">
        <w:rPr>
          <w:rFonts w:ascii="Tahoma" w:hAnsi="Tahoma" w:cs="Tahoma"/>
          <w:spacing w:val="-11"/>
        </w:rPr>
        <w:t xml:space="preserve"> </w:t>
      </w:r>
      <w:r w:rsidRPr="00B865F0">
        <w:rPr>
          <w:rFonts w:ascii="Tahoma" w:hAnsi="Tahoma" w:cs="Tahoma"/>
        </w:rPr>
        <w:t>chromées.</w:t>
      </w:r>
      <w:r w:rsidRPr="00B865F0">
        <w:rPr>
          <w:rFonts w:ascii="Tahoma" w:hAnsi="Tahoma" w:cs="Tahoma"/>
          <w:spacing w:val="-11"/>
        </w:rPr>
        <w:t xml:space="preserve"> </w:t>
      </w:r>
      <w:r w:rsidRPr="00B865F0">
        <w:rPr>
          <w:rFonts w:ascii="Tahoma" w:hAnsi="Tahoma" w:cs="Tahoma"/>
        </w:rPr>
        <w:t>Des</w:t>
      </w:r>
      <w:r w:rsidRPr="00B865F0">
        <w:rPr>
          <w:rFonts w:ascii="Tahoma" w:hAnsi="Tahoma" w:cs="Tahoma"/>
          <w:spacing w:val="-14"/>
        </w:rPr>
        <w:t xml:space="preserve"> </w:t>
      </w:r>
      <w:r w:rsidRPr="00B865F0">
        <w:rPr>
          <w:rFonts w:ascii="Tahoma" w:hAnsi="Tahoma" w:cs="Tahoma"/>
        </w:rPr>
        <w:t>tampons sont prévus sur tous les appareils pour éviter l’engorgement des siphons et canalisations pendant le travail. L’emplacement et le nombre des appareils sont indiqués sur les plans.</w:t>
      </w:r>
    </w:p>
    <w:p w14:paraId="21623EAF" w14:textId="77777777" w:rsidR="00D76121" w:rsidRPr="00B865F0" w:rsidRDefault="00D76121">
      <w:pPr>
        <w:pStyle w:val="Paragraphedeliste"/>
        <w:widowControl w:val="0"/>
        <w:numPr>
          <w:ilvl w:val="0"/>
          <w:numId w:val="117"/>
        </w:numPr>
        <w:tabs>
          <w:tab w:val="left" w:pos="1472"/>
        </w:tabs>
        <w:suppressAutoHyphens w:val="0"/>
        <w:autoSpaceDE w:val="0"/>
        <w:spacing w:before="1" w:after="0" w:line="240" w:lineRule="auto"/>
        <w:ind w:left="1472" w:hanging="359"/>
        <w:jc w:val="both"/>
        <w:textAlignment w:val="auto"/>
        <w:rPr>
          <w:rFonts w:ascii="Tahoma" w:hAnsi="Tahoma" w:cs="Tahoma"/>
          <w:b/>
        </w:rPr>
      </w:pPr>
      <w:r w:rsidRPr="00B865F0">
        <w:rPr>
          <w:rFonts w:ascii="Tahoma" w:hAnsi="Tahoma" w:cs="Tahoma"/>
          <w:b/>
        </w:rPr>
        <w:t>Lave-mains</w:t>
      </w:r>
      <w:r w:rsidRPr="00B865F0">
        <w:rPr>
          <w:rFonts w:ascii="Tahoma" w:hAnsi="Tahoma" w:cs="Tahoma"/>
          <w:b/>
          <w:spacing w:val="-7"/>
        </w:rPr>
        <w:t xml:space="preserve"> </w:t>
      </w:r>
      <w:r w:rsidRPr="00B865F0">
        <w:rPr>
          <w:rFonts w:ascii="Tahoma" w:hAnsi="Tahoma" w:cs="Tahoma"/>
          <w:b/>
          <w:spacing w:val="-12"/>
        </w:rPr>
        <w:t>:</w:t>
      </w:r>
    </w:p>
    <w:p w14:paraId="510B7F90" w14:textId="77777777" w:rsidR="00D76121" w:rsidRPr="00B865F0" w:rsidRDefault="00D76121" w:rsidP="00D76121">
      <w:pPr>
        <w:spacing w:before="118"/>
        <w:ind w:left="752"/>
        <w:jc w:val="both"/>
        <w:rPr>
          <w:rFonts w:ascii="Tahoma" w:hAnsi="Tahoma" w:cs="Tahoma"/>
        </w:rPr>
      </w:pPr>
      <w:r w:rsidRPr="00B865F0">
        <w:rPr>
          <w:rFonts w:ascii="Tahoma" w:hAnsi="Tahoma" w:cs="Tahoma"/>
        </w:rPr>
        <w:t>Le</w:t>
      </w:r>
      <w:r w:rsidRPr="00B865F0">
        <w:rPr>
          <w:rFonts w:ascii="Tahoma" w:hAnsi="Tahoma" w:cs="Tahoma"/>
          <w:spacing w:val="-7"/>
        </w:rPr>
        <w:t xml:space="preserve"> </w:t>
      </w:r>
      <w:r w:rsidRPr="00B865F0">
        <w:rPr>
          <w:rFonts w:ascii="Tahoma" w:hAnsi="Tahoma" w:cs="Tahoma"/>
        </w:rPr>
        <w:t>lave-mains</w:t>
      </w:r>
      <w:r w:rsidRPr="00B865F0">
        <w:rPr>
          <w:rFonts w:ascii="Tahoma" w:hAnsi="Tahoma" w:cs="Tahoma"/>
          <w:spacing w:val="-4"/>
        </w:rPr>
        <w:t xml:space="preserve"> </w:t>
      </w:r>
      <w:r w:rsidRPr="00B865F0">
        <w:rPr>
          <w:rFonts w:ascii="Tahoma" w:hAnsi="Tahoma" w:cs="Tahoma"/>
        </w:rPr>
        <w:t>sera</w:t>
      </w:r>
      <w:r w:rsidRPr="00B865F0">
        <w:rPr>
          <w:rFonts w:ascii="Tahoma" w:hAnsi="Tahoma" w:cs="Tahoma"/>
          <w:spacing w:val="-4"/>
        </w:rPr>
        <w:t xml:space="preserve"> </w:t>
      </w:r>
      <w:r w:rsidRPr="00B865F0">
        <w:rPr>
          <w:rFonts w:ascii="Tahoma" w:hAnsi="Tahoma" w:cs="Tahoma"/>
        </w:rPr>
        <w:t>installé</w:t>
      </w:r>
      <w:r w:rsidRPr="00B865F0">
        <w:rPr>
          <w:rFonts w:ascii="Tahoma" w:hAnsi="Tahoma" w:cs="Tahoma"/>
          <w:spacing w:val="-6"/>
        </w:rPr>
        <w:t xml:space="preserve"> </w:t>
      </w:r>
      <w:r w:rsidRPr="00B865F0">
        <w:rPr>
          <w:rFonts w:ascii="Tahoma" w:hAnsi="Tahoma" w:cs="Tahoma"/>
        </w:rPr>
        <w:t>dans</w:t>
      </w:r>
      <w:r w:rsidRPr="00B865F0">
        <w:rPr>
          <w:rFonts w:ascii="Tahoma" w:hAnsi="Tahoma" w:cs="Tahoma"/>
          <w:spacing w:val="-6"/>
        </w:rPr>
        <w:t xml:space="preserve"> </w:t>
      </w:r>
      <w:r w:rsidRPr="00B865F0">
        <w:rPr>
          <w:rFonts w:ascii="Tahoma" w:hAnsi="Tahoma" w:cs="Tahoma"/>
        </w:rPr>
        <w:t>les</w:t>
      </w:r>
      <w:r w:rsidRPr="00B865F0">
        <w:rPr>
          <w:rFonts w:ascii="Tahoma" w:hAnsi="Tahoma" w:cs="Tahoma"/>
          <w:spacing w:val="-6"/>
        </w:rPr>
        <w:t xml:space="preserve"> </w:t>
      </w:r>
      <w:r w:rsidRPr="00B865F0">
        <w:rPr>
          <w:rFonts w:ascii="Tahoma" w:hAnsi="Tahoma" w:cs="Tahoma"/>
        </w:rPr>
        <w:t>toilettes</w:t>
      </w:r>
      <w:r w:rsidRPr="00B865F0">
        <w:rPr>
          <w:rFonts w:ascii="Tahoma" w:hAnsi="Tahoma" w:cs="Tahoma"/>
          <w:spacing w:val="-6"/>
        </w:rPr>
        <w:t xml:space="preserve"> </w:t>
      </w:r>
      <w:r w:rsidRPr="00B865F0">
        <w:rPr>
          <w:rFonts w:ascii="Tahoma" w:hAnsi="Tahoma" w:cs="Tahoma"/>
        </w:rPr>
        <w:t>individuelles.</w:t>
      </w:r>
      <w:r w:rsidRPr="00B865F0">
        <w:rPr>
          <w:rFonts w:ascii="Tahoma" w:hAnsi="Tahoma" w:cs="Tahoma"/>
          <w:spacing w:val="-4"/>
        </w:rPr>
        <w:t xml:space="preserve"> </w:t>
      </w:r>
      <w:r w:rsidRPr="00B865F0">
        <w:rPr>
          <w:rFonts w:ascii="Tahoma" w:hAnsi="Tahoma" w:cs="Tahoma"/>
        </w:rPr>
        <w:t>Il</w:t>
      </w:r>
      <w:r w:rsidRPr="00B865F0">
        <w:rPr>
          <w:rFonts w:ascii="Tahoma" w:hAnsi="Tahoma" w:cs="Tahoma"/>
          <w:spacing w:val="-3"/>
        </w:rPr>
        <w:t xml:space="preserve"> </w:t>
      </w:r>
      <w:r w:rsidRPr="00B865F0">
        <w:rPr>
          <w:rFonts w:ascii="Tahoma" w:hAnsi="Tahoma" w:cs="Tahoma"/>
        </w:rPr>
        <w:t>aura</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caractéristiques</w:t>
      </w:r>
      <w:r w:rsidRPr="00B865F0">
        <w:rPr>
          <w:rFonts w:ascii="Tahoma" w:hAnsi="Tahoma" w:cs="Tahoma"/>
          <w:spacing w:val="-4"/>
        </w:rPr>
        <w:t xml:space="preserve"> </w:t>
      </w:r>
      <w:r w:rsidRPr="00B865F0">
        <w:rPr>
          <w:rFonts w:ascii="Tahoma" w:hAnsi="Tahoma" w:cs="Tahoma"/>
        </w:rPr>
        <w:t>suivantes</w:t>
      </w:r>
      <w:r w:rsidRPr="00B865F0">
        <w:rPr>
          <w:rFonts w:ascii="Tahoma" w:hAnsi="Tahoma" w:cs="Tahoma"/>
          <w:spacing w:val="-4"/>
        </w:rPr>
        <w:t xml:space="preserve"> </w:t>
      </w:r>
      <w:r w:rsidRPr="00B865F0">
        <w:rPr>
          <w:rFonts w:ascii="Tahoma" w:hAnsi="Tahoma" w:cs="Tahoma"/>
          <w:spacing w:val="-10"/>
        </w:rPr>
        <w:t>:</w:t>
      </w:r>
    </w:p>
    <w:p w14:paraId="412995CC" w14:textId="77777777" w:rsidR="00D76121" w:rsidRPr="00B865F0" w:rsidRDefault="00D76121">
      <w:pPr>
        <w:pStyle w:val="Paragraphedeliste"/>
        <w:widowControl w:val="0"/>
        <w:numPr>
          <w:ilvl w:val="1"/>
          <w:numId w:val="117"/>
        </w:numPr>
        <w:tabs>
          <w:tab w:val="left" w:pos="1885"/>
        </w:tabs>
        <w:suppressAutoHyphens w:val="0"/>
        <w:autoSpaceDE w:val="0"/>
        <w:spacing w:before="2" w:after="0" w:line="240" w:lineRule="auto"/>
        <w:ind w:left="1885" w:hanging="280"/>
        <w:textAlignment w:val="auto"/>
        <w:rPr>
          <w:rFonts w:ascii="Tahoma" w:hAnsi="Tahoma" w:cs="Tahoma"/>
        </w:rPr>
      </w:pPr>
      <w:r w:rsidRPr="00B865F0">
        <w:rPr>
          <w:rFonts w:ascii="Tahoma" w:hAnsi="Tahoma" w:cs="Tahoma"/>
        </w:rPr>
        <w:t>Type</w:t>
      </w:r>
      <w:r w:rsidRPr="00B865F0">
        <w:rPr>
          <w:rFonts w:ascii="Tahoma" w:hAnsi="Tahoma" w:cs="Tahoma"/>
          <w:spacing w:val="-5"/>
        </w:rPr>
        <w:t xml:space="preserve"> </w:t>
      </w:r>
      <w:r w:rsidRPr="00B865F0">
        <w:rPr>
          <w:rFonts w:ascii="Tahoma" w:hAnsi="Tahoma" w:cs="Tahoma"/>
        </w:rPr>
        <w:t>VENEZIA</w:t>
      </w:r>
      <w:r w:rsidRPr="00B865F0">
        <w:rPr>
          <w:rFonts w:ascii="Tahoma" w:hAnsi="Tahoma" w:cs="Tahoma"/>
          <w:spacing w:val="-4"/>
        </w:rPr>
        <w:t xml:space="preserve"> </w:t>
      </w:r>
      <w:r w:rsidRPr="00B865F0">
        <w:rPr>
          <w:rFonts w:ascii="Tahoma" w:hAnsi="Tahoma" w:cs="Tahoma"/>
        </w:rPr>
        <w:t>ou</w:t>
      </w:r>
      <w:r w:rsidRPr="00B865F0">
        <w:rPr>
          <w:rFonts w:ascii="Tahoma" w:hAnsi="Tahoma" w:cs="Tahoma"/>
          <w:spacing w:val="-3"/>
        </w:rPr>
        <w:t xml:space="preserve"> </w:t>
      </w:r>
      <w:r w:rsidRPr="00B865F0">
        <w:rPr>
          <w:rFonts w:ascii="Tahoma" w:hAnsi="Tahoma" w:cs="Tahoma"/>
        </w:rPr>
        <w:t>similaire</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6"/>
        </w:rPr>
        <w:t xml:space="preserve"> </w:t>
      </w:r>
      <w:r w:rsidRPr="00B865F0">
        <w:rPr>
          <w:rFonts w:ascii="Tahoma" w:hAnsi="Tahoma" w:cs="Tahoma"/>
        </w:rPr>
        <w:t>porcelaine</w:t>
      </w:r>
      <w:r w:rsidRPr="00B865F0">
        <w:rPr>
          <w:rFonts w:ascii="Tahoma" w:hAnsi="Tahoma" w:cs="Tahoma"/>
          <w:spacing w:val="-3"/>
        </w:rPr>
        <w:t xml:space="preserve"> </w:t>
      </w:r>
      <w:r w:rsidRPr="00B865F0">
        <w:rPr>
          <w:rFonts w:ascii="Tahoma" w:hAnsi="Tahoma" w:cs="Tahoma"/>
        </w:rPr>
        <w:t>blanche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500X340</w:t>
      </w:r>
      <w:r w:rsidRPr="00B865F0">
        <w:rPr>
          <w:rFonts w:ascii="Tahoma" w:hAnsi="Tahoma" w:cs="Tahoma"/>
          <w:spacing w:val="-3"/>
        </w:rPr>
        <w:t xml:space="preserve"> </w:t>
      </w:r>
      <w:r w:rsidRPr="00B865F0">
        <w:rPr>
          <w:rFonts w:ascii="Tahoma" w:hAnsi="Tahoma" w:cs="Tahoma"/>
        </w:rPr>
        <w:t>mm</w:t>
      </w:r>
      <w:r w:rsidRPr="00B865F0">
        <w:rPr>
          <w:rFonts w:ascii="Tahoma" w:hAnsi="Tahoma" w:cs="Tahoma"/>
          <w:spacing w:val="-6"/>
        </w:rPr>
        <w:t xml:space="preserve"> </w:t>
      </w:r>
      <w:r w:rsidRPr="00B865F0">
        <w:rPr>
          <w:rFonts w:ascii="Tahoma" w:hAnsi="Tahoma" w:cs="Tahoma"/>
          <w:spacing w:val="-10"/>
        </w:rPr>
        <w:t>;</w:t>
      </w:r>
    </w:p>
    <w:p w14:paraId="73648ED2" w14:textId="77777777" w:rsidR="00D76121" w:rsidRPr="00B865F0" w:rsidRDefault="00D76121">
      <w:pPr>
        <w:pStyle w:val="Paragraphedeliste"/>
        <w:widowControl w:val="0"/>
        <w:numPr>
          <w:ilvl w:val="1"/>
          <w:numId w:val="117"/>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Vidange</w:t>
      </w:r>
      <w:r w:rsidRPr="00B865F0">
        <w:rPr>
          <w:rFonts w:ascii="Tahoma" w:hAnsi="Tahoma" w:cs="Tahoma"/>
          <w:spacing w:val="-4"/>
        </w:rPr>
        <w:t xml:space="preserve"> </w:t>
      </w:r>
      <w:r w:rsidRPr="00B865F0">
        <w:rPr>
          <w:rFonts w:ascii="Tahoma" w:hAnsi="Tahoma" w:cs="Tahoma"/>
        </w:rPr>
        <w:t>munie</w:t>
      </w:r>
      <w:r w:rsidRPr="00B865F0">
        <w:rPr>
          <w:rFonts w:ascii="Tahoma" w:hAnsi="Tahoma" w:cs="Tahoma"/>
          <w:spacing w:val="-4"/>
        </w:rPr>
        <w:t xml:space="preserve"> </w:t>
      </w:r>
      <w:r w:rsidRPr="00B865F0">
        <w:rPr>
          <w:rFonts w:ascii="Tahoma" w:hAnsi="Tahoma" w:cs="Tahoma"/>
        </w:rPr>
        <w:t>d’une</w:t>
      </w:r>
      <w:r w:rsidRPr="00B865F0">
        <w:rPr>
          <w:rFonts w:ascii="Tahoma" w:hAnsi="Tahoma" w:cs="Tahoma"/>
          <w:spacing w:val="-4"/>
        </w:rPr>
        <w:t xml:space="preserve"> </w:t>
      </w:r>
      <w:r w:rsidRPr="00B865F0">
        <w:rPr>
          <w:rFonts w:ascii="Tahoma" w:hAnsi="Tahoma" w:cs="Tahoma"/>
        </w:rPr>
        <w:t>chaînette</w:t>
      </w:r>
      <w:r w:rsidRPr="00B865F0">
        <w:rPr>
          <w:rFonts w:ascii="Tahoma" w:hAnsi="Tahoma" w:cs="Tahoma"/>
          <w:spacing w:val="-4"/>
        </w:rPr>
        <w:t xml:space="preserve"> </w:t>
      </w:r>
      <w:r w:rsidRPr="00B865F0">
        <w:rPr>
          <w:rFonts w:ascii="Tahoma" w:hAnsi="Tahoma" w:cs="Tahoma"/>
          <w:spacing w:val="-10"/>
        </w:rPr>
        <w:t>;</w:t>
      </w:r>
    </w:p>
    <w:p w14:paraId="73C7F4B7" w14:textId="77777777" w:rsidR="00D76121" w:rsidRPr="00B865F0" w:rsidRDefault="00D76121">
      <w:pPr>
        <w:pStyle w:val="Paragraphedeliste"/>
        <w:widowControl w:val="0"/>
        <w:numPr>
          <w:ilvl w:val="1"/>
          <w:numId w:val="117"/>
        </w:numPr>
        <w:tabs>
          <w:tab w:val="left" w:pos="1885"/>
        </w:tabs>
        <w:suppressAutoHyphens w:val="0"/>
        <w:autoSpaceDE w:val="0"/>
        <w:spacing w:before="2" w:after="0" w:line="240" w:lineRule="auto"/>
        <w:ind w:left="1885" w:hanging="280"/>
        <w:textAlignment w:val="auto"/>
        <w:rPr>
          <w:rFonts w:ascii="Tahoma" w:hAnsi="Tahoma" w:cs="Tahoma"/>
        </w:rPr>
      </w:pPr>
      <w:r w:rsidRPr="00B865F0">
        <w:rPr>
          <w:rFonts w:ascii="Tahoma" w:hAnsi="Tahoma" w:cs="Tahoma"/>
        </w:rPr>
        <w:t>Siphon</w:t>
      </w:r>
      <w:r w:rsidRPr="00B865F0">
        <w:rPr>
          <w:rFonts w:ascii="Tahoma" w:hAnsi="Tahoma" w:cs="Tahoma"/>
          <w:spacing w:val="-8"/>
        </w:rPr>
        <w:t xml:space="preserve"> </w:t>
      </w:r>
      <w:r w:rsidRPr="00B865F0">
        <w:rPr>
          <w:rFonts w:ascii="Tahoma" w:hAnsi="Tahoma" w:cs="Tahoma"/>
        </w:rPr>
        <w:t>coulissant</w:t>
      </w:r>
      <w:r w:rsidRPr="00B865F0">
        <w:rPr>
          <w:rFonts w:ascii="Tahoma" w:hAnsi="Tahoma" w:cs="Tahoma"/>
          <w:spacing w:val="-2"/>
        </w:rPr>
        <w:t xml:space="preserve"> </w:t>
      </w:r>
      <w:r w:rsidRPr="00B865F0">
        <w:rPr>
          <w:rFonts w:ascii="Tahoma" w:hAnsi="Tahoma" w:cs="Tahoma"/>
          <w:spacing w:val="-10"/>
        </w:rPr>
        <w:t>;</w:t>
      </w:r>
    </w:p>
    <w:p w14:paraId="5903F602" w14:textId="77777777" w:rsidR="00D76121" w:rsidRPr="00B865F0" w:rsidRDefault="00D76121">
      <w:pPr>
        <w:pStyle w:val="Paragraphedeliste"/>
        <w:widowControl w:val="0"/>
        <w:numPr>
          <w:ilvl w:val="1"/>
          <w:numId w:val="117"/>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Fixation</w:t>
      </w:r>
      <w:r w:rsidRPr="00B865F0">
        <w:rPr>
          <w:rFonts w:ascii="Tahoma" w:hAnsi="Tahoma" w:cs="Tahoma"/>
          <w:spacing w:val="-5"/>
        </w:rPr>
        <w:t xml:space="preserve"> </w:t>
      </w:r>
      <w:r w:rsidRPr="00B865F0">
        <w:rPr>
          <w:rFonts w:ascii="Tahoma" w:hAnsi="Tahoma" w:cs="Tahoma"/>
        </w:rPr>
        <w:t>murale</w:t>
      </w:r>
      <w:r w:rsidRPr="00B865F0">
        <w:rPr>
          <w:rFonts w:ascii="Tahoma" w:hAnsi="Tahoma" w:cs="Tahoma"/>
          <w:spacing w:val="-5"/>
        </w:rPr>
        <w:t xml:space="preserve"> </w:t>
      </w:r>
      <w:r w:rsidRPr="00B865F0">
        <w:rPr>
          <w:rFonts w:ascii="Tahoma" w:hAnsi="Tahoma" w:cs="Tahoma"/>
          <w:spacing w:val="-10"/>
        </w:rPr>
        <w:t>;</w:t>
      </w:r>
    </w:p>
    <w:p w14:paraId="0801895D" w14:textId="77777777" w:rsidR="00D76121" w:rsidRPr="00B865F0" w:rsidRDefault="00D76121">
      <w:pPr>
        <w:pStyle w:val="Paragraphedeliste"/>
        <w:widowControl w:val="0"/>
        <w:numPr>
          <w:ilvl w:val="1"/>
          <w:numId w:val="117"/>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Glace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600X400</w:t>
      </w:r>
      <w:r w:rsidRPr="00B865F0">
        <w:rPr>
          <w:rFonts w:ascii="Tahoma" w:hAnsi="Tahoma" w:cs="Tahoma"/>
          <w:spacing w:val="-2"/>
        </w:rPr>
        <w:t xml:space="preserve"> </w:t>
      </w:r>
      <w:r w:rsidRPr="00B865F0">
        <w:rPr>
          <w:rFonts w:ascii="Tahoma" w:hAnsi="Tahoma" w:cs="Tahoma"/>
        </w:rPr>
        <w:t>mm</w:t>
      </w:r>
      <w:r w:rsidRPr="00B865F0">
        <w:rPr>
          <w:rFonts w:ascii="Tahoma" w:hAnsi="Tahoma" w:cs="Tahoma"/>
          <w:spacing w:val="-5"/>
        </w:rPr>
        <w:t xml:space="preserve"> </w:t>
      </w:r>
      <w:r w:rsidRPr="00B865F0">
        <w:rPr>
          <w:rFonts w:ascii="Tahoma" w:hAnsi="Tahoma" w:cs="Tahoma"/>
        </w:rPr>
        <w:t>avec</w:t>
      </w:r>
      <w:r w:rsidRPr="00B865F0">
        <w:rPr>
          <w:rFonts w:ascii="Tahoma" w:hAnsi="Tahoma" w:cs="Tahoma"/>
          <w:spacing w:val="-1"/>
        </w:rPr>
        <w:t xml:space="preserve"> </w:t>
      </w:r>
      <w:r w:rsidRPr="00B865F0">
        <w:rPr>
          <w:rFonts w:ascii="Tahoma" w:hAnsi="Tahoma" w:cs="Tahoma"/>
        </w:rPr>
        <w:t>4</w:t>
      </w:r>
      <w:r w:rsidRPr="00B865F0">
        <w:rPr>
          <w:rFonts w:ascii="Tahoma" w:hAnsi="Tahoma" w:cs="Tahoma"/>
          <w:spacing w:val="-1"/>
        </w:rPr>
        <w:t xml:space="preserve"> </w:t>
      </w:r>
      <w:r w:rsidRPr="00B865F0">
        <w:rPr>
          <w:rFonts w:ascii="Tahoma" w:hAnsi="Tahoma" w:cs="Tahoma"/>
          <w:spacing w:val="-2"/>
        </w:rPr>
        <w:t>attaches.</w:t>
      </w:r>
    </w:p>
    <w:p w14:paraId="3DFF7812" w14:textId="77777777" w:rsidR="00D76121" w:rsidRPr="00B865F0" w:rsidRDefault="00D76121">
      <w:pPr>
        <w:pStyle w:val="Paragraphedeliste"/>
        <w:widowControl w:val="0"/>
        <w:numPr>
          <w:ilvl w:val="0"/>
          <w:numId w:val="117"/>
        </w:numPr>
        <w:tabs>
          <w:tab w:val="left" w:pos="1473"/>
        </w:tabs>
        <w:suppressAutoHyphens w:val="0"/>
        <w:autoSpaceDE w:val="0"/>
        <w:spacing w:before="5" w:after="0" w:line="240" w:lineRule="auto"/>
        <w:textAlignment w:val="auto"/>
        <w:rPr>
          <w:rFonts w:ascii="Tahoma" w:hAnsi="Tahoma" w:cs="Tahoma"/>
          <w:b/>
        </w:rPr>
      </w:pPr>
      <w:r w:rsidRPr="00B865F0">
        <w:rPr>
          <w:rFonts w:ascii="Tahoma" w:hAnsi="Tahoma" w:cs="Tahoma"/>
          <w:b/>
        </w:rPr>
        <w:t>Receveur</w:t>
      </w:r>
      <w:r w:rsidRPr="00B865F0">
        <w:rPr>
          <w:rFonts w:ascii="Tahoma" w:hAnsi="Tahoma" w:cs="Tahoma"/>
          <w:b/>
          <w:spacing w:val="-5"/>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rPr>
        <w:t xml:space="preserve">douche </w:t>
      </w:r>
      <w:r w:rsidRPr="00B865F0">
        <w:rPr>
          <w:rFonts w:ascii="Tahoma" w:hAnsi="Tahoma" w:cs="Tahoma"/>
          <w:b/>
          <w:spacing w:val="-10"/>
        </w:rPr>
        <w:t>:</w:t>
      </w:r>
    </w:p>
    <w:p w14:paraId="0CAE28BA" w14:textId="77777777" w:rsidR="00D76121" w:rsidRPr="00B865F0" w:rsidRDefault="00D76121" w:rsidP="00D76121">
      <w:pPr>
        <w:spacing w:before="120"/>
        <w:ind w:left="752"/>
        <w:rPr>
          <w:rFonts w:ascii="Tahoma" w:hAnsi="Tahoma" w:cs="Tahoma"/>
        </w:rPr>
      </w:pPr>
      <w:r w:rsidRPr="00B865F0">
        <w:rPr>
          <w:rFonts w:ascii="Tahoma" w:hAnsi="Tahoma" w:cs="Tahoma"/>
        </w:rPr>
        <w:t>Dans</w:t>
      </w:r>
      <w:r w:rsidRPr="00B865F0">
        <w:rPr>
          <w:rFonts w:ascii="Tahoma" w:hAnsi="Tahoma" w:cs="Tahoma"/>
          <w:spacing w:val="-12"/>
        </w:rPr>
        <w:t xml:space="preserve"> </w:t>
      </w:r>
      <w:r w:rsidRPr="00B865F0">
        <w:rPr>
          <w:rFonts w:ascii="Tahoma" w:hAnsi="Tahoma" w:cs="Tahoma"/>
        </w:rPr>
        <w:t>la</w:t>
      </w:r>
      <w:r w:rsidRPr="00B865F0">
        <w:rPr>
          <w:rFonts w:ascii="Tahoma" w:hAnsi="Tahoma" w:cs="Tahoma"/>
          <w:spacing w:val="-12"/>
        </w:rPr>
        <w:t xml:space="preserve"> </w:t>
      </w:r>
      <w:r w:rsidRPr="00B865F0">
        <w:rPr>
          <w:rFonts w:ascii="Tahoma" w:hAnsi="Tahoma" w:cs="Tahoma"/>
        </w:rPr>
        <w:t>salle</w:t>
      </w:r>
      <w:r w:rsidRPr="00B865F0">
        <w:rPr>
          <w:rFonts w:ascii="Tahoma" w:hAnsi="Tahoma" w:cs="Tahoma"/>
          <w:spacing w:val="-12"/>
        </w:rPr>
        <w:t xml:space="preserve"> </w:t>
      </w:r>
      <w:r w:rsidRPr="00B865F0">
        <w:rPr>
          <w:rFonts w:ascii="Tahoma" w:hAnsi="Tahoma" w:cs="Tahoma"/>
        </w:rPr>
        <w:t>d’eau,</w:t>
      </w:r>
      <w:r w:rsidRPr="00B865F0">
        <w:rPr>
          <w:rFonts w:ascii="Tahoma" w:hAnsi="Tahoma" w:cs="Tahoma"/>
          <w:spacing w:val="-12"/>
        </w:rPr>
        <w:t xml:space="preserve"> </w:t>
      </w:r>
      <w:r w:rsidRPr="00B865F0">
        <w:rPr>
          <w:rFonts w:ascii="Tahoma" w:hAnsi="Tahoma" w:cs="Tahoma"/>
        </w:rPr>
        <w:t>il</w:t>
      </w:r>
      <w:r w:rsidRPr="00B865F0">
        <w:rPr>
          <w:rFonts w:ascii="Tahoma" w:hAnsi="Tahoma" w:cs="Tahoma"/>
          <w:spacing w:val="-11"/>
        </w:rPr>
        <w:t xml:space="preserve"> </w:t>
      </w:r>
      <w:r w:rsidRPr="00B865F0">
        <w:rPr>
          <w:rFonts w:ascii="Tahoma" w:hAnsi="Tahoma" w:cs="Tahoma"/>
        </w:rPr>
        <w:t>sera</w:t>
      </w:r>
      <w:r w:rsidRPr="00B865F0">
        <w:rPr>
          <w:rFonts w:ascii="Tahoma" w:hAnsi="Tahoma" w:cs="Tahoma"/>
          <w:spacing w:val="-13"/>
        </w:rPr>
        <w:t xml:space="preserve"> </w:t>
      </w:r>
      <w:r w:rsidRPr="00B865F0">
        <w:rPr>
          <w:rFonts w:ascii="Tahoma" w:hAnsi="Tahoma" w:cs="Tahoma"/>
        </w:rPr>
        <w:t>installé</w:t>
      </w:r>
      <w:r w:rsidRPr="00B865F0">
        <w:rPr>
          <w:rFonts w:ascii="Tahoma" w:hAnsi="Tahoma" w:cs="Tahoma"/>
          <w:spacing w:val="-9"/>
        </w:rPr>
        <w:t xml:space="preserve"> </w:t>
      </w:r>
      <w:r w:rsidRPr="00B865F0">
        <w:rPr>
          <w:rFonts w:ascii="Tahoma" w:hAnsi="Tahoma" w:cs="Tahoma"/>
        </w:rPr>
        <w:t>un</w:t>
      </w:r>
      <w:r w:rsidRPr="00B865F0">
        <w:rPr>
          <w:rFonts w:ascii="Tahoma" w:hAnsi="Tahoma" w:cs="Tahoma"/>
          <w:spacing w:val="-9"/>
        </w:rPr>
        <w:t xml:space="preserve"> </w:t>
      </w:r>
      <w:r w:rsidRPr="00B865F0">
        <w:rPr>
          <w:rFonts w:ascii="Tahoma" w:hAnsi="Tahoma" w:cs="Tahoma"/>
        </w:rPr>
        <w:t>receveur</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douche</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11"/>
        </w:rPr>
        <w:t xml:space="preserve"> </w:t>
      </w:r>
      <w:r w:rsidRPr="00B865F0">
        <w:rPr>
          <w:rFonts w:ascii="Tahoma" w:hAnsi="Tahoma" w:cs="Tahoma"/>
        </w:rPr>
        <w:t>70x70</w:t>
      </w:r>
      <w:r w:rsidRPr="00B865F0">
        <w:rPr>
          <w:rFonts w:ascii="Tahoma" w:hAnsi="Tahoma" w:cs="Tahoma"/>
          <w:spacing w:val="-10"/>
        </w:rPr>
        <w:t xml:space="preserve"> </w:t>
      </w:r>
      <w:r w:rsidRPr="00B865F0">
        <w:rPr>
          <w:rFonts w:ascii="Tahoma" w:hAnsi="Tahoma" w:cs="Tahoma"/>
        </w:rPr>
        <w:t>encastré</w:t>
      </w:r>
      <w:r w:rsidRPr="00B865F0">
        <w:rPr>
          <w:rFonts w:ascii="Tahoma" w:hAnsi="Tahoma" w:cs="Tahoma"/>
          <w:spacing w:val="-12"/>
        </w:rPr>
        <w:t xml:space="preserve"> </w:t>
      </w:r>
      <w:r w:rsidRPr="00B865F0">
        <w:rPr>
          <w:rFonts w:ascii="Tahoma" w:hAnsi="Tahoma" w:cs="Tahoma"/>
        </w:rPr>
        <w:t>avec</w:t>
      </w:r>
      <w:r w:rsidRPr="00B865F0">
        <w:rPr>
          <w:rFonts w:ascii="Tahoma" w:hAnsi="Tahoma" w:cs="Tahoma"/>
          <w:spacing w:val="-10"/>
        </w:rPr>
        <w:t xml:space="preserve"> </w:t>
      </w:r>
      <w:r w:rsidRPr="00B865F0">
        <w:rPr>
          <w:rFonts w:ascii="Tahoma" w:hAnsi="Tahoma" w:cs="Tahoma"/>
        </w:rPr>
        <w:t>colonne</w:t>
      </w:r>
      <w:r w:rsidRPr="00B865F0">
        <w:rPr>
          <w:rFonts w:ascii="Tahoma" w:hAnsi="Tahoma" w:cs="Tahoma"/>
          <w:spacing w:val="-12"/>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douche</w:t>
      </w:r>
      <w:r w:rsidRPr="00B865F0">
        <w:rPr>
          <w:rFonts w:ascii="Tahoma" w:hAnsi="Tahoma" w:cs="Tahoma"/>
          <w:spacing w:val="-11"/>
        </w:rPr>
        <w:t xml:space="preserve"> </w:t>
      </w:r>
      <w:r w:rsidRPr="00B865F0">
        <w:rPr>
          <w:rFonts w:ascii="Tahoma" w:hAnsi="Tahoma" w:cs="Tahoma"/>
        </w:rPr>
        <w:t>et</w:t>
      </w:r>
      <w:r w:rsidRPr="00B865F0">
        <w:rPr>
          <w:rFonts w:ascii="Tahoma" w:hAnsi="Tahoma" w:cs="Tahoma"/>
          <w:spacing w:val="-11"/>
        </w:rPr>
        <w:t xml:space="preserve"> </w:t>
      </w:r>
      <w:r w:rsidRPr="00B865F0">
        <w:rPr>
          <w:rFonts w:ascii="Tahoma" w:hAnsi="Tahoma" w:cs="Tahoma"/>
          <w:spacing w:val="-2"/>
        </w:rPr>
        <w:t>robinet.</w:t>
      </w:r>
    </w:p>
    <w:p w14:paraId="0B648611" w14:textId="77777777" w:rsidR="00D76121" w:rsidRDefault="00D76121" w:rsidP="00D76121">
      <w:pPr>
        <w:tabs>
          <w:tab w:val="left" w:pos="780"/>
          <w:tab w:val="left" w:pos="2232"/>
        </w:tabs>
        <w:rPr>
          <w:rFonts w:ascii="Tahoma" w:hAnsi="Tahoma" w:cs="Tahoma"/>
          <w:sz w:val="22"/>
          <w:szCs w:val="22"/>
          <w:lang w:eastAsia="en-US"/>
        </w:rPr>
      </w:pPr>
    </w:p>
    <w:p w14:paraId="24B99B95" w14:textId="77777777" w:rsidR="00D76121" w:rsidRPr="00B865F0" w:rsidRDefault="00D76121">
      <w:pPr>
        <w:pStyle w:val="Paragraphedeliste"/>
        <w:widowControl w:val="0"/>
        <w:numPr>
          <w:ilvl w:val="1"/>
          <w:numId w:val="102"/>
        </w:numPr>
        <w:tabs>
          <w:tab w:val="left" w:pos="1356"/>
        </w:tabs>
        <w:suppressAutoHyphens w:val="0"/>
        <w:autoSpaceDE w:val="0"/>
        <w:spacing w:before="67" w:after="0" w:line="240" w:lineRule="auto"/>
        <w:ind w:left="1356" w:hanging="604"/>
        <w:jc w:val="both"/>
        <w:textAlignment w:val="auto"/>
        <w:rPr>
          <w:rFonts w:ascii="Tahoma" w:hAnsi="Tahoma" w:cs="Tahoma"/>
          <w:b/>
        </w:rPr>
      </w:pPr>
      <w:r w:rsidRPr="00B865F0">
        <w:rPr>
          <w:rFonts w:ascii="Tahoma" w:hAnsi="Tahoma" w:cs="Tahoma"/>
          <w:b/>
          <w:spacing w:val="-2"/>
        </w:rPr>
        <w:t>Peinture</w:t>
      </w:r>
    </w:p>
    <w:p w14:paraId="7F925E65" w14:textId="77777777" w:rsidR="00D76121" w:rsidRPr="00B865F0" w:rsidRDefault="00D76121" w:rsidP="00D76121">
      <w:pPr>
        <w:ind w:left="752"/>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présents</w:t>
      </w:r>
      <w:r w:rsidRPr="00B865F0">
        <w:rPr>
          <w:rFonts w:ascii="Tahoma" w:hAnsi="Tahoma" w:cs="Tahoma"/>
          <w:spacing w:val="-6"/>
        </w:rPr>
        <w:t xml:space="preserve"> </w:t>
      </w:r>
      <w:r w:rsidRPr="00B865F0">
        <w:rPr>
          <w:rFonts w:ascii="Tahoma" w:hAnsi="Tahoma" w:cs="Tahoma"/>
        </w:rPr>
        <w:t>travaux</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peinture</w:t>
      </w:r>
      <w:r w:rsidRPr="00B865F0">
        <w:rPr>
          <w:rFonts w:ascii="Tahoma" w:hAnsi="Tahoma" w:cs="Tahoma"/>
          <w:spacing w:val="-4"/>
        </w:rPr>
        <w:t xml:space="preserve"> </w:t>
      </w:r>
      <w:r w:rsidRPr="00B865F0">
        <w:rPr>
          <w:rFonts w:ascii="Tahoma" w:hAnsi="Tahoma" w:cs="Tahoma"/>
        </w:rPr>
        <w:t>concernent</w:t>
      </w:r>
      <w:r w:rsidRPr="00B865F0">
        <w:rPr>
          <w:rFonts w:ascii="Tahoma" w:hAnsi="Tahoma" w:cs="Tahoma"/>
          <w:spacing w:val="-2"/>
        </w:rPr>
        <w:t xml:space="preserve"> </w:t>
      </w:r>
      <w:r w:rsidRPr="00B865F0">
        <w:rPr>
          <w:rFonts w:ascii="Tahoma" w:hAnsi="Tahoma" w:cs="Tahoma"/>
          <w:spacing w:val="-10"/>
        </w:rPr>
        <w:t>:</w:t>
      </w:r>
    </w:p>
    <w:p w14:paraId="2D3C3C88" w14:textId="77777777" w:rsidR="00D76121" w:rsidRPr="00B865F0" w:rsidRDefault="00D76121">
      <w:pPr>
        <w:pStyle w:val="Paragraphedeliste"/>
        <w:widowControl w:val="0"/>
        <w:numPr>
          <w:ilvl w:val="0"/>
          <w:numId w:val="121"/>
        </w:numPr>
        <w:tabs>
          <w:tab w:val="left" w:pos="1885"/>
        </w:tabs>
        <w:suppressAutoHyphens w:val="0"/>
        <w:autoSpaceDE w:val="0"/>
        <w:spacing w:before="1"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murs</w:t>
      </w:r>
      <w:r w:rsidRPr="00B865F0">
        <w:rPr>
          <w:rFonts w:ascii="Tahoma" w:hAnsi="Tahoma" w:cs="Tahoma"/>
          <w:spacing w:val="-5"/>
        </w:rPr>
        <w:t xml:space="preserve"> </w:t>
      </w:r>
      <w:r w:rsidRPr="00B865F0">
        <w:rPr>
          <w:rFonts w:ascii="Tahoma" w:hAnsi="Tahoma" w:cs="Tahoma"/>
        </w:rPr>
        <w:t>intérieurs</w:t>
      </w:r>
      <w:r w:rsidRPr="00B865F0">
        <w:rPr>
          <w:rFonts w:ascii="Tahoma" w:hAnsi="Tahoma" w:cs="Tahoma"/>
          <w:spacing w:val="-2"/>
        </w:rPr>
        <w:t xml:space="preserve"> </w:t>
      </w:r>
      <w:r w:rsidRPr="00B865F0">
        <w:rPr>
          <w:rFonts w:ascii="Tahoma" w:hAnsi="Tahoma" w:cs="Tahoma"/>
          <w:spacing w:val="-10"/>
        </w:rPr>
        <w:t>;</w:t>
      </w:r>
    </w:p>
    <w:p w14:paraId="7AEB0059" w14:textId="77777777" w:rsidR="00D76121" w:rsidRPr="00B865F0" w:rsidRDefault="00D76121">
      <w:pPr>
        <w:pStyle w:val="Paragraphedeliste"/>
        <w:widowControl w:val="0"/>
        <w:numPr>
          <w:ilvl w:val="0"/>
          <w:numId w:val="121"/>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murs</w:t>
      </w:r>
      <w:r w:rsidRPr="00B865F0">
        <w:rPr>
          <w:rFonts w:ascii="Tahoma" w:hAnsi="Tahoma" w:cs="Tahoma"/>
          <w:spacing w:val="-4"/>
        </w:rPr>
        <w:t xml:space="preserve"> </w:t>
      </w:r>
      <w:r w:rsidRPr="00B865F0">
        <w:rPr>
          <w:rFonts w:ascii="Tahoma" w:hAnsi="Tahoma" w:cs="Tahoma"/>
        </w:rPr>
        <w:t>extérieurs</w:t>
      </w:r>
      <w:r w:rsidRPr="00B865F0">
        <w:rPr>
          <w:rFonts w:ascii="Tahoma" w:hAnsi="Tahoma" w:cs="Tahoma"/>
          <w:spacing w:val="-4"/>
        </w:rPr>
        <w:t xml:space="preserve"> </w:t>
      </w:r>
      <w:r w:rsidRPr="00B865F0">
        <w:rPr>
          <w:rFonts w:ascii="Tahoma" w:hAnsi="Tahoma" w:cs="Tahoma"/>
          <w:spacing w:val="-10"/>
        </w:rPr>
        <w:t>;</w:t>
      </w:r>
    </w:p>
    <w:p w14:paraId="24795975" w14:textId="77777777" w:rsidR="00D76121" w:rsidRPr="00B865F0" w:rsidRDefault="00D76121">
      <w:pPr>
        <w:pStyle w:val="Paragraphedeliste"/>
        <w:widowControl w:val="0"/>
        <w:numPr>
          <w:ilvl w:val="0"/>
          <w:numId w:val="121"/>
        </w:numPr>
        <w:tabs>
          <w:tab w:val="left" w:pos="1885"/>
        </w:tabs>
        <w:suppressAutoHyphens w:val="0"/>
        <w:autoSpaceDE w:val="0"/>
        <w:spacing w:before="2"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plafonds</w:t>
      </w:r>
      <w:r w:rsidRPr="00B865F0">
        <w:rPr>
          <w:rFonts w:ascii="Tahoma" w:hAnsi="Tahoma" w:cs="Tahoma"/>
          <w:spacing w:val="-4"/>
        </w:rPr>
        <w:t xml:space="preserve"> </w:t>
      </w:r>
      <w:r w:rsidRPr="00B865F0">
        <w:rPr>
          <w:rFonts w:ascii="Tahoma" w:hAnsi="Tahoma" w:cs="Tahoma"/>
          <w:spacing w:val="-10"/>
        </w:rPr>
        <w:t>;</w:t>
      </w:r>
    </w:p>
    <w:p w14:paraId="5E69B28C" w14:textId="77777777" w:rsidR="00D76121" w:rsidRPr="00B865F0" w:rsidRDefault="00D76121">
      <w:pPr>
        <w:pStyle w:val="Paragraphedeliste"/>
        <w:widowControl w:val="0"/>
        <w:numPr>
          <w:ilvl w:val="0"/>
          <w:numId w:val="121"/>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sous</w:t>
      </w:r>
      <w:r w:rsidRPr="00B865F0">
        <w:rPr>
          <w:rFonts w:ascii="Tahoma" w:hAnsi="Tahoma" w:cs="Tahoma"/>
          <w:spacing w:val="-2"/>
        </w:rPr>
        <w:t xml:space="preserve"> </w:t>
      </w:r>
      <w:r w:rsidRPr="00B865F0">
        <w:rPr>
          <w:rFonts w:ascii="Tahoma" w:hAnsi="Tahoma" w:cs="Tahoma"/>
        </w:rPr>
        <w:t>dalle</w:t>
      </w:r>
      <w:r w:rsidRPr="00B865F0">
        <w:rPr>
          <w:rFonts w:ascii="Tahoma" w:hAnsi="Tahoma" w:cs="Tahoma"/>
          <w:spacing w:val="-4"/>
        </w:rPr>
        <w:t xml:space="preserve"> </w:t>
      </w:r>
      <w:r w:rsidRPr="00B865F0">
        <w:rPr>
          <w:rFonts w:ascii="Tahoma" w:hAnsi="Tahoma" w:cs="Tahoma"/>
          <w:spacing w:val="-10"/>
        </w:rPr>
        <w:t>;</w:t>
      </w:r>
    </w:p>
    <w:p w14:paraId="17F384EC" w14:textId="77777777" w:rsidR="00D76121" w:rsidRPr="00B865F0" w:rsidRDefault="00D76121">
      <w:pPr>
        <w:pStyle w:val="Paragraphedeliste"/>
        <w:widowControl w:val="0"/>
        <w:numPr>
          <w:ilvl w:val="0"/>
          <w:numId w:val="121"/>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les</w:t>
      </w:r>
      <w:r w:rsidRPr="00B865F0">
        <w:rPr>
          <w:rFonts w:ascii="Tahoma" w:hAnsi="Tahoma" w:cs="Tahoma"/>
          <w:spacing w:val="-4"/>
        </w:rPr>
        <w:t xml:space="preserve"> </w:t>
      </w:r>
      <w:r w:rsidRPr="00B865F0">
        <w:rPr>
          <w:rFonts w:ascii="Tahoma" w:hAnsi="Tahoma" w:cs="Tahoma"/>
        </w:rPr>
        <w:t>menuiseries</w:t>
      </w:r>
      <w:r w:rsidRPr="00B865F0">
        <w:rPr>
          <w:rFonts w:ascii="Tahoma" w:hAnsi="Tahoma" w:cs="Tahoma"/>
          <w:spacing w:val="-3"/>
        </w:rPr>
        <w:t xml:space="preserve"> </w:t>
      </w:r>
      <w:r w:rsidRPr="00B865F0">
        <w:rPr>
          <w:rFonts w:ascii="Tahoma" w:hAnsi="Tahoma" w:cs="Tahoma"/>
          <w:spacing w:val="-2"/>
        </w:rPr>
        <w:t>métalliques.</w:t>
      </w:r>
    </w:p>
    <w:p w14:paraId="743EFFF6" w14:textId="77777777" w:rsidR="00D76121" w:rsidRPr="00B865F0" w:rsidRDefault="00D76121" w:rsidP="00D76121">
      <w:pPr>
        <w:pStyle w:val="Corpsdetexte"/>
        <w:spacing w:before="5"/>
        <w:rPr>
          <w:rFonts w:ascii="Tahoma" w:hAnsi="Tahoma" w:cs="Tahoma"/>
          <w:sz w:val="22"/>
        </w:rPr>
      </w:pPr>
    </w:p>
    <w:p w14:paraId="2FEE8358" w14:textId="77777777" w:rsidR="00D76121" w:rsidRPr="00B865F0" w:rsidRDefault="00D76121">
      <w:pPr>
        <w:pStyle w:val="Paragraphedeliste"/>
        <w:widowControl w:val="0"/>
        <w:numPr>
          <w:ilvl w:val="0"/>
          <w:numId w:val="120"/>
        </w:numPr>
        <w:tabs>
          <w:tab w:val="left" w:pos="1461"/>
        </w:tabs>
        <w:suppressAutoHyphens w:val="0"/>
        <w:autoSpaceDE w:val="0"/>
        <w:spacing w:after="0" w:line="240" w:lineRule="auto"/>
        <w:textAlignment w:val="auto"/>
        <w:rPr>
          <w:rFonts w:ascii="Tahoma" w:hAnsi="Tahoma" w:cs="Tahoma"/>
          <w:b/>
        </w:rPr>
      </w:pPr>
      <w:r w:rsidRPr="00B865F0">
        <w:rPr>
          <w:rFonts w:ascii="Tahoma" w:hAnsi="Tahoma" w:cs="Tahoma"/>
          <w:b/>
        </w:rPr>
        <w:t>Document</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5"/>
        </w:rPr>
        <w:t xml:space="preserve"> </w:t>
      </w:r>
      <w:r w:rsidRPr="00B865F0">
        <w:rPr>
          <w:rFonts w:ascii="Tahoma" w:hAnsi="Tahoma" w:cs="Tahoma"/>
          <w:b/>
          <w:spacing w:val="-2"/>
        </w:rPr>
        <w:t>référence</w:t>
      </w:r>
    </w:p>
    <w:p w14:paraId="6C318DEC" w14:textId="77777777" w:rsidR="00D76121" w:rsidRPr="00B865F0" w:rsidRDefault="00D76121" w:rsidP="00D76121">
      <w:pPr>
        <w:ind w:left="752" w:right="760"/>
        <w:rPr>
          <w:rFonts w:ascii="Tahoma" w:hAnsi="Tahoma" w:cs="Tahoma"/>
        </w:rPr>
      </w:pPr>
      <w:r w:rsidRPr="00B865F0">
        <w:rPr>
          <w:rFonts w:ascii="Tahoma" w:hAnsi="Tahoma" w:cs="Tahoma"/>
        </w:rPr>
        <w:t>D. T. U. 59 -</w:t>
      </w:r>
      <w:r w:rsidRPr="00B865F0">
        <w:rPr>
          <w:rFonts w:ascii="Tahoma" w:hAnsi="Tahoma" w:cs="Tahoma"/>
          <w:spacing w:val="-4"/>
        </w:rPr>
        <w:t xml:space="preserve"> </w:t>
      </w:r>
      <w:r w:rsidRPr="00B865F0">
        <w:rPr>
          <w:rFonts w:ascii="Tahoma" w:hAnsi="Tahoma" w:cs="Tahoma"/>
        </w:rPr>
        <w:t>cahier de Prescriptions</w:t>
      </w:r>
      <w:r w:rsidRPr="00B865F0">
        <w:rPr>
          <w:rFonts w:ascii="Tahoma" w:hAnsi="Tahoma" w:cs="Tahoma"/>
          <w:spacing w:val="-2"/>
        </w:rPr>
        <w:t xml:space="preserve"> </w:t>
      </w:r>
      <w:r w:rsidRPr="00B865F0">
        <w:rPr>
          <w:rFonts w:ascii="Tahoma" w:hAnsi="Tahoma" w:cs="Tahoma"/>
        </w:rPr>
        <w:t>Techniques Générales</w:t>
      </w:r>
      <w:r w:rsidRPr="00B865F0">
        <w:rPr>
          <w:rFonts w:ascii="Tahoma" w:hAnsi="Tahoma" w:cs="Tahoma"/>
          <w:spacing w:val="-2"/>
        </w:rPr>
        <w:t xml:space="preserve"> </w:t>
      </w:r>
      <w:r w:rsidRPr="00B865F0">
        <w:rPr>
          <w:rFonts w:ascii="Tahoma" w:hAnsi="Tahoma" w:cs="Tahoma"/>
        </w:rPr>
        <w:t>applicables aux</w:t>
      </w:r>
      <w:r w:rsidRPr="00B865F0">
        <w:rPr>
          <w:rFonts w:ascii="Tahoma" w:hAnsi="Tahoma" w:cs="Tahoma"/>
          <w:spacing w:val="-2"/>
        </w:rPr>
        <w:t xml:space="preserve"> </w:t>
      </w:r>
      <w:r w:rsidRPr="00B865F0">
        <w:rPr>
          <w:rFonts w:ascii="Tahoma" w:hAnsi="Tahoma" w:cs="Tahoma"/>
        </w:rPr>
        <w:t>travaux de peinture, nettoyage de mise en service Cahier N° 139 du C. S. T. B.</w:t>
      </w:r>
    </w:p>
    <w:p w14:paraId="441E9776" w14:textId="77777777" w:rsidR="00D76121" w:rsidRPr="00B865F0" w:rsidRDefault="00D76121" w:rsidP="00D76121">
      <w:pPr>
        <w:ind w:left="752" w:right="760"/>
        <w:rPr>
          <w:rFonts w:ascii="Tahoma" w:hAnsi="Tahoma" w:cs="Tahoma"/>
        </w:rPr>
      </w:pPr>
      <w:r w:rsidRPr="00B865F0">
        <w:rPr>
          <w:rFonts w:ascii="Tahoma" w:hAnsi="Tahoma" w:cs="Tahoma"/>
        </w:rPr>
        <w:t xml:space="preserve">D. T. U. 81.2. Cahier des charges applicables aux travaux de ravalement, peinture Cahier N° 336 du C. S. T. </w:t>
      </w:r>
      <w:r w:rsidRPr="00B865F0">
        <w:rPr>
          <w:rFonts w:ascii="Tahoma" w:hAnsi="Tahoma" w:cs="Tahoma"/>
          <w:spacing w:val="-6"/>
        </w:rPr>
        <w:t>B.</w:t>
      </w:r>
    </w:p>
    <w:p w14:paraId="64A5661A" w14:textId="77777777" w:rsidR="00D76121" w:rsidRPr="00B865F0" w:rsidRDefault="00D76121" w:rsidP="00D76121">
      <w:pPr>
        <w:ind w:left="752"/>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normes</w:t>
      </w:r>
      <w:r w:rsidRPr="00B865F0">
        <w:rPr>
          <w:rFonts w:ascii="Tahoma" w:hAnsi="Tahoma" w:cs="Tahoma"/>
          <w:spacing w:val="-2"/>
        </w:rPr>
        <w:t xml:space="preserve"> </w:t>
      </w:r>
      <w:r w:rsidRPr="00B865F0">
        <w:rPr>
          <w:rFonts w:ascii="Tahoma" w:hAnsi="Tahoma" w:cs="Tahoma"/>
        </w:rPr>
        <w:t>françaises</w:t>
      </w:r>
      <w:r w:rsidRPr="00B865F0">
        <w:rPr>
          <w:rFonts w:ascii="Tahoma" w:hAnsi="Tahoma" w:cs="Tahoma"/>
          <w:spacing w:val="-4"/>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notamment</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normes</w:t>
      </w:r>
      <w:r w:rsidRPr="00B865F0">
        <w:rPr>
          <w:rFonts w:ascii="Tahoma" w:hAnsi="Tahoma" w:cs="Tahoma"/>
          <w:spacing w:val="-4"/>
        </w:rPr>
        <w:t xml:space="preserve"> </w:t>
      </w:r>
      <w:r w:rsidRPr="00B865F0">
        <w:rPr>
          <w:rFonts w:ascii="Tahoma" w:hAnsi="Tahoma" w:cs="Tahoma"/>
        </w:rPr>
        <w:t>T.</w:t>
      </w:r>
      <w:r w:rsidRPr="00B865F0">
        <w:rPr>
          <w:rFonts w:ascii="Tahoma" w:hAnsi="Tahoma" w:cs="Tahoma"/>
          <w:spacing w:val="-3"/>
        </w:rPr>
        <w:t xml:space="preserve"> </w:t>
      </w:r>
      <w:r w:rsidRPr="00B865F0">
        <w:rPr>
          <w:rFonts w:ascii="Tahoma" w:hAnsi="Tahoma" w:cs="Tahoma"/>
        </w:rPr>
        <w:t>30.001</w:t>
      </w:r>
      <w:r w:rsidRPr="00B865F0">
        <w:rPr>
          <w:rFonts w:ascii="Tahoma" w:hAnsi="Tahoma" w:cs="Tahoma"/>
          <w:spacing w:val="-2"/>
        </w:rPr>
        <w:t xml:space="preserve"> </w:t>
      </w:r>
      <w:r w:rsidRPr="00B865F0">
        <w:rPr>
          <w:rFonts w:ascii="Tahoma" w:hAnsi="Tahoma" w:cs="Tahoma"/>
        </w:rPr>
        <w:t>et</w:t>
      </w:r>
      <w:r w:rsidRPr="00B865F0">
        <w:rPr>
          <w:rFonts w:ascii="Tahoma" w:hAnsi="Tahoma" w:cs="Tahoma"/>
          <w:spacing w:val="-4"/>
        </w:rPr>
        <w:t xml:space="preserve"> </w:t>
      </w:r>
      <w:r w:rsidRPr="00B865F0">
        <w:rPr>
          <w:rFonts w:ascii="Tahoma" w:hAnsi="Tahoma" w:cs="Tahoma"/>
        </w:rPr>
        <w:t>T.</w:t>
      </w:r>
      <w:r w:rsidRPr="00B865F0">
        <w:rPr>
          <w:rFonts w:ascii="Tahoma" w:hAnsi="Tahoma" w:cs="Tahoma"/>
          <w:spacing w:val="-5"/>
        </w:rPr>
        <w:t xml:space="preserve"> </w:t>
      </w:r>
      <w:r w:rsidRPr="00B865F0">
        <w:rPr>
          <w:rFonts w:ascii="Tahoma" w:hAnsi="Tahoma" w:cs="Tahoma"/>
        </w:rPr>
        <w:t>30.</w:t>
      </w:r>
      <w:r w:rsidRPr="00B865F0">
        <w:rPr>
          <w:rFonts w:ascii="Tahoma" w:hAnsi="Tahoma" w:cs="Tahoma"/>
          <w:spacing w:val="-2"/>
        </w:rPr>
        <w:t xml:space="preserve"> </w:t>
      </w:r>
      <w:r w:rsidRPr="00B865F0">
        <w:rPr>
          <w:rFonts w:ascii="Tahoma" w:hAnsi="Tahoma" w:cs="Tahoma"/>
          <w:spacing w:val="-5"/>
        </w:rPr>
        <w:t>003</w:t>
      </w:r>
    </w:p>
    <w:p w14:paraId="384AE44A" w14:textId="77777777" w:rsidR="00D76121" w:rsidRPr="00B865F0" w:rsidRDefault="00D76121" w:rsidP="00D76121">
      <w:pPr>
        <w:ind w:left="752"/>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essais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rPr>
        <w:t>qualification</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surfaces</w:t>
      </w:r>
      <w:r w:rsidRPr="00B865F0">
        <w:rPr>
          <w:rFonts w:ascii="Tahoma" w:hAnsi="Tahoma" w:cs="Tahoma"/>
          <w:spacing w:val="-2"/>
        </w:rPr>
        <w:t xml:space="preserve"> </w:t>
      </w:r>
      <w:r w:rsidRPr="00B865F0">
        <w:rPr>
          <w:rFonts w:ascii="Tahoma" w:hAnsi="Tahoma" w:cs="Tahoma"/>
        </w:rPr>
        <w:t>peintes</w:t>
      </w:r>
      <w:r w:rsidRPr="00B865F0">
        <w:rPr>
          <w:rFonts w:ascii="Tahoma" w:hAnsi="Tahoma" w:cs="Tahoma"/>
          <w:spacing w:val="-4"/>
        </w:rPr>
        <w:t xml:space="preserve"> </w:t>
      </w:r>
      <w:r w:rsidRPr="00B865F0">
        <w:rPr>
          <w:rFonts w:ascii="Tahoma" w:hAnsi="Tahoma" w:cs="Tahoma"/>
        </w:rPr>
        <w:t>(cahier</w:t>
      </w:r>
      <w:r w:rsidRPr="00B865F0">
        <w:rPr>
          <w:rFonts w:ascii="Tahoma" w:hAnsi="Tahoma" w:cs="Tahoma"/>
          <w:spacing w:val="-4"/>
        </w:rPr>
        <w:t xml:space="preserve"> </w:t>
      </w:r>
      <w:r w:rsidRPr="00B865F0">
        <w:rPr>
          <w:rFonts w:ascii="Tahoma" w:hAnsi="Tahoma" w:cs="Tahoma"/>
        </w:rPr>
        <w:t>N°</w:t>
      </w:r>
      <w:r w:rsidRPr="00B865F0">
        <w:rPr>
          <w:rFonts w:ascii="Tahoma" w:hAnsi="Tahoma" w:cs="Tahoma"/>
          <w:spacing w:val="-4"/>
        </w:rPr>
        <w:t xml:space="preserve"> </w:t>
      </w:r>
      <w:r w:rsidRPr="00B865F0">
        <w:rPr>
          <w:rFonts w:ascii="Tahoma" w:hAnsi="Tahoma" w:cs="Tahoma"/>
        </w:rPr>
        <w:t>695</w:t>
      </w:r>
      <w:r w:rsidRPr="00B865F0">
        <w:rPr>
          <w:rFonts w:ascii="Tahoma" w:hAnsi="Tahoma" w:cs="Tahoma"/>
          <w:spacing w:val="-3"/>
        </w:rPr>
        <w:t xml:space="preserve"> </w:t>
      </w:r>
      <w:r w:rsidRPr="00B865F0">
        <w:rPr>
          <w:rFonts w:ascii="Tahoma" w:hAnsi="Tahoma" w:cs="Tahoma"/>
        </w:rPr>
        <w:t>du</w:t>
      </w:r>
      <w:r w:rsidRPr="00B865F0">
        <w:rPr>
          <w:rFonts w:ascii="Tahoma" w:hAnsi="Tahoma" w:cs="Tahoma"/>
          <w:spacing w:val="-2"/>
        </w:rPr>
        <w:t xml:space="preserve"> </w:t>
      </w:r>
      <w:r w:rsidRPr="00B865F0">
        <w:rPr>
          <w:rFonts w:ascii="Tahoma" w:hAnsi="Tahoma" w:cs="Tahoma"/>
        </w:rPr>
        <w:t>C.</w:t>
      </w:r>
      <w:r w:rsidRPr="00B865F0">
        <w:rPr>
          <w:rFonts w:ascii="Tahoma" w:hAnsi="Tahoma" w:cs="Tahoma"/>
          <w:spacing w:val="-2"/>
        </w:rPr>
        <w:t xml:space="preserve"> </w:t>
      </w:r>
      <w:r w:rsidRPr="00B865F0">
        <w:rPr>
          <w:rFonts w:ascii="Tahoma" w:hAnsi="Tahoma" w:cs="Tahoma"/>
        </w:rPr>
        <w:t>S.</w:t>
      </w:r>
      <w:r w:rsidRPr="00B865F0">
        <w:rPr>
          <w:rFonts w:ascii="Tahoma" w:hAnsi="Tahoma" w:cs="Tahoma"/>
          <w:spacing w:val="-2"/>
        </w:rPr>
        <w:t xml:space="preserve"> </w:t>
      </w:r>
      <w:r w:rsidRPr="00B865F0">
        <w:rPr>
          <w:rFonts w:ascii="Tahoma" w:hAnsi="Tahoma" w:cs="Tahoma"/>
        </w:rPr>
        <w:t>T.</w:t>
      </w:r>
      <w:r w:rsidRPr="00B865F0">
        <w:rPr>
          <w:rFonts w:ascii="Tahoma" w:hAnsi="Tahoma" w:cs="Tahoma"/>
          <w:spacing w:val="-2"/>
        </w:rPr>
        <w:t xml:space="preserve"> </w:t>
      </w:r>
      <w:r w:rsidRPr="00B865F0">
        <w:rPr>
          <w:rFonts w:ascii="Tahoma" w:hAnsi="Tahoma" w:cs="Tahoma"/>
          <w:spacing w:val="-4"/>
        </w:rPr>
        <w:t>B.).</w:t>
      </w:r>
    </w:p>
    <w:p w14:paraId="2C24B37D" w14:textId="77777777" w:rsidR="00D76121" w:rsidRPr="00B865F0" w:rsidRDefault="00D76121">
      <w:pPr>
        <w:pStyle w:val="Paragraphedeliste"/>
        <w:widowControl w:val="0"/>
        <w:numPr>
          <w:ilvl w:val="0"/>
          <w:numId w:val="119"/>
        </w:numPr>
        <w:tabs>
          <w:tab w:val="left" w:pos="1461"/>
        </w:tabs>
        <w:suppressAutoHyphens w:val="0"/>
        <w:autoSpaceDE w:val="0"/>
        <w:spacing w:before="2" w:after="0" w:line="240" w:lineRule="auto"/>
        <w:textAlignment w:val="auto"/>
        <w:rPr>
          <w:rFonts w:ascii="Tahoma" w:hAnsi="Tahoma" w:cs="Tahoma"/>
          <w:b/>
        </w:rPr>
      </w:pPr>
      <w:r w:rsidRPr="00B865F0">
        <w:rPr>
          <w:rFonts w:ascii="Tahoma" w:hAnsi="Tahoma" w:cs="Tahoma"/>
          <w:b/>
          <w:spacing w:val="-2"/>
        </w:rPr>
        <w:t>Subjectiles</w:t>
      </w:r>
    </w:p>
    <w:p w14:paraId="17069CA0" w14:textId="77777777" w:rsidR="00D76121" w:rsidRPr="00B865F0" w:rsidRDefault="00D76121" w:rsidP="00D76121">
      <w:pPr>
        <w:ind w:left="752"/>
        <w:rPr>
          <w:rFonts w:ascii="Tahoma" w:hAnsi="Tahoma" w:cs="Tahoma"/>
        </w:rPr>
      </w:pPr>
      <w:r w:rsidRPr="00B865F0">
        <w:rPr>
          <w:rFonts w:ascii="Tahoma" w:hAnsi="Tahoma" w:cs="Tahoma"/>
        </w:rPr>
        <w:t>Le</w:t>
      </w:r>
      <w:r w:rsidRPr="00B865F0">
        <w:rPr>
          <w:rFonts w:ascii="Tahoma" w:hAnsi="Tahoma" w:cs="Tahoma"/>
          <w:spacing w:val="-3"/>
        </w:rPr>
        <w:t xml:space="preserve"> </w:t>
      </w:r>
      <w:r w:rsidRPr="00B865F0">
        <w:rPr>
          <w:rFonts w:ascii="Tahoma" w:hAnsi="Tahoma" w:cs="Tahoma"/>
        </w:rPr>
        <w:t>subjectile</w:t>
      </w:r>
      <w:r w:rsidRPr="00B865F0">
        <w:rPr>
          <w:rFonts w:ascii="Tahoma" w:hAnsi="Tahoma" w:cs="Tahoma"/>
          <w:spacing w:val="-2"/>
        </w:rPr>
        <w:t xml:space="preserve"> </w:t>
      </w:r>
      <w:r w:rsidRPr="00B865F0">
        <w:rPr>
          <w:rFonts w:ascii="Tahoma" w:hAnsi="Tahoma" w:cs="Tahoma"/>
        </w:rPr>
        <w:t>est</w:t>
      </w:r>
      <w:r w:rsidRPr="00B865F0">
        <w:rPr>
          <w:rFonts w:ascii="Tahoma" w:hAnsi="Tahoma" w:cs="Tahoma"/>
          <w:spacing w:val="-3"/>
        </w:rPr>
        <w:t xml:space="preserve"> </w:t>
      </w:r>
      <w:r w:rsidRPr="00B865F0">
        <w:rPr>
          <w:rFonts w:ascii="Tahoma" w:hAnsi="Tahoma" w:cs="Tahoma"/>
        </w:rPr>
        <w:t>constitué</w:t>
      </w:r>
      <w:r w:rsidRPr="00B865F0">
        <w:rPr>
          <w:rFonts w:ascii="Tahoma" w:hAnsi="Tahoma" w:cs="Tahoma"/>
          <w:spacing w:val="-5"/>
        </w:rPr>
        <w:t xml:space="preserve"> </w:t>
      </w:r>
      <w:r w:rsidRPr="00B865F0">
        <w:rPr>
          <w:rFonts w:ascii="Tahoma" w:hAnsi="Tahoma" w:cs="Tahoma"/>
        </w:rPr>
        <w:t>selon</w:t>
      </w:r>
      <w:r w:rsidRPr="00B865F0">
        <w:rPr>
          <w:rFonts w:ascii="Tahoma" w:hAnsi="Tahoma" w:cs="Tahoma"/>
          <w:spacing w:val="-5"/>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cas</w:t>
      </w:r>
      <w:r w:rsidRPr="00B865F0">
        <w:rPr>
          <w:rFonts w:ascii="Tahoma" w:hAnsi="Tahoma" w:cs="Tahoma"/>
          <w:spacing w:val="-2"/>
        </w:rPr>
        <w:t xml:space="preserve"> </w:t>
      </w:r>
      <w:r w:rsidRPr="00B865F0">
        <w:rPr>
          <w:rFonts w:ascii="Tahoma" w:hAnsi="Tahoma" w:cs="Tahoma"/>
        </w:rPr>
        <w:t>par</w:t>
      </w:r>
      <w:r w:rsidRPr="00B865F0">
        <w:rPr>
          <w:rFonts w:ascii="Tahoma" w:hAnsi="Tahoma" w:cs="Tahoma"/>
          <w:spacing w:val="-4"/>
        </w:rPr>
        <w:t xml:space="preserve"> </w:t>
      </w:r>
      <w:r w:rsidRPr="00B865F0">
        <w:rPr>
          <w:rFonts w:ascii="Tahoma" w:hAnsi="Tahoma" w:cs="Tahoma"/>
          <w:spacing w:val="-10"/>
        </w:rPr>
        <w:t>:</w:t>
      </w:r>
    </w:p>
    <w:p w14:paraId="73B37446" w14:textId="77777777" w:rsidR="00D76121" w:rsidRPr="00B865F0" w:rsidRDefault="00D76121">
      <w:pPr>
        <w:pStyle w:val="Paragraphedeliste"/>
        <w:widowControl w:val="0"/>
        <w:numPr>
          <w:ilvl w:val="1"/>
          <w:numId w:val="119"/>
        </w:numPr>
        <w:tabs>
          <w:tab w:val="left" w:pos="1885"/>
        </w:tabs>
        <w:suppressAutoHyphens w:val="0"/>
        <w:autoSpaceDE w:val="0"/>
        <w:spacing w:before="2" w:after="0" w:line="240" w:lineRule="auto"/>
        <w:ind w:left="1885" w:hanging="280"/>
        <w:textAlignment w:val="auto"/>
        <w:rPr>
          <w:rFonts w:ascii="Tahoma" w:hAnsi="Tahoma" w:cs="Tahoma"/>
        </w:rPr>
      </w:pPr>
      <w:r w:rsidRPr="00B865F0">
        <w:rPr>
          <w:rFonts w:ascii="Tahoma" w:hAnsi="Tahoma" w:cs="Tahoma"/>
        </w:rPr>
        <w:t>Un</w:t>
      </w:r>
      <w:r w:rsidRPr="00B865F0">
        <w:rPr>
          <w:rFonts w:ascii="Tahoma" w:hAnsi="Tahoma" w:cs="Tahoma"/>
          <w:spacing w:val="-5"/>
        </w:rPr>
        <w:t xml:space="preserve"> </w:t>
      </w:r>
      <w:r w:rsidRPr="00B865F0">
        <w:rPr>
          <w:rFonts w:ascii="Tahoma" w:hAnsi="Tahoma" w:cs="Tahoma"/>
        </w:rPr>
        <w:t>parement</w:t>
      </w:r>
      <w:r w:rsidRPr="00B865F0">
        <w:rPr>
          <w:rFonts w:ascii="Tahoma" w:hAnsi="Tahoma" w:cs="Tahoma"/>
          <w:spacing w:val="-1"/>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spacing w:val="-4"/>
        </w:rPr>
        <w:t>béton</w:t>
      </w:r>
    </w:p>
    <w:p w14:paraId="46808C94" w14:textId="77777777" w:rsidR="00D76121" w:rsidRPr="00B865F0" w:rsidRDefault="00D76121">
      <w:pPr>
        <w:pStyle w:val="Paragraphedeliste"/>
        <w:widowControl w:val="0"/>
        <w:numPr>
          <w:ilvl w:val="1"/>
          <w:numId w:val="119"/>
        </w:numPr>
        <w:tabs>
          <w:tab w:val="left" w:pos="1885"/>
        </w:tabs>
        <w:suppressAutoHyphens w:val="0"/>
        <w:autoSpaceDE w:val="0"/>
        <w:spacing w:before="85" w:after="0" w:line="240" w:lineRule="auto"/>
        <w:ind w:left="1885" w:hanging="280"/>
        <w:textAlignment w:val="auto"/>
        <w:rPr>
          <w:rFonts w:ascii="Tahoma" w:hAnsi="Tahoma" w:cs="Tahoma"/>
        </w:rPr>
      </w:pPr>
      <w:r w:rsidRPr="00B865F0">
        <w:rPr>
          <w:rFonts w:ascii="Tahoma" w:hAnsi="Tahoma" w:cs="Tahoma"/>
        </w:rPr>
        <w:t>Un</w:t>
      </w:r>
      <w:r w:rsidRPr="00B865F0">
        <w:rPr>
          <w:rFonts w:ascii="Tahoma" w:hAnsi="Tahoma" w:cs="Tahoma"/>
          <w:spacing w:val="-3"/>
        </w:rPr>
        <w:t xml:space="preserve"> </w:t>
      </w:r>
      <w:r w:rsidRPr="00B865F0">
        <w:rPr>
          <w:rFonts w:ascii="Tahoma" w:hAnsi="Tahoma" w:cs="Tahoma"/>
        </w:rPr>
        <w:t>enduit</w:t>
      </w:r>
      <w:r w:rsidRPr="00B865F0">
        <w:rPr>
          <w:rFonts w:ascii="Tahoma" w:hAnsi="Tahoma" w:cs="Tahoma"/>
          <w:spacing w:val="-1"/>
        </w:rPr>
        <w:t xml:space="preserve"> </w:t>
      </w:r>
      <w:r w:rsidRPr="00B865F0">
        <w:rPr>
          <w:rFonts w:ascii="Tahoma" w:hAnsi="Tahoma" w:cs="Tahoma"/>
        </w:rPr>
        <w:t>au</w:t>
      </w:r>
      <w:r w:rsidRPr="00B865F0">
        <w:rPr>
          <w:rFonts w:ascii="Tahoma" w:hAnsi="Tahoma" w:cs="Tahoma"/>
          <w:spacing w:val="-4"/>
        </w:rPr>
        <w:t xml:space="preserve"> </w:t>
      </w:r>
      <w:r w:rsidRPr="00B865F0">
        <w:rPr>
          <w:rFonts w:ascii="Tahoma" w:hAnsi="Tahoma" w:cs="Tahoma"/>
        </w:rPr>
        <w:t>mortier</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spacing w:val="-2"/>
        </w:rPr>
        <w:t>ciment</w:t>
      </w:r>
    </w:p>
    <w:p w14:paraId="4C9DDA03" w14:textId="77777777" w:rsidR="00D76121" w:rsidRPr="00B865F0" w:rsidRDefault="00D76121">
      <w:pPr>
        <w:pStyle w:val="Paragraphedeliste"/>
        <w:widowControl w:val="0"/>
        <w:numPr>
          <w:ilvl w:val="1"/>
          <w:numId w:val="119"/>
        </w:numPr>
        <w:tabs>
          <w:tab w:val="left" w:pos="1885"/>
        </w:tabs>
        <w:suppressAutoHyphens w:val="0"/>
        <w:autoSpaceDE w:val="0"/>
        <w:spacing w:before="83" w:after="0" w:line="240" w:lineRule="auto"/>
        <w:ind w:left="1885" w:hanging="280"/>
        <w:textAlignment w:val="auto"/>
        <w:rPr>
          <w:rFonts w:ascii="Tahoma" w:hAnsi="Tahoma" w:cs="Tahoma"/>
        </w:rPr>
      </w:pPr>
      <w:r w:rsidRPr="00B865F0">
        <w:rPr>
          <w:rFonts w:ascii="Tahoma" w:hAnsi="Tahoma" w:cs="Tahoma"/>
        </w:rPr>
        <w:t>Des</w:t>
      </w:r>
      <w:r w:rsidRPr="00B865F0">
        <w:rPr>
          <w:rFonts w:ascii="Tahoma" w:hAnsi="Tahoma" w:cs="Tahoma"/>
          <w:spacing w:val="-3"/>
        </w:rPr>
        <w:t xml:space="preserve"> </w:t>
      </w:r>
      <w:r w:rsidRPr="00B865F0">
        <w:rPr>
          <w:rFonts w:ascii="Tahoma" w:hAnsi="Tahoma" w:cs="Tahoma"/>
        </w:rPr>
        <w:t>ouvrages</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3"/>
        </w:rPr>
        <w:t xml:space="preserve"> </w:t>
      </w:r>
      <w:r w:rsidRPr="00B865F0">
        <w:rPr>
          <w:rFonts w:ascii="Tahoma" w:hAnsi="Tahoma" w:cs="Tahoma"/>
        </w:rPr>
        <w:t>bois</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6"/>
        </w:rPr>
        <w:t xml:space="preserve"> </w:t>
      </w:r>
      <w:r w:rsidRPr="00B865F0">
        <w:rPr>
          <w:rFonts w:ascii="Tahoma" w:hAnsi="Tahoma" w:cs="Tahoma"/>
        </w:rPr>
        <w:t>menuiseries,</w:t>
      </w:r>
      <w:r w:rsidRPr="00B865F0">
        <w:rPr>
          <w:rFonts w:ascii="Tahoma" w:hAnsi="Tahoma" w:cs="Tahoma"/>
          <w:spacing w:val="-6"/>
        </w:rPr>
        <w:t xml:space="preserve"> </w:t>
      </w:r>
      <w:r w:rsidRPr="00B865F0">
        <w:rPr>
          <w:rFonts w:ascii="Tahoma" w:hAnsi="Tahoma" w:cs="Tahoma"/>
        </w:rPr>
        <w:t>ayant</w:t>
      </w:r>
      <w:r w:rsidRPr="00B865F0">
        <w:rPr>
          <w:rFonts w:ascii="Tahoma" w:hAnsi="Tahoma" w:cs="Tahoma"/>
          <w:spacing w:val="-1"/>
        </w:rPr>
        <w:t xml:space="preserve"> </w:t>
      </w:r>
      <w:r w:rsidRPr="00B865F0">
        <w:rPr>
          <w:rFonts w:ascii="Tahoma" w:hAnsi="Tahoma" w:cs="Tahoma"/>
        </w:rPr>
        <w:t>reçu</w:t>
      </w:r>
      <w:r w:rsidRPr="00B865F0">
        <w:rPr>
          <w:rFonts w:ascii="Tahoma" w:hAnsi="Tahoma" w:cs="Tahoma"/>
          <w:spacing w:val="-3"/>
        </w:rPr>
        <w:t xml:space="preserve"> </w:t>
      </w:r>
      <w:r w:rsidRPr="00B865F0">
        <w:rPr>
          <w:rFonts w:ascii="Tahoma" w:hAnsi="Tahoma" w:cs="Tahoma"/>
        </w:rPr>
        <w:t>une</w:t>
      </w:r>
      <w:r w:rsidRPr="00B865F0">
        <w:rPr>
          <w:rFonts w:ascii="Tahoma" w:hAnsi="Tahoma" w:cs="Tahoma"/>
          <w:spacing w:val="-4"/>
        </w:rPr>
        <w:t xml:space="preserve"> </w:t>
      </w:r>
      <w:r w:rsidRPr="00B865F0">
        <w:rPr>
          <w:rFonts w:ascii="Tahoma" w:hAnsi="Tahoma" w:cs="Tahoma"/>
        </w:rPr>
        <w:t>couche</w:t>
      </w:r>
      <w:r w:rsidRPr="00B865F0">
        <w:rPr>
          <w:rFonts w:ascii="Tahoma" w:hAnsi="Tahoma" w:cs="Tahoma"/>
          <w:spacing w:val="-2"/>
        </w:rPr>
        <w:t xml:space="preserve"> d'impression.</w:t>
      </w:r>
    </w:p>
    <w:p w14:paraId="5EC19388" w14:textId="77777777" w:rsidR="00D76121" w:rsidRPr="00B865F0" w:rsidRDefault="00D76121">
      <w:pPr>
        <w:pStyle w:val="Paragraphedeliste"/>
        <w:widowControl w:val="0"/>
        <w:numPr>
          <w:ilvl w:val="1"/>
          <w:numId w:val="119"/>
        </w:numPr>
        <w:tabs>
          <w:tab w:val="left" w:pos="1885"/>
        </w:tabs>
        <w:suppressAutoHyphens w:val="0"/>
        <w:autoSpaceDE w:val="0"/>
        <w:spacing w:before="86" w:after="0" w:line="240" w:lineRule="auto"/>
        <w:ind w:left="1885" w:hanging="280"/>
        <w:textAlignment w:val="auto"/>
        <w:rPr>
          <w:rFonts w:ascii="Tahoma" w:hAnsi="Tahoma" w:cs="Tahoma"/>
        </w:rPr>
      </w:pPr>
      <w:r w:rsidRPr="00B865F0">
        <w:rPr>
          <w:rFonts w:ascii="Tahoma" w:hAnsi="Tahoma" w:cs="Tahoma"/>
        </w:rPr>
        <w:t>Des</w:t>
      </w:r>
      <w:r w:rsidRPr="00B865F0">
        <w:rPr>
          <w:rFonts w:ascii="Tahoma" w:hAnsi="Tahoma" w:cs="Tahoma"/>
          <w:spacing w:val="-7"/>
        </w:rPr>
        <w:t xml:space="preserve"> </w:t>
      </w:r>
      <w:r w:rsidRPr="00B865F0">
        <w:rPr>
          <w:rFonts w:ascii="Tahoma" w:hAnsi="Tahoma" w:cs="Tahoma"/>
        </w:rPr>
        <w:t>ouvrages</w:t>
      </w:r>
      <w:r w:rsidRPr="00B865F0">
        <w:rPr>
          <w:rFonts w:ascii="Tahoma" w:hAnsi="Tahoma" w:cs="Tahoma"/>
          <w:spacing w:val="-4"/>
        </w:rPr>
        <w:t xml:space="preserve"> </w:t>
      </w:r>
      <w:r w:rsidRPr="00B865F0">
        <w:rPr>
          <w:rFonts w:ascii="Tahoma" w:hAnsi="Tahoma" w:cs="Tahoma"/>
        </w:rPr>
        <w:t>métalliques</w:t>
      </w:r>
      <w:r w:rsidRPr="00B865F0">
        <w:rPr>
          <w:rFonts w:ascii="Tahoma" w:hAnsi="Tahoma" w:cs="Tahoma"/>
          <w:spacing w:val="-4"/>
        </w:rPr>
        <w:t xml:space="preserve"> </w:t>
      </w:r>
      <w:r w:rsidRPr="00B865F0">
        <w:rPr>
          <w:rFonts w:ascii="Tahoma" w:hAnsi="Tahoma" w:cs="Tahoma"/>
        </w:rPr>
        <w:t>pour</w:t>
      </w:r>
      <w:r w:rsidRPr="00B865F0">
        <w:rPr>
          <w:rFonts w:ascii="Tahoma" w:hAnsi="Tahoma" w:cs="Tahoma"/>
          <w:spacing w:val="-4"/>
        </w:rPr>
        <w:t xml:space="preserve"> </w:t>
      </w:r>
      <w:r w:rsidRPr="00B865F0">
        <w:rPr>
          <w:rFonts w:ascii="Tahoma" w:hAnsi="Tahoma" w:cs="Tahoma"/>
        </w:rPr>
        <w:t>menuiserie,</w:t>
      </w:r>
      <w:r w:rsidRPr="00B865F0">
        <w:rPr>
          <w:rFonts w:ascii="Tahoma" w:hAnsi="Tahoma" w:cs="Tahoma"/>
          <w:spacing w:val="-4"/>
        </w:rPr>
        <w:t xml:space="preserve"> </w:t>
      </w:r>
      <w:r w:rsidRPr="00B865F0">
        <w:rPr>
          <w:rFonts w:ascii="Tahoma" w:hAnsi="Tahoma" w:cs="Tahoma"/>
        </w:rPr>
        <w:t>ayant</w:t>
      </w:r>
      <w:r w:rsidRPr="00B865F0">
        <w:rPr>
          <w:rFonts w:ascii="Tahoma" w:hAnsi="Tahoma" w:cs="Tahoma"/>
          <w:spacing w:val="-6"/>
        </w:rPr>
        <w:t xml:space="preserve"> </w:t>
      </w:r>
      <w:r w:rsidRPr="00B865F0">
        <w:rPr>
          <w:rFonts w:ascii="Tahoma" w:hAnsi="Tahoma" w:cs="Tahoma"/>
        </w:rPr>
        <w:t>reçu</w:t>
      </w:r>
      <w:r w:rsidRPr="00B865F0">
        <w:rPr>
          <w:rFonts w:ascii="Tahoma" w:hAnsi="Tahoma" w:cs="Tahoma"/>
          <w:spacing w:val="-6"/>
        </w:rPr>
        <w:t xml:space="preserve"> </w:t>
      </w:r>
      <w:r w:rsidRPr="00B865F0">
        <w:rPr>
          <w:rFonts w:ascii="Tahoma" w:hAnsi="Tahoma" w:cs="Tahoma"/>
        </w:rPr>
        <w:t>une</w:t>
      </w:r>
      <w:r w:rsidRPr="00B865F0">
        <w:rPr>
          <w:rFonts w:ascii="Tahoma" w:hAnsi="Tahoma" w:cs="Tahoma"/>
          <w:spacing w:val="-4"/>
        </w:rPr>
        <w:t xml:space="preserve"> </w:t>
      </w:r>
      <w:r w:rsidRPr="00B865F0">
        <w:rPr>
          <w:rFonts w:ascii="Tahoma" w:hAnsi="Tahoma" w:cs="Tahoma"/>
        </w:rPr>
        <w:t>protection</w:t>
      </w:r>
      <w:r w:rsidRPr="00B865F0">
        <w:rPr>
          <w:rFonts w:ascii="Tahoma" w:hAnsi="Tahoma" w:cs="Tahoma"/>
          <w:spacing w:val="-4"/>
        </w:rPr>
        <w:t xml:space="preserve"> </w:t>
      </w:r>
      <w:r w:rsidRPr="00B865F0">
        <w:rPr>
          <w:rFonts w:ascii="Tahoma" w:hAnsi="Tahoma" w:cs="Tahoma"/>
        </w:rPr>
        <w:t>primaire</w:t>
      </w:r>
      <w:r w:rsidRPr="00B865F0">
        <w:rPr>
          <w:rFonts w:ascii="Tahoma" w:hAnsi="Tahoma" w:cs="Tahoma"/>
          <w:spacing w:val="-4"/>
        </w:rPr>
        <w:t xml:space="preserve"> </w:t>
      </w:r>
      <w:r w:rsidRPr="00B865F0">
        <w:rPr>
          <w:rFonts w:ascii="Tahoma" w:hAnsi="Tahoma" w:cs="Tahoma"/>
        </w:rPr>
        <w:t>en</w:t>
      </w:r>
      <w:r w:rsidRPr="00B865F0">
        <w:rPr>
          <w:rFonts w:ascii="Tahoma" w:hAnsi="Tahoma" w:cs="Tahoma"/>
          <w:spacing w:val="-6"/>
        </w:rPr>
        <w:t xml:space="preserve"> </w:t>
      </w:r>
      <w:r w:rsidRPr="00B865F0">
        <w:rPr>
          <w:rFonts w:ascii="Tahoma" w:hAnsi="Tahoma" w:cs="Tahoma"/>
          <w:spacing w:val="-2"/>
        </w:rPr>
        <w:t>antirouille.</w:t>
      </w:r>
    </w:p>
    <w:p w14:paraId="4345BE91" w14:textId="77777777" w:rsidR="00D76121" w:rsidRPr="00B865F0" w:rsidRDefault="00D76121">
      <w:pPr>
        <w:pStyle w:val="Paragraphedeliste"/>
        <w:widowControl w:val="0"/>
        <w:numPr>
          <w:ilvl w:val="0"/>
          <w:numId w:val="119"/>
        </w:numPr>
        <w:tabs>
          <w:tab w:val="left" w:pos="1472"/>
        </w:tabs>
        <w:suppressAutoHyphens w:val="0"/>
        <w:autoSpaceDE w:val="0"/>
        <w:spacing w:before="90" w:after="0" w:line="240" w:lineRule="auto"/>
        <w:ind w:left="1472" w:hanging="359"/>
        <w:textAlignment w:val="auto"/>
        <w:rPr>
          <w:rFonts w:ascii="Tahoma" w:hAnsi="Tahoma" w:cs="Tahoma"/>
          <w:b/>
        </w:rPr>
      </w:pPr>
      <w:r w:rsidRPr="00B865F0">
        <w:rPr>
          <w:rFonts w:ascii="Tahoma" w:hAnsi="Tahoma" w:cs="Tahoma"/>
          <w:b/>
        </w:rPr>
        <w:t>Réception</w:t>
      </w:r>
      <w:r w:rsidRPr="00B865F0">
        <w:rPr>
          <w:rFonts w:ascii="Tahoma" w:hAnsi="Tahoma" w:cs="Tahoma"/>
          <w:b/>
          <w:spacing w:val="-4"/>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spacing w:val="-2"/>
        </w:rPr>
        <w:t>subjectiles</w:t>
      </w:r>
    </w:p>
    <w:p w14:paraId="65ACABAC" w14:textId="77777777" w:rsidR="00D76121" w:rsidRPr="00B865F0" w:rsidRDefault="00D76121" w:rsidP="00D76121">
      <w:pPr>
        <w:ind w:left="752"/>
        <w:rPr>
          <w:rFonts w:ascii="Tahoma" w:hAnsi="Tahoma" w:cs="Tahoma"/>
        </w:rPr>
      </w:pPr>
      <w:r w:rsidRPr="00B865F0">
        <w:rPr>
          <w:rFonts w:ascii="Tahoma" w:hAnsi="Tahoma" w:cs="Tahoma"/>
        </w:rPr>
        <w:t>Avant</w:t>
      </w:r>
      <w:r w:rsidRPr="00B865F0">
        <w:rPr>
          <w:rFonts w:ascii="Tahoma" w:hAnsi="Tahoma" w:cs="Tahoma"/>
          <w:spacing w:val="-6"/>
        </w:rPr>
        <w:t xml:space="preserve"> </w:t>
      </w:r>
      <w:r w:rsidRPr="00B865F0">
        <w:rPr>
          <w:rFonts w:ascii="Tahoma" w:hAnsi="Tahoma" w:cs="Tahoma"/>
        </w:rPr>
        <w:t>toute</w:t>
      </w:r>
      <w:r w:rsidRPr="00B865F0">
        <w:rPr>
          <w:rFonts w:ascii="Tahoma" w:hAnsi="Tahoma" w:cs="Tahoma"/>
          <w:spacing w:val="-7"/>
        </w:rPr>
        <w:t xml:space="preserve"> </w:t>
      </w:r>
      <w:r w:rsidRPr="00B865F0">
        <w:rPr>
          <w:rFonts w:ascii="Tahoma" w:hAnsi="Tahoma" w:cs="Tahoma"/>
        </w:rPr>
        <w:t>exécution,</w:t>
      </w:r>
      <w:r w:rsidRPr="00B865F0">
        <w:rPr>
          <w:rFonts w:ascii="Tahoma" w:hAnsi="Tahoma" w:cs="Tahoma"/>
          <w:spacing w:val="-7"/>
        </w:rPr>
        <w:t xml:space="preserve"> </w:t>
      </w:r>
      <w:r w:rsidRPr="00B865F0">
        <w:rPr>
          <w:rFonts w:ascii="Tahoma" w:hAnsi="Tahoma" w:cs="Tahoma"/>
        </w:rPr>
        <w:t>l'entrepreneur</w:t>
      </w:r>
      <w:r w:rsidRPr="00B865F0">
        <w:rPr>
          <w:rFonts w:ascii="Tahoma" w:hAnsi="Tahoma" w:cs="Tahoma"/>
          <w:spacing w:val="-6"/>
        </w:rPr>
        <w:t xml:space="preserve"> </w:t>
      </w:r>
      <w:r w:rsidRPr="00B865F0">
        <w:rPr>
          <w:rFonts w:ascii="Tahoma" w:hAnsi="Tahoma" w:cs="Tahoma"/>
        </w:rPr>
        <w:t>devra,</w:t>
      </w:r>
      <w:r w:rsidRPr="00B865F0">
        <w:rPr>
          <w:rFonts w:ascii="Tahoma" w:hAnsi="Tahoma" w:cs="Tahoma"/>
          <w:spacing w:val="-7"/>
        </w:rPr>
        <w:t xml:space="preserve"> </w:t>
      </w:r>
      <w:r w:rsidRPr="00B865F0">
        <w:rPr>
          <w:rFonts w:ascii="Tahoma" w:hAnsi="Tahoma" w:cs="Tahoma"/>
        </w:rPr>
        <w:t>en</w:t>
      </w:r>
      <w:r w:rsidRPr="00B865F0">
        <w:rPr>
          <w:rFonts w:ascii="Tahoma" w:hAnsi="Tahoma" w:cs="Tahoma"/>
          <w:spacing w:val="-7"/>
        </w:rPr>
        <w:t xml:space="preserve"> </w:t>
      </w:r>
      <w:r w:rsidRPr="00B865F0">
        <w:rPr>
          <w:rFonts w:ascii="Tahoma" w:hAnsi="Tahoma" w:cs="Tahoma"/>
        </w:rPr>
        <w:t>présence</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Mission</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contrôle,</w:t>
      </w:r>
      <w:r w:rsidRPr="00B865F0">
        <w:rPr>
          <w:rFonts w:ascii="Tahoma" w:hAnsi="Tahoma" w:cs="Tahoma"/>
          <w:spacing w:val="-8"/>
        </w:rPr>
        <w:t xml:space="preserve"> </w:t>
      </w:r>
      <w:r w:rsidRPr="00B865F0">
        <w:rPr>
          <w:rFonts w:ascii="Tahoma" w:hAnsi="Tahoma" w:cs="Tahoma"/>
        </w:rPr>
        <w:t>procéder</w:t>
      </w:r>
      <w:r w:rsidRPr="00B865F0">
        <w:rPr>
          <w:rFonts w:ascii="Tahoma" w:hAnsi="Tahoma" w:cs="Tahoma"/>
          <w:spacing w:val="-6"/>
        </w:rPr>
        <w:t xml:space="preserve"> </w:t>
      </w:r>
      <w:r w:rsidRPr="00B865F0">
        <w:rPr>
          <w:rFonts w:ascii="Tahoma" w:hAnsi="Tahoma" w:cs="Tahoma"/>
        </w:rPr>
        <w:t>à</w:t>
      </w:r>
      <w:r w:rsidRPr="00B865F0">
        <w:rPr>
          <w:rFonts w:ascii="Tahoma" w:hAnsi="Tahoma" w:cs="Tahoma"/>
          <w:spacing w:val="-7"/>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réception</w:t>
      </w:r>
      <w:r w:rsidRPr="00B865F0">
        <w:rPr>
          <w:rFonts w:ascii="Tahoma" w:hAnsi="Tahoma" w:cs="Tahoma"/>
          <w:spacing w:val="-7"/>
        </w:rPr>
        <w:t xml:space="preserve"> </w:t>
      </w:r>
      <w:r w:rsidRPr="00B865F0">
        <w:rPr>
          <w:rFonts w:ascii="Tahoma" w:hAnsi="Tahoma" w:cs="Tahoma"/>
        </w:rPr>
        <w:t xml:space="preserve">des </w:t>
      </w:r>
      <w:r w:rsidRPr="00B865F0">
        <w:rPr>
          <w:rFonts w:ascii="Tahoma" w:hAnsi="Tahoma" w:cs="Tahoma"/>
          <w:spacing w:val="-2"/>
        </w:rPr>
        <w:t>subjectiles.</w:t>
      </w:r>
    </w:p>
    <w:p w14:paraId="2C42CE03" w14:textId="77777777" w:rsidR="00D76121" w:rsidRPr="00B865F0" w:rsidRDefault="00D76121">
      <w:pPr>
        <w:pStyle w:val="Paragraphedeliste"/>
        <w:widowControl w:val="0"/>
        <w:numPr>
          <w:ilvl w:val="1"/>
          <w:numId w:val="119"/>
        </w:numPr>
        <w:tabs>
          <w:tab w:val="left" w:pos="1885"/>
        </w:tabs>
        <w:suppressAutoHyphens w:val="0"/>
        <w:autoSpaceDE w:val="0"/>
        <w:spacing w:after="0" w:line="240" w:lineRule="auto"/>
        <w:ind w:left="1885" w:hanging="280"/>
        <w:textAlignment w:val="auto"/>
        <w:rPr>
          <w:rFonts w:ascii="Tahoma" w:hAnsi="Tahoma" w:cs="Tahoma"/>
        </w:rPr>
      </w:pPr>
      <w:r w:rsidRPr="00B865F0">
        <w:rPr>
          <w:rFonts w:ascii="Tahoma" w:hAnsi="Tahoma" w:cs="Tahoma"/>
        </w:rPr>
        <w:t>Etat</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surface</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parements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2"/>
        </w:rPr>
        <w:t xml:space="preserve"> béton</w:t>
      </w:r>
    </w:p>
    <w:p w14:paraId="19E60B7B" w14:textId="77777777" w:rsidR="00D76121" w:rsidRPr="00B865F0" w:rsidRDefault="00D76121">
      <w:pPr>
        <w:pStyle w:val="Paragraphedeliste"/>
        <w:widowControl w:val="0"/>
        <w:numPr>
          <w:ilvl w:val="1"/>
          <w:numId w:val="119"/>
        </w:numPr>
        <w:tabs>
          <w:tab w:val="left" w:pos="1885"/>
        </w:tabs>
        <w:suppressAutoHyphens w:val="0"/>
        <w:autoSpaceDE w:val="0"/>
        <w:spacing w:before="84" w:after="0" w:line="240" w:lineRule="auto"/>
        <w:ind w:left="1885" w:hanging="280"/>
        <w:textAlignment w:val="auto"/>
        <w:rPr>
          <w:rFonts w:ascii="Tahoma" w:hAnsi="Tahoma" w:cs="Tahoma"/>
        </w:rPr>
      </w:pPr>
      <w:r w:rsidRPr="00B865F0">
        <w:rPr>
          <w:rFonts w:ascii="Tahoma" w:hAnsi="Tahoma" w:cs="Tahoma"/>
        </w:rPr>
        <w:t>Qualité</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2"/>
        </w:rPr>
        <w:t xml:space="preserve"> enduits</w:t>
      </w:r>
    </w:p>
    <w:p w14:paraId="29531E9D" w14:textId="77777777" w:rsidR="00D76121" w:rsidRPr="00B865F0" w:rsidRDefault="00D76121">
      <w:pPr>
        <w:pStyle w:val="Paragraphedeliste"/>
        <w:widowControl w:val="0"/>
        <w:numPr>
          <w:ilvl w:val="1"/>
          <w:numId w:val="119"/>
        </w:numPr>
        <w:tabs>
          <w:tab w:val="left" w:pos="1885"/>
        </w:tabs>
        <w:suppressAutoHyphens w:val="0"/>
        <w:autoSpaceDE w:val="0"/>
        <w:spacing w:before="85" w:after="0" w:line="240" w:lineRule="auto"/>
        <w:ind w:left="1885" w:hanging="280"/>
        <w:textAlignment w:val="auto"/>
        <w:rPr>
          <w:rFonts w:ascii="Tahoma" w:hAnsi="Tahoma" w:cs="Tahoma"/>
        </w:rPr>
      </w:pPr>
      <w:r w:rsidRPr="00B865F0">
        <w:rPr>
          <w:rFonts w:ascii="Tahoma" w:hAnsi="Tahoma" w:cs="Tahoma"/>
        </w:rPr>
        <w:t>Choix</w:t>
      </w:r>
      <w:r w:rsidRPr="00B865F0">
        <w:rPr>
          <w:rFonts w:ascii="Tahoma" w:hAnsi="Tahoma" w:cs="Tahoma"/>
          <w:spacing w:val="-5"/>
        </w:rPr>
        <w:t xml:space="preserve"> </w:t>
      </w:r>
      <w:r w:rsidRPr="00B865F0">
        <w:rPr>
          <w:rFonts w:ascii="Tahoma" w:hAnsi="Tahoma" w:cs="Tahoma"/>
        </w:rPr>
        <w:t>des</w:t>
      </w:r>
      <w:r w:rsidRPr="00B865F0">
        <w:rPr>
          <w:rFonts w:ascii="Tahoma" w:hAnsi="Tahoma" w:cs="Tahoma"/>
          <w:spacing w:val="-5"/>
        </w:rPr>
        <w:t xml:space="preserve"> </w:t>
      </w:r>
      <w:r w:rsidRPr="00B865F0">
        <w:rPr>
          <w:rFonts w:ascii="Tahoma" w:hAnsi="Tahoma" w:cs="Tahoma"/>
        </w:rPr>
        <w:t>peintures</w:t>
      </w:r>
      <w:r w:rsidRPr="00B865F0">
        <w:rPr>
          <w:rFonts w:ascii="Tahoma" w:hAnsi="Tahoma" w:cs="Tahoma"/>
          <w:spacing w:val="-5"/>
        </w:rPr>
        <w:t xml:space="preserve"> </w:t>
      </w:r>
      <w:r w:rsidRPr="00B865F0">
        <w:rPr>
          <w:rFonts w:ascii="Tahoma" w:hAnsi="Tahoma" w:cs="Tahoma"/>
        </w:rPr>
        <w:t>antirouille,</w:t>
      </w:r>
      <w:r w:rsidRPr="00B865F0">
        <w:rPr>
          <w:rFonts w:ascii="Tahoma" w:hAnsi="Tahoma" w:cs="Tahoma"/>
          <w:spacing w:val="-5"/>
        </w:rPr>
        <w:t xml:space="preserve"> </w:t>
      </w:r>
      <w:r w:rsidRPr="00B865F0">
        <w:rPr>
          <w:rFonts w:ascii="Tahoma" w:hAnsi="Tahoma" w:cs="Tahoma"/>
          <w:spacing w:val="-2"/>
        </w:rPr>
        <w:t>primaires.</w:t>
      </w:r>
    </w:p>
    <w:p w14:paraId="74CA37F6" w14:textId="77777777" w:rsidR="00D76121" w:rsidRPr="00B865F0" w:rsidRDefault="00D76121" w:rsidP="00D76121">
      <w:pPr>
        <w:spacing w:before="86"/>
        <w:ind w:left="752" w:right="760"/>
        <w:rPr>
          <w:rFonts w:ascii="Tahoma" w:hAnsi="Tahoma" w:cs="Tahoma"/>
        </w:rPr>
      </w:pPr>
      <w:r w:rsidRPr="00B865F0">
        <w:rPr>
          <w:rFonts w:ascii="Tahoma" w:hAnsi="Tahoma" w:cs="Tahoma"/>
        </w:rPr>
        <w:t>Si</w:t>
      </w:r>
      <w:r w:rsidRPr="00B865F0">
        <w:rPr>
          <w:rFonts w:ascii="Tahoma" w:hAnsi="Tahoma" w:cs="Tahoma"/>
          <w:spacing w:val="40"/>
        </w:rPr>
        <w:t xml:space="preserve"> </w:t>
      </w:r>
      <w:r w:rsidRPr="00B865F0">
        <w:rPr>
          <w:rFonts w:ascii="Tahoma" w:hAnsi="Tahoma" w:cs="Tahoma"/>
        </w:rPr>
        <w:t>ceux-ci</w:t>
      </w:r>
      <w:r w:rsidRPr="00B865F0">
        <w:rPr>
          <w:rFonts w:ascii="Tahoma" w:hAnsi="Tahoma" w:cs="Tahoma"/>
          <w:spacing w:val="40"/>
        </w:rPr>
        <w:t xml:space="preserve"> </w:t>
      </w:r>
      <w:r w:rsidRPr="00B865F0">
        <w:rPr>
          <w:rFonts w:ascii="Tahoma" w:hAnsi="Tahoma" w:cs="Tahoma"/>
        </w:rPr>
        <w:t>présentent</w:t>
      </w:r>
      <w:r w:rsidRPr="00B865F0">
        <w:rPr>
          <w:rFonts w:ascii="Tahoma" w:hAnsi="Tahoma" w:cs="Tahoma"/>
          <w:spacing w:val="40"/>
        </w:rPr>
        <w:t xml:space="preserve"> </w:t>
      </w:r>
      <w:r w:rsidRPr="00B865F0">
        <w:rPr>
          <w:rFonts w:ascii="Tahoma" w:hAnsi="Tahoma" w:cs="Tahoma"/>
        </w:rPr>
        <w:t>des</w:t>
      </w:r>
      <w:r w:rsidRPr="00B865F0">
        <w:rPr>
          <w:rFonts w:ascii="Tahoma" w:hAnsi="Tahoma" w:cs="Tahoma"/>
          <w:spacing w:val="40"/>
        </w:rPr>
        <w:t xml:space="preserve"> </w:t>
      </w:r>
      <w:r w:rsidRPr="00B865F0">
        <w:rPr>
          <w:rFonts w:ascii="Tahoma" w:hAnsi="Tahoma" w:cs="Tahoma"/>
        </w:rPr>
        <w:t>défauts</w:t>
      </w:r>
      <w:r w:rsidRPr="00B865F0">
        <w:rPr>
          <w:rFonts w:ascii="Tahoma" w:hAnsi="Tahoma" w:cs="Tahoma"/>
          <w:spacing w:val="40"/>
        </w:rPr>
        <w:t xml:space="preserve"> </w:t>
      </w:r>
      <w:r w:rsidRPr="00B865F0">
        <w:rPr>
          <w:rFonts w:ascii="Tahoma" w:hAnsi="Tahoma" w:cs="Tahoma"/>
        </w:rPr>
        <w:t>nécessitant</w:t>
      </w:r>
      <w:r w:rsidRPr="00B865F0">
        <w:rPr>
          <w:rFonts w:ascii="Tahoma" w:hAnsi="Tahoma" w:cs="Tahoma"/>
          <w:spacing w:val="40"/>
        </w:rPr>
        <w:t xml:space="preserve"> </w:t>
      </w:r>
      <w:r w:rsidRPr="00B865F0">
        <w:rPr>
          <w:rFonts w:ascii="Tahoma" w:hAnsi="Tahoma" w:cs="Tahoma"/>
        </w:rPr>
        <w:t>des</w:t>
      </w:r>
      <w:r w:rsidRPr="00B865F0">
        <w:rPr>
          <w:rFonts w:ascii="Tahoma" w:hAnsi="Tahoma" w:cs="Tahoma"/>
          <w:spacing w:val="40"/>
        </w:rPr>
        <w:t xml:space="preserve"> </w:t>
      </w:r>
      <w:r w:rsidRPr="00B865F0">
        <w:rPr>
          <w:rFonts w:ascii="Tahoma" w:hAnsi="Tahoma" w:cs="Tahoma"/>
        </w:rPr>
        <w:t>travaux</w:t>
      </w:r>
      <w:r w:rsidRPr="00B865F0">
        <w:rPr>
          <w:rFonts w:ascii="Tahoma" w:hAnsi="Tahoma" w:cs="Tahoma"/>
          <w:spacing w:val="40"/>
        </w:rPr>
        <w:t xml:space="preserve"> </w:t>
      </w:r>
      <w:r w:rsidRPr="00B865F0">
        <w:rPr>
          <w:rFonts w:ascii="Tahoma" w:hAnsi="Tahoma" w:cs="Tahoma"/>
        </w:rPr>
        <w:t>complémentaires,</w:t>
      </w:r>
      <w:r w:rsidRPr="00B865F0">
        <w:rPr>
          <w:rFonts w:ascii="Tahoma" w:hAnsi="Tahoma" w:cs="Tahoma"/>
          <w:spacing w:val="40"/>
        </w:rPr>
        <w:t xml:space="preserve"> </w:t>
      </w:r>
      <w:r w:rsidRPr="00B865F0">
        <w:rPr>
          <w:rFonts w:ascii="Tahoma" w:hAnsi="Tahoma" w:cs="Tahoma"/>
        </w:rPr>
        <w:t>l'entrepreneur</w:t>
      </w:r>
      <w:r w:rsidRPr="00B865F0">
        <w:rPr>
          <w:rFonts w:ascii="Tahoma" w:hAnsi="Tahoma" w:cs="Tahoma"/>
          <w:spacing w:val="40"/>
        </w:rPr>
        <w:t xml:space="preserve"> </w:t>
      </w:r>
      <w:r w:rsidRPr="00B865F0">
        <w:rPr>
          <w:rFonts w:ascii="Tahoma" w:hAnsi="Tahoma" w:cs="Tahoma"/>
        </w:rPr>
        <w:t>effectuera</w:t>
      </w:r>
      <w:r w:rsidRPr="00B865F0">
        <w:rPr>
          <w:rFonts w:ascii="Tahoma" w:hAnsi="Tahoma" w:cs="Tahoma"/>
          <w:spacing w:val="40"/>
        </w:rPr>
        <w:t xml:space="preserve"> </w:t>
      </w:r>
      <w:r w:rsidRPr="00B865F0">
        <w:rPr>
          <w:rFonts w:ascii="Tahoma" w:hAnsi="Tahoma" w:cs="Tahoma"/>
        </w:rPr>
        <w:t>ces travaux à ses frais.</w:t>
      </w:r>
    </w:p>
    <w:p w14:paraId="0CD1CAC9" w14:textId="77777777" w:rsidR="00D76121" w:rsidRPr="00B865F0" w:rsidRDefault="00D76121">
      <w:pPr>
        <w:pStyle w:val="Paragraphedeliste"/>
        <w:widowControl w:val="0"/>
        <w:numPr>
          <w:ilvl w:val="0"/>
          <w:numId w:val="119"/>
        </w:numPr>
        <w:tabs>
          <w:tab w:val="left" w:pos="1472"/>
        </w:tabs>
        <w:suppressAutoHyphens w:val="0"/>
        <w:autoSpaceDE w:val="0"/>
        <w:spacing w:before="5" w:after="0" w:line="240" w:lineRule="auto"/>
        <w:ind w:left="1472" w:hanging="359"/>
        <w:textAlignment w:val="auto"/>
        <w:rPr>
          <w:rFonts w:ascii="Tahoma" w:hAnsi="Tahoma" w:cs="Tahoma"/>
          <w:b/>
        </w:rPr>
      </w:pPr>
      <w:r w:rsidRPr="00B865F0">
        <w:rPr>
          <w:rFonts w:ascii="Tahoma" w:hAnsi="Tahoma" w:cs="Tahoma"/>
          <w:b/>
        </w:rPr>
        <w:lastRenderedPageBreak/>
        <w:t>Indications</w:t>
      </w:r>
      <w:r w:rsidRPr="00B865F0">
        <w:rPr>
          <w:rFonts w:ascii="Tahoma" w:hAnsi="Tahoma" w:cs="Tahoma"/>
          <w:b/>
          <w:spacing w:val="-4"/>
        </w:rPr>
        <w:t xml:space="preserve"> </w:t>
      </w:r>
      <w:r w:rsidRPr="00B865F0">
        <w:rPr>
          <w:rFonts w:ascii="Tahoma" w:hAnsi="Tahoma" w:cs="Tahoma"/>
          <w:b/>
          <w:spacing w:val="-2"/>
        </w:rPr>
        <w:t>générales</w:t>
      </w:r>
    </w:p>
    <w:p w14:paraId="675D4294" w14:textId="77777777" w:rsidR="00D76121" w:rsidRPr="00B865F0" w:rsidRDefault="00D76121" w:rsidP="00D76121">
      <w:pPr>
        <w:spacing w:before="114"/>
        <w:ind w:left="752" w:right="741"/>
        <w:jc w:val="both"/>
        <w:rPr>
          <w:rFonts w:ascii="Tahoma" w:hAnsi="Tahoma" w:cs="Tahoma"/>
        </w:rPr>
      </w:pPr>
      <w:r w:rsidRPr="00B865F0">
        <w:rPr>
          <w:rFonts w:ascii="Tahoma" w:hAnsi="Tahoma" w:cs="Tahoma"/>
        </w:rPr>
        <w:t>Tous les produits utilisés pour la peinture, les enduits</w:t>
      </w:r>
      <w:r w:rsidRPr="00B865F0">
        <w:rPr>
          <w:rFonts w:ascii="Tahoma" w:hAnsi="Tahoma" w:cs="Tahoma"/>
          <w:spacing w:val="-1"/>
        </w:rPr>
        <w:t xml:space="preserve"> </w:t>
      </w:r>
      <w:r w:rsidRPr="00B865F0">
        <w:rPr>
          <w:rFonts w:ascii="Tahoma" w:hAnsi="Tahoma" w:cs="Tahoma"/>
        </w:rPr>
        <w:t>de peinture, vernis ou autre, devront être d’une marque agréé par le maitre d’œuvre. Ils seront livrés sur le chantier dans leurs containers d'origine étiquetés par le fabricant.</w:t>
      </w:r>
      <w:r w:rsidRPr="00B865F0">
        <w:rPr>
          <w:rFonts w:ascii="Tahoma" w:hAnsi="Tahoma" w:cs="Tahoma"/>
          <w:spacing w:val="-7"/>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produits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fabrication</w:t>
      </w:r>
      <w:r w:rsidRPr="00B865F0">
        <w:rPr>
          <w:rFonts w:ascii="Tahoma" w:hAnsi="Tahoma" w:cs="Tahoma"/>
          <w:spacing w:val="-7"/>
        </w:rPr>
        <w:t xml:space="preserve"> </w:t>
      </w:r>
      <w:r w:rsidRPr="00B865F0">
        <w:rPr>
          <w:rFonts w:ascii="Tahoma" w:hAnsi="Tahoma" w:cs="Tahoma"/>
        </w:rPr>
        <w:t>artisanale</w:t>
      </w:r>
      <w:r w:rsidRPr="00B865F0">
        <w:rPr>
          <w:rFonts w:ascii="Tahoma" w:hAnsi="Tahoma" w:cs="Tahoma"/>
          <w:spacing w:val="-7"/>
        </w:rPr>
        <w:t xml:space="preserve"> </w:t>
      </w:r>
      <w:r w:rsidRPr="00B865F0">
        <w:rPr>
          <w:rFonts w:ascii="Tahoma" w:hAnsi="Tahoma" w:cs="Tahoma"/>
        </w:rPr>
        <w:t>ou</w:t>
      </w:r>
      <w:r w:rsidRPr="00B865F0">
        <w:rPr>
          <w:rFonts w:ascii="Tahoma" w:hAnsi="Tahoma" w:cs="Tahoma"/>
          <w:spacing w:val="-7"/>
        </w:rPr>
        <w:t xml:space="preserve"> </w:t>
      </w:r>
      <w:r w:rsidRPr="00B865F0">
        <w:rPr>
          <w:rFonts w:ascii="Tahoma" w:hAnsi="Tahoma" w:cs="Tahoma"/>
        </w:rPr>
        <w:t>ceux</w:t>
      </w:r>
      <w:r w:rsidRPr="00B865F0">
        <w:rPr>
          <w:rFonts w:ascii="Tahoma" w:hAnsi="Tahoma" w:cs="Tahoma"/>
          <w:spacing w:val="-5"/>
        </w:rPr>
        <w:t xml:space="preserve"> </w:t>
      </w:r>
      <w:r w:rsidRPr="00B865F0">
        <w:rPr>
          <w:rFonts w:ascii="Tahoma" w:hAnsi="Tahoma" w:cs="Tahoma"/>
        </w:rPr>
        <w:t>composés</w:t>
      </w:r>
      <w:r w:rsidRPr="00B865F0">
        <w:rPr>
          <w:rFonts w:ascii="Tahoma" w:hAnsi="Tahoma" w:cs="Tahoma"/>
          <w:spacing w:val="-7"/>
        </w:rPr>
        <w:t xml:space="preserve"> </w:t>
      </w:r>
      <w:r w:rsidRPr="00B865F0">
        <w:rPr>
          <w:rFonts w:ascii="Tahoma" w:hAnsi="Tahoma" w:cs="Tahoma"/>
        </w:rPr>
        <w:t>à</w:t>
      </w:r>
      <w:r w:rsidRPr="00B865F0">
        <w:rPr>
          <w:rFonts w:ascii="Tahoma" w:hAnsi="Tahoma" w:cs="Tahoma"/>
          <w:spacing w:val="-7"/>
        </w:rPr>
        <w:t xml:space="preserve"> </w:t>
      </w:r>
      <w:r w:rsidRPr="00B865F0">
        <w:rPr>
          <w:rFonts w:ascii="Tahoma" w:hAnsi="Tahoma" w:cs="Tahoma"/>
        </w:rPr>
        <w:t>pied</w:t>
      </w:r>
      <w:r w:rsidRPr="00B865F0">
        <w:rPr>
          <w:rFonts w:ascii="Tahoma" w:hAnsi="Tahoma" w:cs="Tahoma"/>
          <w:spacing w:val="-7"/>
        </w:rPr>
        <w:t xml:space="preserve"> </w:t>
      </w:r>
      <w:r w:rsidRPr="00B865F0">
        <w:rPr>
          <w:rFonts w:ascii="Tahoma" w:hAnsi="Tahoma" w:cs="Tahoma"/>
        </w:rPr>
        <w:t>d’œuvre</w:t>
      </w:r>
      <w:r w:rsidRPr="00B865F0">
        <w:rPr>
          <w:rFonts w:ascii="Tahoma" w:hAnsi="Tahoma" w:cs="Tahoma"/>
          <w:spacing w:val="-7"/>
        </w:rPr>
        <w:t xml:space="preserve"> </w:t>
      </w:r>
      <w:r w:rsidRPr="00B865F0">
        <w:rPr>
          <w:rFonts w:ascii="Tahoma" w:hAnsi="Tahoma" w:cs="Tahoma"/>
        </w:rPr>
        <w:t>sont</w:t>
      </w:r>
      <w:r w:rsidRPr="00B865F0">
        <w:rPr>
          <w:rFonts w:ascii="Tahoma" w:hAnsi="Tahoma" w:cs="Tahoma"/>
          <w:spacing w:val="-6"/>
        </w:rPr>
        <w:t xml:space="preserve"> </w:t>
      </w:r>
      <w:r w:rsidRPr="00B865F0">
        <w:rPr>
          <w:rFonts w:ascii="Tahoma" w:hAnsi="Tahoma" w:cs="Tahoma"/>
        </w:rPr>
        <w:t>formellement</w:t>
      </w:r>
      <w:r w:rsidRPr="00B865F0">
        <w:rPr>
          <w:rFonts w:ascii="Tahoma" w:hAnsi="Tahoma" w:cs="Tahoma"/>
          <w:spacing w:val="-6"/>
        </w:rPr>
        <w:t xml:space="preserve"> </w:t>
      </w:r>
      <w:r w:rsidRPr="00B865F0">
        <w:rPr>
          <w:rFonts w:ascii="Tahoma" w:hAnsi="Tahoma" w:cs="Tahoma"/>
        </w:rPr>
        <w:t>interdits, L’Ingénieur</w:t>
      </w:r>
      <w:r w:rsidRPr="00B865F0">
        <w:rPr>
          <w:rFonts w:ascii="Tahoma" w:hAnsi="Tahoma" w:cs="Tahoma"/>
          <w:spacing w:val="-10"/>
        </w:rPr>
        <w:t xml:space="preserve"> </w:t>
      </w:r>
      <w:r w:rsidRPr="00B865F0">
        <w:rPr>
          <w:rFonts w:ascii="Tahoma" w:hAnsi="Tahoma" w:cs="Tahoma"/>
        </w:rPr>
        <w:t>de</w:t>
      </w:r>
      <w:r w:rsidRPr="00B865F0">
        <w:rPr>
          <w:rFonts w:ascii="Tahoma" w:hAnsi="Tahoma" w:cs="Tahoma"/>
          <w:spacing w:val="-11"/>
        </w:rPr>
        <w:t xml:space="preserve"> </w:t>
      </w:r>
      <w:r w:rsidRPr="00B865F0">
        <w:rPr>
          <w:rFonts w:ascii="Tahoma" w:hAnsi="Tahoma" w:cs="Tahoma"/>
        </w:rPr>
        <w:t>contrôle</w:t>
      </w:r>
      <w:r w:rsidRPr="00B865F0">
        <w:rPr>
          <w:rFonts w:ascii="Tahoma" w:hAnsi="Tahoma" w:cs="Tahoma"/>
          <w:spacing w:val="-11"/>
        </w:rPr>
        <w:t xml:space="preserve"> </w:t>
      </w:r>
      <w:r w:rsidRPr="00B865F0">
        <w:rPr>
          <w:rFonts w:ascii="Tahoma" w:hAnsi="Tahoma" w:cs="Tahoma"/>
        </w:rPr>
        <w:t>aura</w:t>
      </w:r>
      <w:r w:rsidRPr="00B865F0">
        <w:rPr>
          <w:rFonts w:ascii="Tahoma" w:hAnsi="Tahoma" w:cs="Tahoma"/>
          <w:spacing w:val="-8"/>
        </w:rPr>
        <w:t xml:space="preserve"> </w:t>
      </w:r>
      <w:r w:rsidRPr="00B865F0">
        <w:rPr>
          <w:rFonts w:ascii="Tahoma" w:hAnsi="Tahoma" w:cs="Tahoma"/>
        </w:rPr>
        <w:t>toujours</w:t>
      </w:r>
      <w:r w:rsidRPr="00B865F0">
        <w:rPr>
          <w:rFonts w:ascii="Tahoma" w:hAnsi="Tahoma" w:cs="Tahoma"/>
          <w:spacing w:val="-10"/>
        </w:rPr>
        <w:t xml:space="preserve"> </w:t>
      </w:r>
      <w:r w:rsidRPr="00B865F0">
        <w:rPr>
          <w:rFonts w:ascii="Tahoma" w:hAnsi="Tahoma" w:cs="Tahoma"/>
        </w:rPr>
        <w:t>le</w:t>
      </w:r>
      <w:r w:rsidRPr="00B865F0">
        <w:rPr>
          <w:rFonts w:ascii="Tahoma" w:hAnsi="Tahoma" w:cs="Tahoma"/>
          <w:spacing w:val="-11"/>
        </w:rPr>
        <w:t xml:space="preserve"> </w:t>
      </w:r>
      <w:r w:rsidRPr="00B865F0">
        <w:rPr>
          <w:rFonts w:ascii="Tahoma" w:hAnsi="Tahoma" w:cs="Tahoma"/>
        </w:rPr>
        <w:t>droit,</w:t>
      </w:r>
      <w:r w:rsidRPr="00B865F0">
        <w:rPr>
          <w:rFonts w:ascii="Tahoma" w:hAnsi="Tahoma" w:cs="Tahoma"/>
          <w:spacing w:val="-9"/>
        </w:rPr>
        <w:t xml:space="preserve"> </w:t>
      </w:r>
      <w:r w:rsidRPr="00B865F0">
        <w:rPr>
          <w:rFonts w:ascii="Tahoma" w:hAnsi="Tahoma" w:cs="Tahoma"/>
        </w:rPr>
        <w:t>quel</w:t>
      </w:r>
      <w:r w:rsidRPr="00B865F0">
        <w:rPr>
          <w:rFonts w:ascii="Tahoma" w:hAnsi="Tahoma" w:cs="Tahoma"/>
          <w:spacing w:val="-8"/>
        </w:rPr>
        <w:t xml:space="preserve"> </w:t>
      </w:r>
      <w:r w:rsidRPr="00B865F0">
        <w:rPr>
          <w:rFonts w:ascii="Tahoma" w:hAnsi="Tahoma" w:cs="Tahoma"/>
        </w:rPr>
        <w:t>que</w:t>
      </w:r>
      <w:r w:rsidRPr="00B865F0">
        <w:rPr>
          <w:rFonts w:ascii="Tahoma" w:hAnsi="Tahoma" w:cs="Tahoma"/>
          <w:spacing w:val="-11"/>
        </w:rPr>
        <w:t xml:space="preserve"> </w:t>
      </w:r>
      <w:r w:rsidRPr="00B865F0">
        <w:rPr>
          <w:rFonts w:ascii="Tahoma" w:hAnsi="Tahoma" w:cs="Tahoma"/>
        </w:rPr>
        <w:t>soit</w:t>
      </w:r>
      <w:r w:rsidRPr="00B865F0">
        <w:rPr>
          <w:rFonts w:ascii="Tahoma" w:hAnsi="Tahoma" w:cs="Tahoma"/>
          <w:spacing w:val="-8"/>
        </w:rPr>
        <w:t xml:space="preserve"> </w:t>
      </w:r>
      <w:r w:rsidRPr="00B865F0">
        <w:rPr>
          <w:rFonts w:ascii="Tahoma" w:hAnsi="Tahoma" w:cs="Tahoma"/>
        </w:rPr>
        <w:t>le</w:t>
      </w:r>
      <w:r w:rsidRPr="00B865F0">
        <w:rPr>
          <w:rFonts w:ascii="Tahoma" w:hAnsi="Tahoma" w:cs="Tahoma"/>
          <w:spacing w:val="-8"/>
        </w:rPr>
        <w:t xml:space="preserve"> </w:t>
      </w:r>
      <w:r w:rsidRPr="00B865F0">
        <w:rPr>
          <w:rFonts w:ascii="Tahoma" w:hAnsi="Tahoma" w:cs="Tahoma"/>
        </w:rPr>
        <w:t>degré</w:t>
      </w:r>
      <w:r w:rsidRPr="00B865F0">
        <w:rPr>
          <w:rFonts w:ascii="Tahoma" w:hAnsi="Tahoma" w:cs="Tahoma"/>
          <w:spacing w:val="-11"/>
        </w:rPr>
        <w:t xml:space="preserve"> </w:t>
      </w:r>
      <w:r w:rsidRPr="00B865F0">
        <w:rPr>
          <w:rFonts w:ascii="Tahoma" w:hAnsi="Tahoma" w:cs="Tahoma"/>
        </w:rPr>
        <w:t>d'avancement</w:t>
      </w:r>
      <w:r w:rsidRPr="00B865F0">
        <w:rPr>
          <w:rFonts w:ascii="Tahoma" w:hAnsi="Tahoma" w:cs="Tahoma"/>
          <w:spacing w:val="-7"/>
        </w:rPr>
        <w:t xml:space="preserve"> </w:t>
      </w:r>
      <w:r w:rsidRPr="00B865F0">
        <w:rPr>
          <w:rFonts w:ascii="Tahoma" w:hAnsi="Tahoma" w:cs="Tahoma"/>
        </w:rPr>
        <w:t>des</w:t>
      </w:r>
      <w:r w:rsidRPr="00B865F0">
        <w:rPr>
          <w:rFonts w:ascii="Tahoma" w:hAnsi="Tahoma" w:cs="Tahoma"/>
          <w:spacing w:val="-10"/>
        </w:rPr>
        <w:t xml:space="preserve"> </w:t>
      </w:r>
      <w:r w:rsidRPr="00B865F0">
        <w:rPr>
          <w:rFonts w:ascii="Tahoma" w:hAnsi="Tahoma" w:cs="Tahoma"/>
        </w:rPr>
        <w:t>travaux,</w:t>
      </w:r>
      <w:r w:rsidRPr="00B865F0">
        <w:rPr>
          <w:rFonts w:ascii="Tahoma" w:hAnsi="Tahoma" w:cs="Tahoma"/>
          <w:spacing w:val="-11"/>
        </w:rPr>
        <w:t xml:space="preserve"> </w:t>
      </w:r>
      <w:r w:rsidRPr="00B865F0">
        <w:rPr>
          <w:rFonts w:ascii="Tahoma" w:hAnsi="Tahoma" w:cs="Tahoma"/>
        </w:rPr>
        <w:t>de</w:t>
      </w:r>
      <w:r w:rsidRPr="00B865F0">
        <w:rPr>
          <w:rFonts w:ascii="Tahoma" w:hAnsi="Tahoma" w:cs="Tahoma"/>
          <w:spacing w:val="-11"/>
        </w:rPr>
        <w:t xml:space="preserve"> </w:t>
      </w:r>
      <w:r w:rsidRPr="00B865F0">
        <w:rPr>
          <w:rFonts w:ascii="Tahoma" w:hAnsi="Tahoma" w:cs="Tahoma"/>
        </w:rPr>
        <w:t>faire</w:t>
      </w:r>
      <w:r w:rsidRPr="00B865F0">
        <w:rPr>
          <w:rFonts w:ascii="Tahoma" w:hAnsi="Tahoma" w:cs="Tahoma"/>
          <w:spacing w:val="-11"/>
        </w:rPr>
        <w:t xml:space="preserve"> </w:t>
      </w:r>
      <w:r w:rsidRPr="00B865F0">
        <w:rPr>
          <w:rFonts w:ascii="Tahoma" w:hAnsi="Tahoma" w:cs="Tahoma"/>
        </w:rPr>
        <w:t>vérifier par un laboratoire de son choix et aux frais de l'entrepreneur, la qualité des produits employés. Cette vérification sera faite, soit par analyse sur échantillons prélevés, soit par tests sur les ouvrages exécutés.</w:t>
      </w:r>
    </w:p>
    <w:p w14:paraId="7FD0257E" w14:textId="77777777" w:rsidR="00D76121" w:rsidRPr="00B865F0" w:rsidRDefault="00D76121" w:rsidP="00D76121">
      <w:pPr>
        <w:spacing w:before="7"/>
        <w:ind w:left="752"/>
        <w:rPr>
          <w:rFonts w:ascii="Tahoma" w:hAnsi="Tahoma" w:cs="Tahoma"/>
          <w:b/>
        </w:rPr>
      </w:pPr>
      <w:r w:rsidRPr="00B865F0">
        <w:rPr>
          <w:rFonts w:ascii="Tahoma" w:hAnsi="Tahoma" w:cs="Tahoma"/>
          <w:b/>
          <w:spacing w:val="-2"/>
        </w:rPr>
        <w:t>Pigments</w:t>
      </w:r>
    </w:p>
    <w:p w14:paraId="6F3B4B08" w14:textId="77777777" w:rsidR="00D76121" w:rsidRPr="00B865F0" w:rsidRDefault="00D76121" w:rsidP="00D76121">
      <w:pPr>
        <w:ind w:left="752" w:right="760"/>
        <w:rPr>
          <w:rFonts w:ascii="Tahoma" w:hAnsi="Tahoma" w:cs="Tahoma"/>
        </w:rPr>
      </w:pPr>
      <w:r w:rsidRPr="00B865F0">
        <w:rPr>
          <w:rFonts w:ascii="Tahoma" w:hAnsi="Tahoma" w:cs="Tahoma"/>
        </w:rPr>
        <w:t>Tous les pigments colorés nécessaires à la confection des teintes seront d’une marque agréée par le maitre</w:t>
      </w:r>
      <w:r w:rsidRPr="00B865F0">
        <w:rPr>
          <w:rFonts w:ascii="Tahoma" w:hAnsi="Tahoma" w:cs="Tahoma"/>
          <w:spacing w:val="80"/>
        </w:rPr>
        <w:t xml:space="preserve"> </w:t>
      </w:r>
      <w:r w:rsidRPr="00B865F0">
        <w:rPr>
          <w:rFonts w:ascii="Tahoma" w:hAnsi="Tahoma" w:cs="Tahoma"/>
        </w:rPr>
        <w:t>d’œuvre. Les couleurs de peinture seront fixées sur place par la Mission de contrôle.</w:t>
      </w:r>
    </w:p>
    <w:p w14:paraId="50BA6046" w14:textId="77777777" w:rsidR="00D76121" w:rsidRPr="00B865F0" w:rsidRDefault="00D76121" w:rsidP="00D76121">
      <w:pPr>
        <w:spacing w:before="2"/>
        <w:ind w:left="752"/>
        <w:rPr>
          <w:rFonts w:ascii="Tahoma" w:hAnsi="Tahoma" w:cs="Tahoma"/>
          <w:b/>
        </w:rPr>
      </w:pPr>
      <w:r w:rsidRPr="00B865F0">
        <w:rPr>
          <w:rFonts w:ascii="Tahoma" w:hAnsi="Tahoma" w:cs="Tahoma"/>
          <w:b/>
        </w:rPr>
        <w:t>Peinture</w:t>
      </w:r>
      <w:r w:rsidRPr="00B865F0">
        <w:rPr>
          <w:rFonts w:ascii="Tahoma" w:hAnsi="Tahoma" w:cs="Tahoma"/>
          <w:b/>
          <w:spacing w:val="-5"/>
        </w:rPr>
        <w:t xml:space="preserve"> </w:t>
      </w:r>
      <w:r w:rsidRPr="00B865F0">
        <w:rPr>
          <w:rFonts w:ascii="Tahoma" w:hAnsi="Tahoma" w:cs="Tahoma"/>
          <w:b/>
        </w:rPr>
        <w:t>primaire</w:t>
      </w:r>
      <w:r w:rsidRPr="00B865F0">
        <w:rPr>
          <w:rFonts w:ascii="Tahoma" w:hAnsi="Tahoma" w:cs="Tahoma"/>
          <w:b/>
          <w:spacing w:val="-5"/>
        </w:rPr>
        <w:t xml:space="preserve"> </w:t>
      </w:r>
      <w:r w:rsidRPr="00B865F0">
        <w:rPr>
          <w:rFonts w:ascii="Tahoma" w:hAnsi="Tahoma" w:cs="Tahoma"/>
          <w:b/>
        </w:rPr>
        <w:t>sur</w:t>
      </w:r>
      <w:r w:rsidRPr="00B865F0">
        <w:rPr>
          <w:rFonts w:ascii="Tahoma" w:hAnsi="Tahoma" w:cs="Tahoma"/>
          <w:b/>
          <w:spacing w:val="-4"/>
        </w:rPr>
        <w:t xml:space="preserve"> </w:t>
      </w:r>
      <w:r w:rsidRPr="00B865F0">
        <w:rPr>
          <w:rFonts w:ascii="Tahoma" w:hAnsi="Tahoma" w:cs="Tahoma"/>
          <w:b/>
          <w:spacing w:val="-2"/>
        </w:rPr>
        <w:t>métaux</w:t>
      </w:r>
    </w:p>
    <w:p w14:paraId="190C4CB3" w14:textId="77777777" w:rsidR="00D76121" w:rsidRPr="00B865F0" w:rsidRDefault="00D76121" w:rsidP="00D76121">
      <w:pPr>
        <w:ind w:left="752" w:right="747"/>
        <w:jc w:val="both"/>
        <w:rPr>
          <w:rFonts w:ascii="Tahoma" w:hAnsi="Tahoma" w:cs="Tahoma"/>
        </w:rPr>
      </w:pPr>
      <w:r w:rsidRPr="00B865F0">
        <w:rPr>
          <w:rFonts w:ascii="Tahoma" w:hAnsi="Tahoma" w:cs="Tahoma"/>
        </w:rPr>
        <w:t>Avant</w:t>
      </w:r>
      <w:r w:rsidRPr="00B865F0">
        <w:rPr>
          <w:rFonts w:ascii="Tahoma" w:hAnsi="Tahoma" w:cs="Tahoma"/>
          <w:spacing w:val="-14"/>
        </w:rPr>
        <w:t xml:space="preserve"> </w:t>
      </w:r>
      <w:r w:rsidRPr="00B865F0">
        <w:rPr>
          <w:rFonts w:ascii="Tahoma" w:hAnsi="Tahoma" w:cs="Tahoma"/>
        </w:rPr>
        <w:t>l'application</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la</w:t>
      </w:r>
      <w:r w:rsidRPr="00B865F0">
        <w:rPr>
          <w:rFonts w:ascii="Tahoma" w:hAnsi="Tahoma" w:cs="Tahoma"/>
          <w:spacing w:val="-13"/>
        </w:rPr>
        <w:t xml:space="preserve"> </w:t>
      </w:r>
      <w:r w:rsidRPr="00B865F0">
        <w:rPr>
          <w:rFonts w:ascii="Tahoma" w:hAnsi="Tahoma" w:cs="Tahoma"/>
        </w:rPr>
        <w:t>première</w:t>
      </w:r>
      <w:r w:rsidRPr="00B865F0">
        <w:rPr>
          <w:rFonts w:ascii="Tahoma" w:hAnsi="Tahoma" w:cs="Tahoma"/>
          <w:spacing w:val="-14"/>
        </w:rPr>
        <w:t xml:space="preserve"> </w:t>
      </w:r>
      <w:r w:rsidRPr="00B865F0">
        <w:rPr>
          <w:rFonts w:ascii="Tahoma" w:hAnsi="Tahoma" w:cs="Tahoma"/>
        </w:rPr>
        <w:t>couche</w:t>
      </w:r>
      <w:r w:rsidRPr="00B865F0">
        <w:rPr>
          <w:rFonts w:ascii="Tahoma" w:hAnsi="Tahoma" w:cs="Tahoma"/>
          <w:spacing w:val="-14"/>
        </w:rPr>
        <w:t xml:space="preserve"> </w:t>
      </w:r>
      <w:r w:rsidRPr="00B865F0">
        <w:rPr>
          <w:rFonts w:ascii="Tahoma" w:hAnsi="Tahoma" w:cs="Tahoma"/>
        </w:rPr>
        <w:t>de</w:t>
      </w:r>
      <w:r w:rsidRPr="00B865F0">
        <w:rPr>
          <w:rFonts w:ascii="Tahoma" w:hAnsi="Tahoma" w:cs="Tahoma"/>
          <w:spacing w:val="-14"/>
        </w:rPr>
        <w:t xml:space="preserve"> </w:t>
      </w:r>
      <w:r w:rsidRPr="00B865F0">
        <w:rPr>
          <w:rFonts w:ascii="Tahoma" w:hAnsi="Tahoma" w:cs="Tahoma"/>
        </w:rPr>
        <w:t>peinture</w:t>
      </w:r>
      <w:r w:rsidRPr="00B865F0">
        <w:rPr>
          <w:rFonts w:ascii="Tahoma" w:hAnsi="Tahoma" w:cs="Tahoma"/>
          <w:spacing w:val="-13"/>
        </w:rPr>
        <w:t xml:space="preserve"> </w:t>
      </w:r>
      <w:r w:rsidRPr="00B865F0">
        <w:rPr>
          <w:rFonts w:ascii="Tahoma" w:hAnsi="Tahoma" w:cs="Tahoma"/>
        </w:rPr>
        <w:t>sur</w:t>
      </w:r>
      <w:r w:rsidRPr="00B865F0">
        <w:rPr>
          <w:rFonts w:ascii="Tahoma" w:hAnsi="Tahoma" w:cs="Tahoma"/>
          <w:spacing w:val="-14"/>
        </w:rPr>
        <w:t xml:space="preserve"> </w:t>
      </w:r>
      <w:r w:rsidRPr="00B865F0">
        <w:rPr>
          <w:rFonts w:ascii="Tahoma" w:hAnsi="Tahoma" w:cs="Tahoma"/>
        </w:rPr>
        <w:t>les</w:t>
      </w:r>
      <w:r w:rsidRPr="00B865F0">
        <w:rPr>
          <w:rFonts w:ascii="Tahoma" w:hAnsi="Tahoma" w:cs="Tahoma"/>
          <w:spacing w:val="-14"/>
        </w:rPr>
        <w:t xml:space="preserve"> </w:t>
      </w:r>
      <w:r w:rsidRPr="00B865F0">
        <w:rPr>
          <w:rFonts w:ascii="Tahoma" w:hAnsi="Tahoma" w:cs="Tahoma"/>
        </w:rPr>
        <w:t>ouvrages</w:t>
      </w:r>
      <w:r w:rsidRPr="00B865F0">
        <w:rPr>
          <w:rFonts w:ascii="Tahoma" w:hAnsi="Tahoma" w:cs="Tahoma"/>
          <w:spacing w:val="-14"/>
        </w:rPr>
        <w:t xml:space="preserve"> </w:t>
      </w:r>
      <w:r w:rsidRPr="00B865F0">
        <w:rPr>
          <w:rFonts w:ascii="Tahoma" w:hAnsi="Tahoma" w:cs="Tahoma"/>
        </w:rPr>
        <w:t>métalliques,</w:t>
      </w:r>
      <w:r w:rsidRPr="00B865F0">
        <w:rPr>
          <w:rFonts w:ascii="Tahoma" w:hAnsi="Tahoma" w:cs="Tahoma"/>
          <w:spacing w:val="-13"/>
        </w:rPr>
        <w:t xml:space="preserve"> </w:t>
      </w:r>
      <w:r w:rsidRPr="00B865F0">
        <w:rPr>
          <w:rFonts w:ascii="Tahoma" w:hAnsi="Tahoma" w:cs="Tahoma"/>
        </w:rPr>
        <w:t>l'entrepreneur</w:t>
      </w:r>
      <w:r w:rsidRPr="00B865F0">
        <w:rPr>
          <w:rFonts w:ascii="Tahoma" w:hAnsi="Tahoma" w:cs="Tahoma"/>
          <w:spacing w:val="-14"/>
        </w:rPr>
        <w:t xml:space="preserve"> </w:t>
      </w:r>
      <w:r w:rsidRPr="00B865F0">
        <w:rPr>
          <w:rFonts w:ascii="Tahoma" w:hAnsi="Tahoma" w:cs="Tahoma"/>
        </w:rPr>
        <w:t>devra</w:t>
      </w:r>
      <w:r w:rsidRPr="00B865F0">
        <w:rPr>
          <w:rFonts w:ascii="Tahoma" w:hAnsi="Tahoma" w:cs="Tahoma"/>
          <w:spacing w:val="-14"/>
        </w:rPr>
        <w:t xml:space="preserve"> </w:t>
      </w:r>
      <w:r w:rsidRPr="00B865F0">
        <w:rPr>
          <w:rFonts w:ascii="Tahoma" w:hAnsi="Tahoma" w:cs="Tahoma"/>
        </w:rPr>
        <w:t>vérifier la</w:t>
      </w:r>
      <w:r w:rsidRPr="00B865F0">
        <w:rPr>
          <w:rFonts w:ascii="Tahoma" w:hAnsi="Tahoma" w:cs="Tahoma"/>
          <w:spacing w:val="-2"/>
        </w:rPr>
        <w:t xml:space="preserve"> </w:t>
      </w:r>
      <w:r w:rsidRPr="00B865F0">
        <w:rPr>
          <w:rFonts w:ascii="Tahoma" w:hAnsi="Tahoma" w:cs="Tahoma"/>
        </w:rPr>
        <w:t>compatibilité</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4"/>
        </w:rPr>
        <w:t xml:space="preserve"> </w:t>
      </w:r>
      <w:r w:rsidRPr="00B865F0">
        <w:rPr>
          <w:rFonts w:ascii="Tahoma" w:hAnsi="Tahoma" w:cs="Tahoma"/>
        </w:rPr>
        <w:t>couche</w:t>
      </w:r>
      <w:r w:rsidRPr="00B865F0">
        <w:rPr>
          <w:rFonts w:ascii="Tahoma" w:hAnsi="Tahoma" w:cs="Tahoma"/>
          <w:spacing w:val="-2"/>
        </w:rPr>
        <w:t xml:space="preserve"> </w:t>
      </w:r>
      <w:r w:rsidRPr="00B865F0">
        <w:rPr>
          <w:rFonts w:ascii="Tahoma" w:hAnsi="Tahoma" w:cs="Tahoma"/>
        </w:rPr>
        <w:t>primaire</w:t>
      </w:r>
      <w:r w:rsidRPr="00B865F0">
        <w:rPr>
          <w:rFonts w:ascii="Tahoma" w:hAnsi="Tahoma" w:cs="Tahoma"/>
          <w:spacing w:val="-2"/>
        </w:rPr>
        <w:t xml:space="preserve"> </w:t>
      </w:r>
      <w:r w:rsidRPr="00B865F0">
        <w:rPr>
          <w:rFonts w:ascii="Tahoma" w:hAnsi="Tahoma" w:cs="Tahoma"/>
        </w:rPr>
        <w:t>antirouille.</w:t>
      </w:r>
      <w:r w:rsidRPr="00B865F0">
        <w:rPr>
          <w:rFonts w:ascii="Tahoma" w:hAnsi="Tahoma" w:cs="Tahoma"/>
          <w:spacing w:val="-2"/>
        </w:rPr>
        <w:t xml:space="preserve"> </w:t>
      </w:r>
      <w:r w:rsidRPr="00B865F0">
        <w:rPr>
          <w:rFonts w:ascii="Tahoma" w:hAnsi="Tahoma" w:cs="Tahoma"/>
        </w:rPr>
        <w:t>En</w:t>
      </w:r>
      <w:r w:rsidRPr="00B865F0">
        <w:rPr>
          <w:rFonts w:ascii="Tahoma" w:hAnsi="Tahoma" w:cs="Tahoma"/>
          <w:spacing w:val="-5"/>
        </w:rPr>
        <w:t xml:space="preserve"> </w:t>
      </w:r>
      <w:r w:rsidRPr="00B865F0">
        <w:rPr>
          <w:rFonts w:ascii="Tahoma" w:hAnsi="Tahoma" w:cs="Tahoma"/>
        </w:rPr>
        <w:t>cas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défaut,</w:t>
      </w:r>
      <w:r w:rsidRPr="00B865F0">
        <w:rPr>
          <w:rFonts w:ascii="Tahoma" w:hAnsi="Tahoma" w:cs="Tahoma"/>
          <w:spacing w:val="-5"/>
        </w:rPr>
        <w:t xml:space="preserve"> </w:t>
      </w:r>
      <w:r w:rsidRPr="00B865F0">
        <w:rPr>
          <w:rFonts w:ascii="Tahoma" w:hAnsi="Tahoma" w:cs="Tahoma"/>
        </w:rPr>
        <w:t>l'entrepreneur</w:t>
      </w:r>
      <w:r w:rsidRPr="00B865F0">
        <w:rPr>
          <w:rFonts w:ascii="Tahoma" w:hAnsi="Tahoma" w:cs="Tahoma"/>
          <w:spacing w:val="-4"/>
        </w:rPr>
        <w:t xml:space="preserve"> </w:t>
      </w:r>
      <w:r w:rsidRPr="00B865F0">
        <w:rPr>
          <w:rFonts w:ascii="Tahoma" w:hAnsi="Tahoma" w:cs="Tahoma"/>
        </w:rPr>
        <w:t>aura</w:t>
      </w:r>
      <w:r w:rsidRPr="00B865F0">
        <w:rPr>
          <w:rFonts w:ascii="Tahoma" w:hAnsi="Tahoma" w:cs="Tahoma"/>
          <w:spacing w:val="-4"/>
        </w:rPr>
        <w:t xml:space="preserve"> </w:t>
      </w:r>
      <w:r w:rsidRPr="00B865F0">
        <w:rPr>
          <w:rFonts w:ascii="Tahoma" w:hAnsi="Tahoma" w:cs="Tahoma"/>
        </w:rPr>
        <w:t>l'obligation</w:t>
      </w:r>
      <w:r w:rsidRPr="00B865F0">
        <w:rPr>
          <w:rFonts w:ascii="Tahoma" w:hAnsi="Tahoma" w:cs="Tahoma"/>
          <w:spacing w:val="-5"/>
        </w:rPr>
        <w:t xml:space="preserve"> </w:t>
      </w:r>
      <w:r w:rsidRPr="00B865F0">
        <w:rPr>
          <w:rFonts w:ascii="Tahoma" w:hAnsi="Tahoma" w:cs="Tahoma"/>
        </w:rPr>
        <w:t>d'effectuer les réfections nécessaires. Il est à signaler que l'emploi d'antirouille de qualité secondaire tel que le "minium de fer", le "chromate de zinc" est formellement prohibé.</w:t>
      </w:r>
    </w:p>
    <w:p w14:paraId="07E73EC1" w14:textId="77777777" w:rsidR="00D76121" w:rsidRPr="00B865F0" w:rsidRDefault="00D76121" w:rsidP="00D76121">
      <w:pPr>
        <w:ind w:left="752" w:right="746"/>
        <w:jc w:val="both"/>
        <w:rPr>
          <w:rFonts w:ascii="Tahoma" w:hAnsi="Tahoma" w:cs="Tahoma"/>
        </w:rPr>
      </w:pPr>
      <w:r w:rsidRPr="00B865F0">
        <w:rPr>
          <w:rFonts w:ascii="Tahoma" w:hAnsi="Tahoma" w:cs="Tahoma"/>
        </w:rPr>
        <w:t>L'application de la couche primaire antirouille se fera obligatoirement à la brosse pour obtenir le maximum d'adhérence</w:t>
      </w:r>
      <w:r w:rsidRPr="00B865F0">
        <w:rPr>
          <w:rFonts w:ascii="Tahoma" w:hAnsi="Tahoma" w:cs="Tahoma"/>
          <w:spacing w:val="-5"/>
        </w:rPr>
        <w:t xml:space="preserve"> </w:t>
      </w:r>
      <w:r w:rsidRPr="00B865F0">
        <w:rPr>
          <w:rFonts w:ascii="Tahoma" w:hAnsi="Tahoma" w:cs="Tahoma"/>
        </w:rPr>
        <w:t>et</w:t>
      </w:r>
      <w:r w:rsidRPr="00B865F0">
        <w:rPr>
          <w:rFonts w:ascii="Tahoma" w:hAnsi="Tahoma" w:cs="Tahoma"/>
          <w:spacing w:val="-2"/>
        </w:rPr>
        <w:t xml:space="preserve"> </w:t>
      </w:r>
      <w:r w:rsidRPr="00B865F0">
        <w:rPr>
          <w:rFonts w:ascii="Tahoma" w:hAnsi="Tahoma" w:cs="Tahoma"/>
        </w:rPr>
        <w:t>un</w:t>
      </w:r>
      <w:r w:rsidRPr="00B865F0">
        <w:rPr>
          <w:rFonts w:ascii="Tahoma" w:hAnsi="Tahoma" w:cs="Tahoma"/>
          <w:spacing w:val="-6"/>
        </w:rPr>
        <w:t xml:space="preserve"> </w:t>
      </w:r>
      <w:r w:rsidRPr="00B865F0">
        <w:rPr>
          <w:rFonts w:ascii="Tahoma" w:hAnsi="Tahoma" w:cs="Tahoma"/>
        </w:rPr>
        <w:t>recouvrement</w:t>
      </w:r>
      <w:r w:rsidRPr="00B865F0">
        <w:rPr>
          <w:rFonts w:ascii="Tahoma" w:hAnsi="Tahoma" w:cs="Tahoma"/>
          <w:spacing w:val="-2"/>
        </w:rPr>
        <w:t xml:space="preserve"> </w:t>
      </w:r>
      <w:r w:rsidRPr="00B865F0">
        <w:rPr>
          <w:rFonts w:ascii="Tahoma" w:hAnsi="Tahoma" w:cs="Tahoma"/>
        </w:rPr>
        <w:t>total</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surfaces,</w:t>
      </w:r>
      <w:r w:rsidRPr="00B865F0">
        <w:rPr>
          <w:rFonts w:ascii="Tahoma" w:hAnsi="Tahoma" w:cs="Tahoma"/>
          <w:spacing w:val="-5"/>
        </w:rPr>
        <w:t xml:space="preserve"> </w:t>
      </w:r>
      <w:r w:rsidRPr="00B865F0">
        <w:rPr>
          <w:rFonts w:ascii="Tahoma" w:hAnsi="Tahoma" w:cs="Tahoma"/>
        </w:rPr>
        <w:t>elle</w:t>
      </w:r>
      <w:r w:rsidRPr="00B865F0">
        <w:rPr>
          <w:rFonts w:ascii="Tahoma" w:hAnsi="Tahoma" w:cs="Tahoma"/>
          <w:spacing w:val="-5"/>
        </w:rPr>
        <w:t xml:space="preserve"> </w:t>
      </w:r>
      <w:r w:rsidRPr="00B865F0">
        <w:rPr>
          <w:rFonts w:ascii="Tahoma" w:hAnsi="Tahoma" w:cs="Tahoma"/>
        </w:rPr>
        <w:t>sera</w:t>
      </w:r>
      <w:r w:rsidRPr="00B865F0">
        <w:rPr>
          <w:rFonts w:ascii="Tahoma" w:hAnsi="Tahoma" w:cs="Tahoma"/>
          <w:spacing w:val="-5"/>
        </w:rPr>
        <w:t xml:space="preserve"> </w:t>
      </w:r>
      <w:r w:rsidRPr="00B865F0">
        <w:rPr>
          <w:rFonts w:ascii="Tahoma" w:hAnsi="Tahoma" w:cs="Tahoma"/>
        </w:rPr>
        <w:t>précédée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toutes</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opérations</w:t>
      </w:r>
      <w:r w:rsidRPr="00B865F0">
        <w:rPr>
          <w:rFonts w:ascii="Tahoma" w:hAnsi="Tahoma" w:cs="Tahoma"/>
          <w:spacing w:val="-5"/>
        </w:rPr>
        <w:t xml:space="preserve"> </w:t>
      </w:r>
      <w:r w:rsidRPr="00B865F0">
        <w:rPr>
          <w:rFonts w:ascii="Tahoma" w:hAnsi="Tahoma" w:cs="Tahoma"/>
        </w:rPr>
        <w:t>nécessaires</w:t>
      </w:r>
      <w:r w:rsidRPr="00B865F0">
        <w:rPr>
          <w:rFonts w:ascii="Tahoma" w:hAnsi="Tahoma" w:cs="Tahoma"/>
          <w:spacing w:val="-5"/>
        </w:rPr>
        <w:t xml:space="preserve"> </w:t>
      </w:r>
      <w:r w:rsidRPr="00B865F0">
        <w:rPr>
          <w:rFonts w:ascii="Tahoma" w:hAnsi="Tahoma" w:cs="Tahoma"/>
        </w:rPr>
        <w:t>pour faire disparaître toutes traces de rouille ou oxydation diverses et de graisse.</w:t>
      </w:r>
    </w:p>
    <w:p w14:paraId="4D5F2FC7" w14:textId="77777777" w:rsidR="00D76121" w:rsidRPr="00B865F0" w:rsidRDefault="00D76121" w:rsidP="00D76121">
      <w:pPr>
        <w:spacing w:before="3"/>
        <w:ind w:left="752"/>
        <w:jc w:val="both"/>
        <w:rPr>
          <w:rFonts w:ascii="Tahoma" w:hAnsi="Tahoma" w:cs="Tahoma"/>
          <w:b/>
        </w:rPr>
      </w:pPr>
      <w:r w:rsidRPr="00B865F0">
        <w:rPr>
          <w:rFonts w:ascii="Tahoma" w:hAnsi="Tahoma" w:cs="Tahoma"/>
          <w:b/>
        </w:rPr>
        <w:t>Peinture</w:t>
      </w:r>
      <w:r w:rsidRPr="00B865F0">
        <w:rPr>
          <w:rFonts w:ascii="Tahoma" w:hAnsi="Tahoma" w:cs="Tahoma"/>
          <w:b/>
          <w:spacing w:val="-4"/>
        </w:rPr>
        <w:t xml:space="preserve"> </w:t>
      </w:r>
      <w:r w:rsidRPr="00B865F0">
        <w:rPr>
          <w:rFonts w:ascii="Tahoma" w:hAnsi="Tahoma" w:cs="Tahoma"/>
          <w:b/>
          <w:spacing w:val="-2"/>
        </w:rPr>
        <w:t>hydrofuge</w:t>
      </w:r>
    </w:p>
    <w:p w14:paraId="57B8D1F0" w14:textId="77777777" w:rsidR="00D76121" w:rsidRPr="00B865F0" w:rsidRDefault="00D76121" w:rsidP="00D76121">
      <w:pPr>
        <w:ind w:left="752" w:right="745"/>
        <w:jc w:val="both"/>
        <w:rPr>
          <w:rFonts w:ascii="Tahoma" w:hAnsi="Tahoma" w:cs="Tahoma"/>
        </w:rPr>
      </w:pPr>
      <w:r w:rsidRPr="00B865F0">
        <w:rPr>
          <w:rFonts w:ascii="Tahoma" w:hAnsi="Tahoma" w:cs="Tahoma"/>
        </w:rPr>
        <w:t>Peinture</w:t>
      </w:r>
      <w:r w:rsidRPr="00B865F0">
        <w:rPr>
          <w:rFonts w:ascii="Tahoma" w:hAnsi="Tahoma" w:cs="Tahoma"/>
          <w:spacing w:val="-14"/>
        </w:rPr>
        <w:t xml:space="preserve"> </w:t>
      </w:r>
      <w:r w:rsidRPr="00B865F0">
        <w:rPr>
          <w:rFonts w:ascii="Tahoma" w:hAnsi="Tahoma" w:cs="Tahoma"/>
        </w:rPr>
        <w:t>à</w:t>
      </w:r>
      <w:r w:rsidRPr="00B865F0">
        <w:rPr>
          <w:rFonts w:ascii="Tahoma" w:hAnsi="Tahoma" w:cs="Tahoma"/>
          <w:spacing w:val="-12"/>
        </w:rPr>
        <w:t xml:space="preserve"> </w:t>
      </w:r>
      <w:r w:rsidRPr="00B865F0">
        <w:rPr>
          <w:rFonts w:ascii="Tahoma" w:hAnsi="Tahoma" w:cs="Tahoma"/>
        </w:rPr>
        <w:t>base</w:t>
      </w:r>
      <w:r w:rsidRPr="00B865F0">
        <w:rPr>
          <w:rFonts w:ascii="Tahoma" w:hAnsi="Tahoma" w:cs="Tahoma"/>
          <w:spacing w:val="-11"/>
        </w:rPr>
        <w:t xml:space="preserve"> </w:t>
      </w:r>
      <w:r w:rsidRPr="00B865F0">
        <w:rPr>
          <w:rFonts w:ascii="Tahoma" w:hAnsi="Tahoma" w:cs="Tahoma"/>
        </w:rPr>
        <w:t>pliolite,</w:t>
      </w:r>
      <w:r w:rsidRPr="00B865F0">
        <w:rPr>
          <w:rFonts w:ascii="Tahoma" w:hAnsi="Tahoma" w:cs="Tahoma"/>
          <w:spacing w:val="-12"/>
        </w:rPr>
        <w:t xml:space="preserve"> </w:t>
      </w:r>
      <w:r w:rsidRPr="00B865F0">
        <w:rPr>
          <w:rFonts w:ascii="Tahoma" w:hAnsi="Tahoma" w:cs="Tahoma"/>
        </w:rPr>
        <w:t>copolymères</w:t>
      </w:r>
      <w:r w:rsidRPr="00B865F0">
        <w:rPr>
          <w:rFonts w:ascii="Tahoma" w:hAnsi="Tahoma" w:cs="Tahoma"/>
          <w:spacing w:val="-11"/>
        </w:rPr>
        <w:t xml:space="preserve"> </w:t>
      </w:r>
      <w:r w:rsidRPr="00B865F0">
        <w:rPr>
          <w:rFonts w:ascii="Tahoma" w:hAnsi="Tahoma" w:cs="Tahoma"/>
        </w:rPr>
        <w:t>acryliques</w:t>
      </w:r>
      <w:r w:rsidRPr="00B865F0">
        <w:rPr>
          <w:rFonts w:ascii="Tahoma" w:hAnsi="Tahoma" w:cs="Tahoma"/>
          <w:spacing w:val="-14"/>
        </w:rPr>
        <w:t xml:space="preserve"> </w:t>
      </w:r>
      <w:r w:rsidRPr="00B865F0">
        <w:rPr>
          <w:rFonts w:ascii="Tahoma" w:hAnsi="Tahoma" w:cs="Tahoma"/>
        </w:rPr>
        <w:t>en</w:t>
      </w:r>
      <w:r w:rsidRPr="00B865F0">
        <w:rPr>
          <w:rFonts w:ascii="Tahoma" w:hAnsi="Tahoma" w:cs="Tahoma"/>
          <w:spacing w:val="-12"/>
        </w:rPr>
        <w:t xml:space="preserve"> </w:t>
      </w:r>
      <w:r w:rsidRPr="00B865F0">
        <w:rPr>
          <w:rFonts w:ascii="Tahoma" w:hAnsi="Tahoma" w:cs="Tahoma"/>
        </w:rPr>
        <w:t>solution,</w:t>
      </w:r>
      <w:r w:rsidRPr="00B865F0">
        <w:rPr>
          <w:rFonts w:ascii="Tahoma" w:hAnsi="Tahoma" w:cs="Tahoma"/>
          <w:spacing w:val="-14"/>
        </w:rPr>
        <w:t xml:space="preserve"> </w:t>
      </w:r>
      <w:r w:rsidRPr="00B865F0">
        <w:rPr>
          <w:rFonts w:ascii="Tahoma" w:hAnsi="Tahoma" w:cs="Tahoma"/>
        </w:rPr>
        <w:t>peut</w:t>
      </w:r>
      <w:r w:rsidRPr="00B865F0">
        <w:rPr>
          <w:rFonts w:ascii="Tahoma" w:hAnsi="Tahoma" w:cs="Tahoma"/>
          <w:spacing w:val="-11"/>
        </w:rPr>
        <w:t xml:space="preserve"> </w:t>
      </w:r>
      <w:r w:rsidRPr="00B865F0">
        <w:rPr>
          <w:rFonts w:ascii="Tahoma" w:hAnsi="Tahoma" w:cs="Tahoma"/>
        </w:rPr>
        <w:t>être</w:t>
      </w:r>
      <w:r w:rsidRPr="00B865F0">
        <w:rPr>
          <w:rFonts w:ascii="Tahoma" w:hAnsi="Tahoma" w:cs="Tahoma"/>
          <w:spacing w:val="-14"/>
        </w:rPr>
        <w:t xml:space="preserve"> </w:t>
      </w:r>
      <w:r w:rsidRPr="00B865F0">
        <w:rPr>
          <w:rFonts w:ascii="Tahoma" w:hAnsi="Tahoma" w:cs="Tahoma"/>
        </w:rPr>
        <w:t>dilué</w:t>
      </w:r>
      <w:r w:rsidRPr="00B865F0">
        <w:rPr>
          <w:rFonts w:ascii="Tahoma" w:hAnsi="Tahoma" w:cs="Tahoma"/>
          <w:spacing w:val="-14"/>
        </w:rPr>
        <w:t xml:space="preserve"> </w:t>
      </w:r>
      <w:r w:rsidRPr="00B865F0">
        <w:rPr>
          <w:rFonts w:ascii="Tahoma" w:hAnsi="Tahoma" w:cs="Tahoma"/>
        </w:rPr>
        <w:t>au</w:t>
      </w:r>
      <w:r w:rsidRPr="00B865F0">
        <w:rPr>
          <w:rFonts w:ascii="Tahoma" w:hAnsi="Tahoma" w:cs="Tahoma"/>
          <w:spacing w:val="-11"/>
        </w:rPr>
        <w:t xml:space="preserve"> </w:t>
      </w:r>
      <w:r w:rsidRPr="00B865F0">
        <w:rPr>
          <w:rFonts w:ascii="Tahoma" w:hAnsi="Tahoma" w:cs="Tahoma"/>
        </w:rPr>
        <w:t>Celrex</w:t>
      </w:r>
      <w:r w:rsidRPr="00B865F0">
        <w:rPr>
          <w:rFonts w:ascii="Tahoma" w:hAnsi="Tahoma" w:cs="Tahoma"/>
          <w:spacing w:val="-12"/>
        </w:rPr>
        <w:t xml:space="preserve"> </w:t>
      </w:r>
      <w:r w:rsidRPr="00B865F0">
        <w:rPr>
          <w:rFonts w:ascii="Tahoma" w:hAnsi="Tahoma" w:cs="Tahoma"/>
        </w:rPr>
        <w:t>033.0091</w:t>
      </w:r>
      <w:r w:rsidRPr="00B865F0">
        <w:rPr>
          <w:rFonts w:ascii="Tahoma" w:hAnsi="Tahoma" w:cs="Tahoma"/>
          <w:spacing w:val="-12"/>
        </w:rPr>
        <w:t xml:space="preserve"> </w:t>
      </w:r>
      <w:r w:rsidRPr="00B865F0">
        <w:rPr>
          <w:rFonts w:ascii="Tahoma" w:hAnsi="Tahoma" w:cs="Tahoma"/>
        </w:rPr>
        <w:t>ou</w:t>
      </w:r>
      <w:r w:rsidRPr="00B865F0">
        <w:rPr>
          <w:rFonts w:ascii="Tahoma" w:hAnsi="Tahoma" w:cs="Tahoma"/>
          <w:spacing w:val="-14"/>
        </w:rPr>
        <w:t xml:space="preserve"> </w:t>
      </w:r>
      <w:r w:rsidRPr="00B865F0">
        <w:rPr>
          <w:rFonts w:ascii="Tahoma" w:hAnsi="Tahoma" w:cs="Tahoma"/>
        </w:rPr>
        <w:t>White</w:t>
      </w:r>
      <w:r w:rsidRPr="00B865F0">
        <w:rPr>
          <w:rFonts w:ascii="Tahoma" w:hAnsi="Tahoma" w:cs="Tahoma"/>
          <w:spacing w:val="-12"/>
        </w:rPr>
        <w:t xml:space="preserve"> </w:t>
      </w:r>
      <w:r w:rsidRPr="00B865F0">
        <w:rPr>
          <w:rFonts w:ascii="Tahoma" w:hAnsi="Tahoma" w:cs="Tahoma"/>
        </w:rPr>
        <w:t>Spirit pour la première couche seulement.</w:t>
      </w:r>
    </w:p>
    <w:p w14:paraId="685ACC8F" w14:textId="77777777" w:rsidR="00D76121" w:rsidRPr="00B865F0" w:rsidRDefault="00D76121" w:rsidP="00D76121">
      <w:pPr>
        <w:ind w:left="752"/>
        <w:jc w:val="both"/>
        <w:rPr>
          <w:rFonts w:ascii="Tahoma" w:hAnsi="Tahoma" w:cs="Tahoma"/>
          <w:b/>
        </w:rPr>
      </w:pPr>
      <w:r w:rsidRPr="00B865F0">
        <w:rPr>
          <w:rFonts w:ascii="Tahoma" w:hAnsi="Tahoma" w:cs="Tahoma"/>
          <w:b/>
        </w:rPr>
        <w:t>Peinture</w:t>
      </w:r>
      <w:r w:rsidRPr="00B865F0">
        <w:rPr>
          <w:rFonts w:ascii="Tahoma" w:hAnsi="Tahoma" w:cs="Tahoma"/>
          <w:b/>
          <w:spacing w:val="-4"/>
        </w:rPr>
        <w:t xml:space="preserve"> </w:t>
      </w:r>
      <w:r w:rsidRPr="00B865F0">
        <w:rPr>
          <w:rFonts w:ascii="Tahoma" w:hAnsi="Tahoma" w:cs="Tahoma"/>
          <w:b/>
          <w:spacing w:val="-2"/>
        </w:rPr>
        <w:t>acrylique</w:t>
      </w:r>
    </w:p>
    <w:p w14:paraId="7E668B1F" w14:textId="77777777" w:rsidR="00D76121" w:rsidRPr="00B865F0" w:rsidRDefault="00D76121" w:rsidP="00D76121">
      <w:pPr>
        <w:ind w:left="752" w:right="751"/>
        <w:jc w:val="both"/>
        <w:rPr>
          <w:rFonts w:ascii="Tahoma" w:hAnsi="Tahoma" w:cs="Tahoma"/>
        </w:rPr>
      </w:pPr>
      <w:r w:rsidRPr="00B865F0">
        <w:rPr>
          <w:rFonts w:ascii="Tahoma" w:hAnsi="Tahoma" w:cs="Tahoma"/>
        </w:rPr>
        <w:t>Il s'agit d'un enduit à base de résine acrylique en dispersion. Il sera dilué à l'eau (300%) et utilisé pour la réparation des fonds.</w:t>
      </w:r>
    </w:p>
    <w:p w14:paraId="1C7B62E6" w14:textId="77777777" w:rsidR="00D76121" w:rsidRDefault="00D76121" w:rsidP="00D76121">
      <w:pPr>
        <w:tabs>
          <w:tab w:val="left" w:pos="780"/>
          <w:tab w:val="left" w:pos="2232"/>
        </w:tabs>
        <w:rPr>
          <w:rFonts w:ascii="Tahoma" w:hAnsi="Tahoma" w:cs="Tahoma"/>
          <w:sz w:val="22"/>
          <w:szCs w:val="22"/>
          <w:lang w:eastAsia="en-US"/>
        </w:rPr>
      </w:pPr>
    </w:p>
    <w:p w14:paraId="2083C570" w14:textId="77777777" w:rsidR="00D76121" w:rsidRPr="00B865F0" w:rsidRDefault="00D76121" w:rsidP="00D76121">
      <w:pPr>
        <w:spacing w:before="72"/>
        <w:ind w:left="752"/>
        <w:rPr>
          <w:rFonts w:ascii="Tahoma" w:hAnsi="Tahoma" w:cs="Tahoma"/>
          <w:b/>
        </w:rPr>
      </w:pPr>
      <w:r w:rsidRPr="00B865F0">
        <w:rPr>
          <w:rFonts w:ascii="Tahoma" w:hAnsi="Tahoma" w:cs="Tahoma"/>
          <w:b/>
        </w:rPr>
        <w:t>Peinture</w:t>
      </w:r>
      <w:r w:rsidRPr="00B865F0">
        <w:rPr>
          <w:rFonts w:ascii="Tahoma" w:hAnsi="Tahoma" w:cs="Tahoma"/>
          <w:b/>
          <w:spacing w:val="-4"/>
        </w:rPr>
        <w:t xml:space="preserve"> </w:t>
      </w:r>
      <w:r w:rsidRPr="00B865F0">
        <w:rPr>
          <w:rFonts w:ascii="Tahoma" w:hAnsi="Tahoma" w:cs="Tahoma"/>
          <w:b/>
          <w:spacing w:val="-2"/>
        </w:rPr>
        <w:t>glycérophtalique</w:t>
      </w:r>
    </w:p>
    <w:p w14:paraId="7A3A18C6" w14:textId="77777777" w:rsidR="00D76121" w:rsidRPr="00B865F0" w:rsidRDefault="00D76121" w:rsidP="00D76121">
      <w:pPr>
        <w:ind w:left="752" w:right="760"/>
        <w:rPr>
          <w:rFonts w:ascii="Tahoma" w:hAnsi="Tahoma" w:cs="Tahoma"/>
        </w:rPr>
      </w:pPr>
      <w:r w:rsidRPr="00B865F0">
        <w:rPr>
          <w:rFonts w:ascii="Tahoma" w:hAnsi="Tahoma" w:cs="Tahoma"/>
        </w:rPr>
        <w:t>Peinture mat glycérophtalique thixotropie appliquée par l'intermédiaire de</w:t>
      </w:r>
      <w:r w:rsidRPr="00B865F0">
        <w:rPr>
          <w:rFonts w:ascii="Tahoma" w:hAnsi="Tahoma" w:cs="Tahoma"/>
          <w:spacing w:val="-2"/>
        </w:rPr>
        <w:t xml:space="preserve"> </w:t>
      </w:r>
      <w:r w:rsidRPr="00B865F0">
        <w:rPr>
          <w:rFonts w:ascii="Tahoma" w:hAnsi="Tahoma" w:cs="Tahoma"/>
        </w:rPr>
        <w:t>rexenduit diluant Celrex 033.0091 en cas d'application au pistolet (8 à 10 %).</w:t>
      </w:r>
    </w:p>
    <w:p w14:paraId="21D56F86" w14:textId="77777777" w:rsidR="00D76121" w:rsidRPr="00B865F0" w:rsidRDefault="00D76121" w:rsidP="00D76121">
      <w:pPr>
        <w:spacing w:before="4"/>
        <w:ind w:left="752"/>
        <w:rPr>
          <w:rFonts w:ascii="Tahoma" w:hAnsi="Tahoma" w:cs="Tahoma"/>
          <w:b/>
        </w:rPr>
      </w:pPr>
      <w:r w:rsidRPr="00B865F0">
        <w:rPr>
          <w:rFonts w:ascii="Tahoma" w:hAnsi="Tahoma" w:cs="Tahoma"/>
          <w:b/>
        </w:rPr>
        <w:t>Peinture</w:t>
      </w:r>
      <w:r w:rsidRPr="00B865F0">
        <w:rPr>
          <w:rFonts w:ascii="Tahoma" w:hAnsi="Tahoma" w:cs="Tahoma"/>
          <w:b/>
          <w:spacing w:val="-4"/>
        </w:rPr>
        <w:t xml:space="preserve"> </w:t>
      </w:r>
      <w:r w:rsidRPr="00B865F0">
        <w:rPr>
          <w:rFonts w:ascii="Tahoma" w:hAnsi="Tahoma" w:cs="Tahoma"/>
          <w:b/>
          <w:spacing w:val="-2"/>
        </w:rPr>
        <w:t>vinylique</w:t>
      </w:r>
    </w:p>
    <w:p w14:paraId="14242A72" w14:textId="77777777" w:rsidR="00D76121" w:rsidRPr="00B865F0" w:rsidRDefault="00D76121" w:rsidP="00D76121">
      <w:pPr>
        <w:ind w:left="752" w:right="760"/>
        <w:rPr>
          <w:rFonts w:ascii="Tahoma" w:hAnsi="Tahoma" w:cs="Tahoma"/>
        </w:rPr>
      </w:pPr>
      <w:r w:rsidRPr="00B865F0">
        <w:rPr>
          <w:rFonts w:ascii="Tahoma" w:hAnsi="Tahoma" w:cs="Tahoma"/>
        </w:rPr>
        <w:t>Peinture à base copolymères acryliques et vinyliques</w:t>
      </w:r>
      <w:r w:rsidRPr="00B865F0">
        <w:rPr>
          <w:rFonts w:ascii="Tahoma" w:hAnsi="Tahoma" w:cs="Tahoma"/>
          <w:spacing w:val="21"/>
        </w:rPr>
        <w:t xml:space="preserve"> </w:t>
      </w:r>
      <w:r w:rsidRPr="00B865F0">
        <w:rPr>
          <w:rFonts w:ascii="Tahoma" w:hAnsi="Tahoma" w:cs="Tahoma"/>
        </w:rPr>
        <w:t>en dispersion aqueuse peut être diluée à l'eau pour la</w:t>
      </w:r>
      <w:r w:rsidRPr="00B865F0">
        <w:rPr>
          <w:rFonts w:ascii="Tahoma" w:hAnsi="Tahoma" w:cs="Tahoma"/>
          <w:spacing w:val="40"/>
        </w:rPr>
        <w:t xml:space="preserve"> </w:t>
      </w:r>
      <w:r w:rsidRPr="00B865F0">
        <w:rPr>
          <w:rFonts w:ascii="Tahoma" w:hAnsi="Tahoma" w:cs="Tahoma"/>
        </w:rPr>
        <w:t>première couche (10 à 20 %).</w:t>
      </w:r>
    </w:p>
    <w:p w14:paraId="4A7D04D2" w14:textId="77777777" w:rsidR="00D76121" w:rsidRPr="00B865F0" w:rsidRDefault="00D76121" w:rsidP="00D76121">
      <w:pPr>
        <w:ind w:left="752"/>
        <w:rPr>
          <w:rFonts w:ascii="Tahoma" w:hAnsi="Tahoma" w:cs="Tahoma"/>
        </w:rPr>
      </w:pPr>
      <w:r w:rsidRPr="00B865F0">
        <w:rPr>
          <w:rFonts w:ascii="Tahoma" w:hAnsi="Tahoma" w:cs="Tahoma"/>
        </w:rPr>
        <w:t>Peinture</w:t>
      </w:r>
      <w:r w:rsidRPr="00B865F0">
        <w:rPr>
          <w:rFonts w:ascii="Tahoma" w:hAnsi="Tahoma" w:cs="Tahoma"/>
          <w:spacing w:val="-8"/>
        </w:rPr>
        <w:t xml:space="preserve"> </w:t>
      </w:r>
      <w:r w:rsidRPr="00B865F0">
        <w:rPr>
          <w:rFonts w:ascii="Tahoma" w:hAnsi="Tahoma" w:cs="Tahoma"/>
        </w:rPr>
        <w:t>glycérophtalique</w:t>
      </w:r>
      <w:r w:rsidRPr="00B865F0">
        <w:rPr>
          <w:rFonts w:ascii="Tahoma" w:hAnsi="Tahoma" w:cs="Tahoma"/>
          <w:spacing w:val="-5"/>
        </w:rPr>
        <w:t xml:space="preserve"> </w:t>
      </w:r>
      <w:r w:rsidRPr="00B865F0">
        <w:rPr>
          <w:rFonts w:ascii="Tahoma" w:hAnsi="Tahoma" w:cs="Tahoma"/>
        </w:rPr>
        <w:t>appliquée</w:t>
      </w:r>
      <w:r w:rsidRPr="00B865F0">
        <w:rPr>
          <w:rFonts w:ascii="Tahoma" w:hAnsi="Tahoma" w:cs="Tahoma"/>
          <w:spacing w:val="-7"/>
        </w:rPr>
        <w:t xml:space="preserve"> </w:t>
      </w:r>
      <w:r w:rsidRPr="00B865F0">
        <w:rPr>
          <w:rFonts w:ascii="Tahoma" w:hAnsi="Tahoma" w:cs="Tahoma"/>
        </w:rPr>
        <w:t>au</w:t>
      </w:r>
      <w:r w:rsidRPr="00B865F0">
        <w:rPr>
          <w:rFonts w:ascii="Tahoma" w:hAnsi="Tahoma" w:cs="Tahoma"/>
          <w:spacing w:val="-5"/>
        </w:rPr>
        <w:t xml:space="preserve"> </w:t>
      </w:r>
      <w:r w:rsidRPr="00B865F0">
        <w:rPr>
          <w:rFonts w:ascii="Tahoma" w:hAnsi="Tahoma" w:cs="Tahoma"/>
          <w:spacing w:val="-2"/>
        </w:rPr>
        <w:t>rouleau</w:t>
      </w:r>
    </w:p>
    <w:p w14:paraId="392EC8FA" w14:textId="77777777" w:rsidR="00D76121" w:rsidRPr="00B865F0" w:rsidRDefault="00D76121" w:rsidP="00D76121">
      <w:pPr>
        <w:ind w:left="752"/>
        <w:rPr>
          <w:rFonts w:ascii="Tahoma" w:hAnsi="Tahoma" w:cs="Tahoma"/>
        </w:rPr>
      </w:pPr>
      <w:r w:rsidRPr="00B865F0">
        <w:rPr>
          <w:rFonts w:ascii="Tahoma" w:hAnsi="Tahoma" w:cs="Tahoma"/>
        </w:rPr>
        <w:t>Peinture</w:t>
      </w:r>
      <w:r w:rsidRPr="00B865F0">
        <w:rPr>
          <w:rFonts w:ascii="Tahoma" w:hAnsi="Tahoma" w:cs="Tahoma"/>
          <w:spacing w:val="-7"/>
        </w:rPr>
        <w:t xml:space="preserve"> </w:t>
      </w:r>
      <w:r w:rsidRPr="00B865F0">
        <w:rPr>
          <w:rFonts w:ascii="Tahoma" w:hAnsi="Tahoma" w:cs="Tahoma"/>
        </w:rPr>
        <w:t>émail</w:t>
      </w:r>
      <w:r w:rsidRPr="00B865F0">
        <w:rPr>
          <w:rFonts w:ascii="Tahoma" w:hAnsi="Tahoma" w:cs="Tahoma"/>
          <w:spacing w:val="-2"/>
        </w:rPr>
        <w:t xml:space="preserve"> </w:t>
      </w:r>
      <w:r w:rsidRPr="00B865F0">
        <w:rPr>
          <w:rFonts w:ascii="Tahoma" w:hAnsi="Tahoma" w:cs="Tahoma"/>
        </w:rPr>
        <w:t>glycérophtalique</w:t>
      </w:r>
      <w:r w:rsidRPr="00B865F0">
        <w:rPr>
          <w:rFonts w:ascii="Tahoma" w:hAnsi="Tahoma" w:cs="Tahoma"/>
          <w:spacing w:val="-5"/>
        </w:rPr>
        <w:t xml:space="preserve"> </w:t>
      </w:r>
      <w:r w:rsidRPr="00B865F0">
        <w:rPr>
          <w:rFonts w:ascii="Tahoma" w:hAnsi="Tahoma" w:cs="Tahoma"/>
        </w:rPr>
        <w:t>appliqué</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brosse,</w:t>
      </w:r>
      <w:r w:rsidRPr="00B865F0">
        <w:rPr>
          <w:rFonts w:ascii="Tahoma" w:hAnsi="Tahoma" w:cs="Tahoma"/>
          <w:spacing w:val="-3"/>
        </w:rPr>
        <w:t xml:space="preserve"> </w:t>
      </w:r>
      <w:r w:rsidRPr="00B865F0">
        <w:rPr>
          <w:rFonts w:ascii="Tahoma" w:hAnsi="Tahoma" w:cs="Tahoma"/>
        </w:rPr>
        <w:t>au rouleau,</w:t>
      </w:r>
      <w:r w:rsidRPr="00B865F0">
        <w:rPr>
          <w:rFonts w:ascii="Tahoma" w:hAnsi="Tahoma" w:cs="Tahoma"/>
          <w:spacing w:val="-5"/>
        </w:rPr>
        <w:t xml:space="preserve"> </w:t>
      </w:r>
      <w:r w:rsidRPr="00B865F0">
        <w:rPr>
          <w:rFonts w:ascii="Tahoma" w:hAnsi="Tahoma" w:cs="Tahoma"/>
        </w:rPr>
        <w:t>elle</w:t>
      </w:r>
      <w:r w:rsidRPr="00B865F0">
        <w:rPr>
          <w:rFonts w:ascii="Tahoma" w:hAnsi="Tahoma" w:cs="Tahoma"/>
          <w:spacing w:val="-4"/>
        </w:rPr>
        <w:t xml:space="preserve"> </w:t>
      </w:r>
      <w:r w:rsidRPr="00B865F0">
        <w:rPr>
          <w:rFonts w:ascii="Tahoma" w:hAnsi="Tahoma" w:cs="Tahoma"/>
        </w:rPr>
        <w:t>ne</w:t>
      </w:r>
      <w:r w:rsidRPr="00B865F0">
        <w:rPr>
          <w:rFonts w:ascii="Tahoma" w:hAnsi="Tahoma" w:cs="Tahoma"/>
          <w:spacing w:val="-3"/>
        </w:rPr>
        <w:t xml:space="preserve"> </w:t>
      </w:r>
      <w:r w:rsidRPr="00B865F0">
        <w:rPr>
          <w:rFonts w:ascii="Tahoma" w:hAnsi="Tahoma" w:cs="Tahoma"/>
        </w:rPr>
        <w:t>sera</w:t>
      </w:r>
      <w:r w:rsidRPr="00B865F0">
        <w:rPr>
          <w:rFonts w:ascii="Tahoma" w:hAnsi="Tahoma" w:cs="Tahoma"/>
          <w:spacing w:val="-4"/>
        </w:rPr>
        <w:t xml:space="preserve"> </w:t>
      </w:r>
      <w:r w:rsidRPr="00B865F0">
        <w:rPr>
          <w:rFonts w:ascii="Tahoma" w:hAnsi="Tahoma" w:cs="Tahoma"/>
        </w:rPr>
        <w:t>pas</w:t>
      </w:r>
      <w:r w:rsidRPr="00B865F0">
        <w:rPr>
          <w:rFonts w:ascii="Tahoma" w:hAnsi="Tahoma" w:cs="Tahoma"/>
          <w:spacing w:val="-3"/>
        </w:rPr>
        <w:t xml:space="preserve"> </w:t>
      </w:r>
      <w:r w:rsidRPr="00B865F0">
        <w:rPr>
          <w:rFonts w:ascii="Tahoma" w:hAnsi="Tahoma" w:cs="Tahoma"/>
          <w:spacing w:val="-2"/>
        </w:rPr>
        <w:t>dilué.</w:t>
      </w:r>
    </w:p>
    <w:p w14:paraId="52E0ECBF" w14:textId="77777777" w:rsidR="00D76121" w:rsidRPr="00B865F0" w:rsidRDefault="00D76121" w:rsidP="00D76121">
      <w:pPr>
        <w:pStyle w:val="Corpsdetexte"/>
        <w:spacing w:before="2"/>
        <w:rPr>
          <w:rFonts w:ascii="Tahoma" w:hAnsi="Tahoma" w:cs="Tahoma"/>
          <w:sz w:val="22"/>
        </w:rPr>
      </w:pPr>
    </w:p>
    <w:p w14:paraId="19E731A2" w14:textId="77777777" w:rsidR="00D76121" w:rsidRPr="00B865F0" w:rsidRDefault="00D76121" w:rsidP="00D76121">
      <w:pPr>
        <w:ind w:left="752"/>
        <w:rPr>
          <w:rFonts w:ascii="Tahoma" w:hAnsi="Tahoma" w:cs="Tahoma"/>
          <w:b/>
        </w:rPr>
      </w:pPr>
      <w:r w:rsidRPr="00B865F0">
        <w:rPr>
          <w:rFonts w:ascii="Tahoma" w:hAnsi="Tahoma" w:cs="Tahoma"/>
          <w:b/>
          <w:spacing w:val="-2"/>
        </w:rPr>
        <w:t>Vernis</w:t>
      </w:r>
    </w:p>
    <w:p w14:paraId="5567C9F3" w14:textId="77777777" w:rsidR="00D76121" w:rsidRPr="00B865F0" w:rsidRDefault="00D76121" w:rsidP="00D76121">
      <w:pPr>
        <w:ind w:left="752"/>
        <w:rPr>
          <w:rFonts w:ascii="Tahoma" w:hAnsi="Tahoma" w:cs="Tahoma"/>
        </w:rPr>
      </w:pPr>
      <w:r w:rsidRPr="00B865F0">
        <w:rPr>
          <w:rFonts w:ascii="Tahoma" w:hAnsi="Tahoma" w:cs="Tahoma"/>
        </w:rPr>
        <w:t>Vernis</w:t>
      </w:r>
      <w:r w:rsidRPr="00B865F0">
        <w:rPr>
          <w:rFonts w:ascii="Tahoma" w:hAnsi="Tahoma" w:cs="Tahoma"/>
          <w:spacing w:val="-5"/>
        </w:rPr>
        <w:t xml:space="preserve"> </w:t>
      </w:r>
      <w:r w:rsidRPr="00B865F0">
        <w:rPr>
          <w:rFonts w:ascii="Tahoma" w:hAnsi="Tahoma" w:cs="Tahoma"/>
        </w:rPr>
        <w:t>universel</w:t>
      </w:r>
      <w:r w:rsidRPr="00B865F0">
        <w:rPr>
          <w:rFonts w:ascii="Tahoma" w:hAnsi="Tahoma" w:cs="Tahoma"/>
          <w:spacing w:val="-2"/>
        </w:rPr>
        <w:t xml:space="preserve"> </w:t>
      </w:r>
      <w:r w:rsidRPr="00B865F0">
        <w:rPr>
          <w:rFonts w:ascii="Tahoma" w:hAnsi="Tahoma" w:cs="Tahoma"/>
        </w:rPr>
        <w:t>incolore</w:t>
      </w:r>
      <w:r w:rsidRPr="00B865F0">
        <w:rPr>
          <w:rFonts w:ascii="Tahoma" w:hAnsi="Tahoma" w:cs="Tahoma"/>
          <w:spacing w:val="-5"/>
        </w:rPr>
        <w:t xml:space="preserve"> </w:t>
      </w:r>
      <w:r w:rsidRPr="00B865F0">
        <w:rPr>
          <w:rFonts w:ascii="Tahoma" w:hAnsi="Tahoma" w:cs="Tahoma"/>
        </w:rPr>
        <w:t>005.0005</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5"/>
        </w:rPr>
        <w:t xml:space="preserve"> </w:t>
      </w:r>
      <w:r w:rsidRPr="00B865F0">
        <w:rPr>
          <w:rFonts w:ascii="Tahoma" w:hAnsi="Tahoma" w:cs="Tahoma"/>
        </w:rPr>
        <w:t>diluer</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15%</w:t>
      </w:r>
      <w:r w:rsidRPr="00B865F0">
        <w:rPr>
          <w:rFonts w:ascii="Tahoma" w:hAnsi="Tahoma" w:cs="Tahoma"/>
          <w:spacing w:val="-2"/>
        </w:rPr>
        <w:t xml:space="preserve"> </w:t>
      </w:r>
      <w:r w:rsidRPr="00B865F0">
        <w:rPr>
          <w:rFonts w:ascii="Tahoma" w:hAnsi="Tahoma" w:cs="Tahoma"/>
        </w:rPr>
        <w:t>pour</w:t>
      </w:r>
      <w:r w:rsidRPr="00B865F0">
        <w:rPr>
          <w:rFonts w:ascii="Tahoma" w:hAnsi="Tahoma" w:cs="Tahoma"/>
          <w:spacing w:val="-3"/>
        </w:rPr>
        <w:t xml:space="preserve"> </w:t>
      </w:r>
      <w:r w:rsidRPr="00B865F0">
        <w:rPr>
          <w:rFonts w:ascii="Tahoma" w:hAnsi="Tahoma" w:cs="Tahoma"/>
        </w:rPr>
        <w:t>la</w:t>
      </w:r>
      <w:r w:rsidRPr="00B865F0">
        <w:rPr>
          <w:rFonts w:ascii="Tahoma" w:hAnsi="Tahoma" w:cs="Tahoma"/>
          <w:spacing w:val="-5"/>
        </w:rPr>
        <w:t xml:space="preserve"> </w:t>
      </w:r>
      <w:r w:rsidRPr="00B865F0">
        <w:rPr>
          <w:rFonts w:ascii="Tahoma" w:hAnsi="Tahoma" w:cs="Tahoma"/>
        </w:rPr>
        <w:t>couche</w:t>
      </w:r>
      <w:r w:rsidRPr="00B865F0">
        <w:rPr>
          <w:rFonts w:ascii="Tahoma" w:hAnsi="Tahoma" w:cs="Tahoma"/>
          <w:spacing w:val="-2"/>
        </w:rPr>
        <w:t xml:space="preserve"> d'impression.</w:t>
      </w:r>
    </w:p>
    <w:p w14:paraId="09BB4EAA" w14:textId="77777777" w:rsidR="00D76121" w:rsidRPr="00B865F0" w:rsidRDefault="00D76121">
      <w:pPr>
        <w:pStyle w:val="Paragraphedeliste"/>
        <w:widowControl w:val="0"/>
        <w:numPr>
          <w:ilvl w:val="0"/>
          <w:numId w:val="122"/>
        </w:numPr>
        <w:tabs>
          <w:tab w:val="left" w:pos="1473"/>
        </w:tabs>
        <w:suppressAutoHyphens w:val="0"/>
        <w:autoSpaceDE w:val="0"/>
        <w:spacing w:after="0" w:line="240" w:lineRule="auto"/>
        <w:textAlignment w:val="auto"/>
        <w:rPr>
          <w:rFonts w:ascii="Tahoma" w:hAnsi="Tahoma" w:cs="Tahoma"/>
        </w:rPr>
      </w:pPr>
      <w:r w:rsidRPr="00B865F0">
        <w:rPr>
          <w:rFonts w:ascii="Tahoma" w:hAnsi="Tahoma" w:cs="Tahoma"/>
        </w:rPr>
        <w:t>Plombium</w:t>
      </w:r>
      <w:r w:rsidRPr="00B865F0">
        <w:rPr>
          <w:rFonts w:ascii="Tahoma" w:hAnsi="Tahoma" w:cs="Tahoma"/>
          <w:spacing w:val="-7"/>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l'huile</w:t>
      </w:r>
      <w:r w:rsidRPr="00B865F0">
        <w:rPr>
          <w:rFonts w:ascii="Tahoma" w:hAnsi="Tahoma" w:cs="Tahoma"/>
          <w:spacing w:val="-2"/>
        </w:rPr>
        <w:t xml:space="preserve"> </w:t>
      </w:r>
      <w:r w:rsidRPr="00B865F0">
        <w:rPr>
          <w:rFonts w:ascii="Tahoma" w:hAnsi="Tahoma" w:cs="Tahoma"/>
        </w:rPr>
        <w:t>084.0025</w:t>
      </w:r>
      <w:r w:rsidRPr="00B865F0">
        <w:rPr>
          <w:rFonts w:ascii="Tahoma" w:hAnsi="Tahoma" w:cs="Tahoma"/>
          <w:spacing w:val="-3"/>
        </w:rPr>
        <w:t xml:space="preserve"> </w:t>
      </w:r>
      <w:r w:rsidRPr="00B865F0">
        <w:rPr>
          <w:rFonts w:ascii="Tahoma" w:hAnsi="Tahoma" w:cs="Tahoma"/>
        </w:rPr>
        <w:t>appliqué</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la</w:t>
      </w:r>
      <w:r w:rsidRPr="00B865F0">
        <w:rPr>
          <w:rFonts w:ascii="Tahoma" w:hAnsi="Tahoma" w:cs="Tahoma"/>
          <w:spacing w:val="-2"/>
        </w:rPr>
        <w:t xml:space="preserve"> </w:t>
      </w:r>
      <w:r w:rsidRPr="00B865F0">
        <w:rPr>
          <w:rFonts w:ascii="Tahoma" w:hAnsi="Tahoma" w:cs="Tahoma"/>
        </w:rPr>
        <w:t>brosse</w:t>
      </w:r>
      <w:r w:rsidRPr="00B865F0">
        <w:rPr>
          <w:rFonts w:ascii="Tahoma" w:hAnsi="Tahoma" w:cs="Tahoma"/>
          <w:spacing w:val="-3"/>
        </w:rPr>
        <w:t xml:space="preserve"> </w:t>
      </w:r>
      <w:r w:rsidRPr="00B865F0">
        <w:rPr>
          <w:rFonts w:ascii="Tahoma" w:hAnsi="Tahoma" w:cs="Tahoma"/>
        </w:rPr>
        <w:t>et</w:t>
      </w:r>
      <w:r w:rsidRPr="00B865F0">
        <w:rPr>
          <w:rFonts w:ascii="Tahoma" w:hAnsi="Tahoma" w:cs="Tahoma"/>
          <w:spacing w:val="-1"/>
        </w:rPr>
        <w:t xml:space="preserve"> </w:t>
      </w:r>
      <w:r w:rsidRPr="00B865F0">
        <w:rPr>
          <w:rFonts w:ascii="Tahoma" w:hAnsi="Tahoma" w:cs="Tahoma"/>
        </w:rPr>
        <w:t>sans</w:t>
      </w:r>
      <w:r w:rsidRPr="00B865F0">
        <w:rPr>
          <w:rFonts w:ascii="Tahoma" w:hAnsi="Tahoma" w:cs="Tahoma"/>
          <w:spacing w:val="-2"/>
        </w:rPr>
        <w:t xml:space="preserve"> dilution</w:t>
      </w:r>
    </w:p>
    <w:p w14:paraId="71C58BFF" w14:textId="77777777" w:rsidR="00D76121" w:rsidRPr="00B865F0" w:rsidRDefault="00D76121">
      <w:pPr>
        <w:pStyle w:val="Paragraphedeliste"/>
        <w:widowControl w:val="0"/>
        <w:numPr>
          <w:ilvl w:val="0"/>
          <w:numId w:val="122"/>
        </w:numPr>
        <w:tabs>
          <w:tab w:val="left" w:pos="1473"/>
        </w:tabs>
        <w:suppressAutoHyphens w:val="0"/>
        <w:autoSpaceDE w:val="0"/>
        <w:spacing w:after="0" w:line="240" w:lineRule="auto"/>
        <w:textAlignment w:val="auto"/>
        <w:rPr>
          <w:rFonts w:ascii="Tahoma" w:hAnsi="Tahoma" w:cs="Tahoma"/>
        </w:rPr>
      </w:pPr>
      <w:r w:rsidRPr="00B865F0">
        <w:rPr>
          <w:rFonts w:ascii="Tahoma" w:hAnsi="Tahoma" w:cs="Tahoma"/>
        </w:rPr>
        <w:t>Plombium</w:t>
      </w:r>
      <w:r w:rsidRPr="00B865F0">
        <w:rPr>
          <w:rFonts w:ascii="Tahoma" w:hAnsi="Tahoma" w:cs="Tahoma"/>
          <w:spacing w:val="-9"/>
        </w:rPr>
        <w:t xml:space="preserve"> </w:t>
      </w:r>
      <w:r w:rsidRPr="00B865F0">
        <w:rPr>
          <w:rFonts w:ascii="Tahoma" w:hAnsi="Tahoma" w:cs="Tahoma"/>
        </w:rPr>
        <w:t>rapide</w:t>
      </w:r>
      <w:r w:rsidRPr="00B865F0">
        <w:rPr>
          <w:rFonts w:ascii="Tahoma" w:hAnsi="Tahoma" w:cs="Tahoma"/>
          <w:spacing w:val="-2"/>
        </w:rPr>
        <w:t xml:space="preserve"> </w:t>
      </w:r>
      <w:r w:rsidRPr="00B865F0">
        <w:rPr>
          <w:rFonts w:ascii="Tahoma" w:hAnsi="Tahoma" w:cs="Tahoma"/>
        </w:rPr>
        <w:t>084.0015</w:t>
      </w:r>
      <w:r w:rsidRPr="00B865F0">
        <w:rPr>
          <w:rFonts w:ascii="Tahoma" w:hAnsi="Tahoma" w:cs="Tahoma"/>
          <w:spacing w:val="-5"/>
        </w:rPr>
        <w:t xml:space="preserve"> </w:t>
      </w:r>
      <w:r w:rsidRPr="00B865F0">
        <w:rPr>
          <w:rFonts w:ascii="Tahoma" w:hAnsi="Tahoma" w:cs="Tahoma"/>
        </w:rPr>
        <w:t>:</w:t>
      </w:r>
      <w:r w:rsidRPr="00B865F0">
        <w:rPr>
          <w:rFonts w:ascii="Tahoma" w:hAnsi="Tahoma" w:cs="Tahoma"/>
          <w:spacing w:val="-2"/>
        </w:rPr>
        <w:t xml:space="preserve"> </w:t>
      </w:r>
      <w:r w:rsidRPr="00B865F0">
        <w:rPr>
          <w:rFonts w:ascii="Tahoma" w:hAnsi="Tahoma" w:cs="Tahoma"/>
        </w:rPr>
        <w:t>peut</w:t>
      </w:r>
      <w:r w:rsidRPr="00B865F0">
        <w:rPr>
          <w:rFonts w:ascii="Tahoma" w:hAnsi="Tahoma" w:cs="Tahoma"/>
          <w:spacing w:val="-1"/>
        </w:rPr>
        <w:t xml:space="preserve"> </w:t>
      </w:r>
      <w:r w:rsidRPr="00B865F0">
        <w:rPr>
          <w:rFonts w:ascii="Tahoma" w:hAnsi="Tahoma" w:cs="Tahoma"/>
        </w:rPr>
        <w:t>être</w:t>
      </w:r>
      <w:r w:rsidRPr="00B865F0">
        <w:rPr>
          <w:rFonts w:ascii="Tahoma" w:hAnsi="Tahoma" w:cs="Tahoma"/>
          <w:spacing w:val="-3"/>
        </w:rPr>
        <w:t xml:space="preserve"> </w:t>
      </w:r>
      <w:r w:rsidRPr="00B865F0">
        <w:rPr>
          <w:rFonts w:ascii="Tahoma" w:hAnsi="Tahoma" w:cs="Tahoma"/>
        </w:rPr>
        <w:t>appliqué</w:t>
      </w:r>
      <w:r w:rsidRPr="00B865F0">
        <w:rPr>
          <w:rFonts w:ascii="Tahoma" w:hAnsi="Tahoma" w:cs="Tahoma"/>
          <w:spacing w:val="-2"/>
        </w:rPr>
        <w:t xml:space="preserve"> </w:t>
      </w:r>
      <w:r w:rsidRPr="00B865F0">
        <w:rPr>
          <w:rFonts w:ascii="Tahoma" w:hAnsi="Tahoma" w:cs="Tahoma"/>
        </w:rPr>
        <w:t>au</w:t>
      </w:r>
      <w:r w:rsidRPr="00B865F0">
        <w:rPr>
          <w:rFonts w:ascii="Tahoma" w:hAnsi="Tahoma" w:cs="Tahoma"/>
          <w:spacing w:val="-3"/>
        </w:rPr>
        <w:t xml:space="preserve"> </w:t>
      </w:r>
      <w:r w:rsidRPr="00B865F0">
        <w:rPr>
          <w:rFonts w:ascii="Tahoma" w:hAnsi="Tahoma" w:cs="Tahoma"/>
        </w:rPr>
        <w:t>pistolet</w:t>
      </w:r>
      <w:r w:rsidRPr="00B865F0">
        <w:rPr>
          <w:rFonts w:ascii="Tahoma" w:hAnsi="Tahoma" w:cs="Tahoma"/>
          <w:spacing w:val="-1"/>
        </w:rPr>
        <w:t xml:space="preserve"> </w:t>
      </w:r>
      <w:r w:rsidRPr="00B865F0">
        <w:rPr>
          <w:rFonts w:ascii="Tahoma" w:hAnsi="Tahoma" w:cs="Tahoma"/>
        </w:rPr>
        <w:t>avec</w:t>
      </w:r>
      <w:r w:rsidRPr="00B865F0">
        <w:rPr>
          <w:rFonts w:ascii="Tahoma" w:hAnsi="Tahoma" w:cs="Tahoma"/>
          <w:spacing w:val="-3"/>
        </w:rPr>
        <w:t xml:space="preserve"> </w:t>
      </w:r>
      <w:r w:rsidRPr="00B865F0">
        <w:rPr>
          <w:rFonts w:ascii="Tahoma" w:hAnsi="Tahoma" w:cs="Tahoma"/>
        </w:rPr>
        <w:t>dilution</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2"/>
        </w:rPr>
        <w:t xml:space="preserve"> </w:t>
      </w:r>
      <w:r w:rsidRPr="00B865F0">
        <w:rPr>
          <w:rFonts w:ascii="Tahoma" w:hAnsi="Tahoma" w:cs="Tahoma"/>
        </w:rPr>
        <w:t>10</w:t>
      </w:r>
      <w:r w:rsidRPr="00B865F0">
        <w:rPr>
          <w:rFonts w:ascii="Tahoma" w:hAnsi="Tahoma" w:cs="Tahoma"/>
          <w:spacing w:val="-5"/>
        </w:rPr>
        <w:t xml:space="preserve"> </w:t>
      </w:r>
      <w:r w:rsidRPr="00B865F0">
        <w:rPr>
          <w:rFonts w:ascii="Tahoma" w:hAnsi="Tahoma" w:cs="Tahoma"/>
        </w:rPr>
        <w:t>%</w:t>
      </w:r>
      <w:r w:rsidRPr="00B865F0">
        <w:rPr>
          <w:rFonts w:ascii="Tahoma" w:hAnsi="Tahoma" w:cs="Tahoma"/>
          <w:spacing w:val="-4"/>
        </w:rPr>
        <w:t xml:space="preserve"> </w:t>
      </w:r>
      <w:r w:rsidRPr="00B865F0">
        <w:rPr>
          <w:rFonts w:ascii="Tahoma" w:hAnsi="Tahoma" w:cs="Tahoma"/>
        </w:rPr>
        <w:t>(celrex</w:t>
      </w:r>
      <w:r w:rsidRPr="00B865F0">
        <w:rPr>
          <w:rFonts w:ascii="Tahoma" w:hAnsi="Tahoma" w:cs="Tahoma"/>
          <w:spacing w:val="-2"/>
        </w:rPr>
        <w:t xml:space="preserve"> 033.0091).</w:t>
      </w:r>
    </w:p>
    <w:p w14:paraId="4298B756" w14:textId="77777777" w:rsidR="00D76121" w:rsidRPr="00B865F0" w:rsidRDefault="00D76121" w:rsidP="00D76121">
      <w:pPr>
        <w:pStyle w:val="Corpsdetexte"/>
        <w:spacing w:before="5"/>
        <w:rPr>
          <w:rFonts w:ascii="Tahoma" w:hAnsi="Tahoma" w:cs="Tahoma"/>
          <w:sz w:val="22"/>
        </w:rPr>
      </w:pPr>
    </w:p>
    <w:p w14:paraId="77BE4843" w14:textId="77777777" w:rsidR="00D76121" w:rsidRPr="00B865F0" w:rsidRDefault="00D76121" w:rsidP="00D76121">
      <w:pPr>
        <w:ind w:left="752"/>
        <w:jc w:val="both"/>
        <w:rPr>
          <w:rFonts w:ascii="Tahoma" w:hAnsi="Tahoma" w:cs="Tahoma"/>
          <w:b/>
        </w:rPr>
      </w:pPr>
      <w:r w:rsidRPr="00B865F0">
        <w:rPr>
          <w:rFonts w:ascii="Tahoma" w:hAnsi="Tahoma" w:cs="Tahoma"/>
          <w:b/>
        </w:rPr>
        <w:t>Peinture</w:t>
      </w:r>
      <w:r w:rsidRPr="00B865F0">
        <w:rPr>
          <w:rFonts w:ascii="Tahoma" w:hAnsi="Tahoma" w:cs="Tahoma"/>
          <w:b/>
          <w:spacing w:val="-3"/>
        </w:rPr>
        <w:t xml:space="preserve"> </w:t>
      </w:r>
      <w:r w:rsidRPr="00B865F0">
        <w:rPr>
          <w:rFonts w:ascii="Tahoma" w:hAnsi="Tahoma" w:cs="Tahoma"/>
          <w:b/>
        </w:rPr>
        <w:t>en</w:t>
      </w:r>
      <w:r w:rsidRPr="00B865F0">
        <w:rPr>
          <w:rFonts w:ascii="Tahoma" w:hAnsi="Tahoma" w:cs="Tahoma"/>
          <w:b/>
          <w:spacing w:val="-4"/>
        </w:rPr>
        <w:t xml:space="preserve"> </w:t>
      </w:r>
      <w:r w:rsidRPr="00B865F0">
        <w:rPr>
          <w:rFonts w:ascii="Tahoma" w:hAnsi="Tahoma" w:cs="Tahoma"/>
          <w:b/>
          <w:spacing w:val="-2"/>
        </w:rPr>
        <w:t>caoutchouc</w:t>
      </w:r>
    </w:p>
    <w:p w14:paraId="59E7335D" w14:textId="77777777" w:rsidR="00D76121" w:rsidRPr="00B865F0" w:rsidRDefault="00D76121" w:rsidP="00D76121">
      <w:pPr>
        <w:ind w:left="752" w:right="3788"/>
        <w:jc w:val="both"/>
        <w:rPr>
          <w:rFonts w:ascii="Tahoma" w:hAnsi="Tahoma" w:cs="Tahoma"/>
        </w:rPr>
      </w:pPr>
      <w:r w:rsidRPr="00B865F0">
        <w:rPr>
          <w:rFonts w:ascii="Tahoma" w:hAnsi="Tahoma" w:cs="Tahoma"/>
        </w:rPr>
        <w:t>Peinture</w:t>
      </w:r>
      <w:r w:rsidRPr="00B865F0">
        <w:rPr>
          <w:rFonts w:ascii="Tahoma" w:hAnsi="Tahoma" w:cs="Tahoma"/>
          <w:spacing w:val="-5"/>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base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caoutchouc</w:t>
      </w:r>
      <w:r w:rsidRPr="00B865F0">
        <w:rPr>
          <w:rFonts w:ascii="Tahoma" w:hAnsi="Tahoma" w:cs="Tahoma"/>
          <w:spacing w:val="-3"/>
        </w:rPr>
        <w:t xml:space="preserve"> </w:t>
      </w:r>
      <w:r w:rsidRPr="00B865F0">
        <w:rPr>
          <w:rFonts w:ascii="Tahoma" w:hAnsi="Tahoma" w:cs="Tahoma"/>
        </w:rPr>
        <w:t>chloré.</w:t>
      </w:r>
      <w:r w:rsidRPr="00B865F0">
        <w:rPr>
          <w:rFonts w:ascii="Tahoma" w:hAnsi="Tahoma" w:cs="Tahoma"/>
          <w:spacing w:val="-3"/>
        </w:rPr>
        <w:t xml:space="preserve"> </w:t>
      </w:r>
      <w:r w:rsidRPr="00B865F0">
        <w:rPr>
          <w:rFonts w:ascii="Tahoma" w:hAnsi="Tahoma" w:cs="Tahoma"/>
        </w:rPr>
        <w:t>A</w:t>
      </w:r>
      <w:r w:rsidRPr="00B865F0">
        <w:rPr>
          <w:rFonts w:ascii="Tahoma" w:hAnsi="Tahoma" w:cs="Tahoma"/>
          <w:spacing w:val="-3"/>
        </w:rPr>
        <w:t xml:space="preserve"> </w:t>
      </w:r>
      <w:r w:rsidRPr="00B865F0">
        <w:rPr>
          <w:rFonts w:ascii="Tahoma" w:hAnsi="Tahoma" w:cs="Tahoma"/>
        </w:rPr>
        <w:t>diluer</w:t>
      </w:r>
      <w:r w:rsidRPr="00B865F0">
        <w:rPr>
          <w:rFonts w:ascii="Tahoma" w:hAnsi="Tahoma" w:cs="Tahoma"/>
          <w:spacing w:val="-3"/>
        </w:rPr>
        <w:t xml:space="preserve"> </w:t>
      </w:r>
      <w:r w:rsidRPr="00B865F0">
        <w:rPr>
          <w:rFonts w:ascii="Tahoma" w:hAnsi="Tahoma" w:cs="Tahoma"/>
        </w:rPr>
        <w:t>à</w:t>
      </w:r>
      <w:r w:rsidRPr="00B865F0">
        <w:rPr>
          <w:rFonts w:ascii="Tahoma" w:hAnsi="Tahoma" w:cs="Tahoma"/>
          <w:spacing w:val="-3"/>
        </w:rPr>
        <w:t xml:space="preserve"> </w:t>
      </w:r>
      <w:r w:rsidRPr="00B865F0">
        <w:rPr>
          <w:rFonts w:ascii="Tahoma" w:hAnsi="Tahoma" w:cs="Tahoma"/>
        </w:rPr>
        <w:t>20</w:t>
      </w:r>
      <w:r w:rsidRPr="00B865F0">
        <w:rPr>
          <w:rFonts w:ascii="Tahoma" w:hAnsi="Tahoma" w:cs="Tahoma"/>
          <w:spacing w:val="-3"/>
        </w:rPr>
        <w:t xml:space="preserve"> </w:t>
      </w:r>
      <w:r w:rsidRPr="00B865F0">
        <w:rPr>
          <w:rFonts w:ascii="Tahoma" w:hAnsi="Tahoma" w:cs="Tahoma"/>
        </w:rPr>
        <w:t>%</w:t>
      </w:r>
      <w:r w:rsidRPr="00B865F0">
        <w:rPr>
          <w:rFonts w:ascii="Tahoma" w:hAnsi="Tahoma" w:cs="Tahoma"/>
          <w:spacing w:val="-5"/>
        </w:rPr>
        <w:t xml:space="preserve"> </w:t>
      </w:r>
      <w:r w:rsidRPr="00B865F0">
        <w:rPr>
          <w:rFonts w:ascii="Tahoma" w:hAnsi="Tahoma" w:cs="Tahoma"/>
        </w:rPr>
        <w:t>pour</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1ère</w:t>
      </w:r>
      <w:r w:rsidRPr="00B865F0">
        <w:rPr>
          <w:rFonts w:ascii="Tahoma" w:hAnsi="Tahoma" w:cs="Tahoma"/>
          <w:spacing w:val="-5"/>
        </w:rPr>
        <w:t xml:space="preserve"> </w:t>
      </w:r>
      <w:r w:rsidRPr="00B865F0">
        <w:rPr>
          <w:rFonts w:ascii="Tahoma" w:hAnsi="Tahoma" w:cs="Tahoma"/>
        </w:rPr>
        <w:t>couche. Garantie des peintures et vernis.</w:t>
      </w:r>
    </w:p>
    <w:p w14:paraId="15AA6EE6" w14:textId="77777777" w:rsidR="00D76121" w:rsidRPr="00B865F0" w:rsidRDefault="00D76121" w:rsidP="00D76121">
      <w:pPr>
        <w:ind w:left="752" w:right="749"/>
        <w:jc w:val="both"/>
        <w:rPr>
          <w:rFonts w:ascii="Tahoma" w:hAnsi="Tahoma" w:cs="Tahoma"/>
        </w:rPr>
      </w:pPr>
      <w:r w:rsidRPr="00B865F0">
        <w:rPr>
          <w:rFonts w:ascii="Tahoma" w:hAnsi="Tahoma" w:cs="Tahoma"/>
        </w:rPr>
        <w:t>L’expérience</w:t>
      </w:r>
      <w:r w:rsidRPr="00B865F0">
        <w:rPr>
          <w:rFonts w:ascii="Tahoma" w:hAnsi="Tahoma" w:cs="Tahoma"/>
          <w:spacing w:val="-9"/>
        </w:rPr>
        <w:t xml:space="preserve"> </w:t>
      </w:r>
      <w:r w:rsidRPr="00B865F0">
        <w:rPr>
          <w:rFonts w:ascii="Tahoma" w:hAnsi="Tahoma" w:cs="Tahoma"/>
        </w:rPr>
        <w:t>a</w:t>
      </w:r>
      <w:r w:rsidRPr="00B865F0">
        <w:rPr>
          <w:rFonts w:ascii="Tahoma" w:hAnsi="Tahoma" w:cs="Tahoma"/>
          <w:spacing w:val="-9"/>
        </w:rPr>
        <w:t xml:space="preserve"> </w:t>
      </w:r>
      <w:r w:rsidRPr="00B865F0">
        <w:rPr>
          <w:rFonts w:ascii="Tahoma" w:hAnsi="Tahoma" w:cs="Tahoma"/>
        </w:rPr>
        <w:t>permis</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11"/>
        </w:rPr>
        <w:t xml:space="preserve"> </w:t>
      </w:r>
      <w:r w:rsidRPr="00B865F0">
        <w:rPr>
          <w:rFonts w:ascii="Tahoma" w:hAnsi="Tahoma" w:cs="Tahoma"/>
        </w:rPr>
        <w:t>constater</w:t>
      </w:r>
      <w:r w:rsidRPr="00B865F0">
        <w:rPr>
          <w:rFonts w:ascii="Tahoma" w:hAnsi="Tahoma" w:cs="Tahoma"/>
          <w:spacing w:val="-8"/>
        </w:rPr>
        <w:t xml:space="preserve"> </w:t>
      </w:r>
      <w:r w:rsidRPr="00B865F0">
        <w:rPr>
          <w:rFonts w:ascii="Tahoma" w:hAnsi="Tahoma" w:cs="Tahoma"/>
        </w:rPr>
        <w:t>que</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9"/>
        </w:rPr>
        <w:t xml:space="preserve"> </w:t>
      </w:r>
      <w:r w:rsidRPr="00B865F0">
        <w:rPr>
          <w:rFonts w:ascii="Tahoma" w:hAnsi="Tahoma" w:cs="Tahoma"/>
        </w:rPr>
        <w:t>défauts</w:t>
      </w:r>
      <w:r w:rsidRPr="00B865F0">
        <w:rPr>
          <w:rFonts w:ascii="Tahoma" w:hAnsi="Tahoma" w:cs="Tahoma"/>
          <w:spacing w:val="-11"/>
        </w:rPr>
        <w:t xml:space="preserve"> </w:t>
      </w:r>
      <w:r w:rsidRPr="00B865F0">
        <w:rPr>
          <w:rFonts w:ascii="Tahoma" w:hAnsi="Tahoma" w:cs="Tahoma"/>
        </w:rPr>
        <w:t>caractéristiques</w:t>
      </w:r>
      <w:r w:rsidRPr="00B865F0">
        <w:rPr>
          <w:rFonts w:ascii="Tahoma" w:hAnsi="Tahoma" w:cs="Tahoma"/>
          <w:spacing w:val="-9"/>
        </w:rPr>
        <w:t xml:space="preserve"> </w:t>
      </w:r>
      <w:r w:rsidRPr="00B865F0">
        <w:rPr>
          <w:rFonts w:ascii="Tahoma" w:hAnsi="Tahoma" w:cs="Tahoma"/>
        </w:rPr>
        <w:t>(cloques,</w:t>
      </w:r>
      <w:r w:rsidRPr="00B865F0">
        <w:rPr>
          <w:rFonts w:ascii="Tahoma" w:hAnsi="Tahoma" w:cs="Tahoma"/>
          <w:spacing w:val="-9"/>
        </w:rPr>
        <w:t xml:space="preserve"> </w:t>
      </w:r>
      <w:r w:rsidRPr="00B865F0">
        <w:rPr>
          <w:rFonts w:ascii="Tahoma" w:hAnsi="Tahoma" w:cs="Tahoma"/>
        </w:rPr>
        <w:t>écaillages,</w:t>
      </w:r>
      <w:r w:rsidRPr="00B865F0">
        <w:rPr>
          <w:rFonts w:ascii="Tahoma" w:hAnsi="Tahoma" w:cs="Tahoma"/>
          <w:spacing w:val="-9"/>
        </w:rPr>
        <w:t xml:space="preserve"> </w:t>
      </w:r>
      <w:r w:rsidRPr="00B865F0">
        <w:rPr>
          <w:rFonts w:ascii="Tahoma" w:hAnsi="Tahoma" w:cs="Tahoma"/>
        </w:rPr>
        <w:t>feuillage,</w:t>
      </w:r>
      <w:r w:rsidRPr="00B865F0">
        <w:rPr>
          <w:rFonts w:ascii="Tahoma" w:hAnsi="Tahoma" w:cs="Tahoma"/>
          <w:spacing w:val="-9"/>
        </w:rPr>
        <w:t xml:space="preserve"> </w:t>
      </w:r>
      <w:r w:rsidRPr="00B865F0">
        <w:rPr>
          <w:rFonts w:ascii="Tahoma" w:hAnsi="Tahoma" w:cs="Tahoma"/>
        </w:rPr>
        <w:t xml:space="preserve">craquelures, modifications de la matité ou du brillant, décollement, farinages, etc.) </w:t>
      </w:r>
      <w:r w:rsidRPr="00B865F0">
        <w:rPr>
          <w:rFonts w:ascii="Tahoma" w:hAnsi="Tahoma" w:cs="Tahoma"/>
        </w:rPr>
        <w:lastRenderedPageBreak/>
        <w:t>apparaissent sur les peintures et vernis lorsqu'ils sont de mauvaise qualité ou mal exécutés dans un délai de plusieurs années.</w:t>
      </w:r>
    </w:p>
    <w:p w14:paraId="466D278D" w14:textId="77777777" w:rsidR="00D76121" w:rsidRPr="00B865F0" w:rsidRDefault="00D76121" w:rsidP="00D76121">
      <w:pPr>
        <w:spacing w:before="118"/>
        <w:ind w:left="752" w:right="743"/>
        <w:jc w:val="both"/>
        <w:rPr>
          <w:rFonts w:ascii="Tahoma" w:hAnsi="Tahoma" w:cs="Tahoma"/>
        </w:rPr>
      </w:pPr>
      <w:r w:rsidRPr="00B865F0">
        <w:rPr>
          <w:rFonts w:ascii="Tahoma" w:hAnsi="Tahoma" w:cs="Tahoma"/>
        </w:rPr>
        <w:t>En</w:t>
      </w:r>
      <w:r w:rsidRPr="00B865F0">
        <w:rPr>
          <w:rFonts w:ascii="Tahoma" w:hAnsi="Tahoma" w:cs="Tahoma"/>
          <w:spacing w:val="-8"/>
        </w:rPr>
        <w:t xml:space="preserve"> </w:t>
      </w:r>
      <w:r w:rsidRPr="00B865F0">
        <w:rPr>
          <w:rFonts w:ascii="Tahoma" w:hAnsi="Tahoma" w:cs="Tahoma"/>
        </w:rPr>
        <w:t>conséquence,</w:t>
      </w:r>
      <w:r w:rsidRPr="00B865F0">
        <w:rPr>
          <w:rFonts w:ascii="Tahoma" w:hAnsi="Tahoma" w:cs="Tahoma"/>
          <w:spacing w:val="-7"/>
        </w:rPr>
        <w:t xml:space="preserve"> </w:t>
      </w:r>
      <w:r w:rsidRPr="00B865F0">
        <w:rPr>
          <w:rFonts w:ascii="Tahoma" w:hAnsi="Tahoma" w:cs="Tahoma"/>
        </w:rPr>
        <w:t>le</w:t>
      </w:r>
      <w:r w:rsidRPr="00B865F0">
        <w:rPr>
          <w:rFonts w:ascii="Tahoma" w:hAnsi="Tahoma" w:cs="Tahoma"/>
          <w:spacing w:val="-7"/>
        </w:rPr>
        <w:t xml:space="preserve"> </w:t>
      </w:r>
      <w:r w:rsidRPr="00B865F0">
        <w:rPr>
          <w:rFonts w:ascii="Tahoma" w:hAnsi="Tahoma" w:cs="Tahoma"/>
        </w:rPr>
        <w:t>délai</w:t>
      </w:r>
      <w:r w:rsidRPr="00B865F0">
        <w:rPr>
          <w:rFonts w:ascii="Tahoma" w:hAnsi="Tahoma" w:cs="Tahoma"/>
          <w:spacing w:val="-6"/>
        </w:rPr>
        <w:t xml:space="preserve"> </w:t>
      </w:r>
      <w:r w:rsidRPr="00B865F0">
        <w:rPr>
          <w:rFonts w:ascii="Tahoma" w:hAnsi="Tahoma" w:cs="Tahoma"/>
        </w:rPr>
        <w:t>de</w:t>
      </w:r>
      <w:r w:rsidRPr="00B865F0">
        <w:rPr>
          <w:rFonts w:ascii="Tahoma" w:hAnsi="Tahoma" w:cs="Tahoma"/>
          <w:spacing w:val="-9"/>
        </w:rPr>
        <w:t xml:space="preserve"> </w:t>
      </w:r>
      <w:r w:rsidRPr="00B865F0">
        <w:rPr>
          <w:rFonts w:ascii="Tahoma" w:hAnsi="Tahoma" w:cs="Tahoma"/>
        </w:rPr>
        <w:t>garantie</w:t>
      </w:r>
      <w:r w:rsidRPr="00B865F0">
        <w:rPr>
          <w:rFonts w:ascii="Tahoma" w:hAnsi="Tahoma" w:cs="Tahoma"/>
          <w:spacing w:val="-7"/>
        </w:rPr>
        <w:t xml:space="preserve"> </w:t>
      </w:r>
      <w:r w:rsidRPr="00B865F0">
        <w:rPr>
          <w:rFonts w:ascii="Tahoma" w:hAnsi="Tahoma" w:cs="Tahoma"/>
        </w:rPr>
        <w:t>minimum</w:t>
      </w:r>
      <w:r w:rsidRPr="00B865F0">
        <w:rPr>
          <w:rFonts w:ascii="Tahoma" w:hAnsi="Tahoma" w:cs="Tahoma"/>
          <w:spacing w:val="-11"/>
        </w:rPr>
        <w:t xml:space="preserve"> </w:t>
      </w:r>
      <w:r w:rsidRPr="00B865F0">
        <w:rPr>
          <w:rFonts w:ascii="Tahoma" w:hAnsi="Tahoma" w:cs="Tahoma"/>
        </w:rPr>
        <w:t>pendant</w:t>
      </w:r>
      <w:r w:rsidRPr="00B865F0">
        <w:rPr>
          <w:rFonts w:ascii="Tahoma" w:hAnsi="Tahoma" w:cs="Tahoma"/>
          <w:spacing w:val="-8"/>
        </w:rPr>
        <w:t xml:space="preserve"> </w:t>
      </w:r>
      <w:r w:rsidRPr="00B865F0">
        <w:rPr>
          <w:rFonts w:ascii="Tahoma" w:hAnsi="Tahoma" w:cs="Tahoma"/>
        </w:rPr>
        <w:t>lequel</w:t>
      </w:r>
      <w:r w:rsidRPr="00B865F0">
        <w:rPr>
          <w:rFonts w:ascii="Tahoma" w:hAnsi="Tahoma" w:cs="Tahoma"/>
          <w:spacing w:val="-6"/>
        </w:rPr>
        <w:t xml:space="preserve"> </w:t>
      </w:r>
      <w:r w:rsidRPr="00B865F0">
        <w:rPr>
          <w:rFonts w:ascii="Tahoma" w:hAnsi="Tahoma" w:cs="Tahoma"/>
        </w:rPr>
        <w:t>l'entrepreneur</w:t>
      </w:r>
      <w:r w:rsidRPr="00B865F0">
        <w:rPr>
          <w:rFonts w:ascii="Tahoma" w:hAnsi="Tahoma" w:cs="Tahoma"/>
          <w:spacing w:val="-6"/>
        </w:rPr>
        <w:t xml:space="preserve"> </w:t>
      </w:r>
      <w:r w:rsidRPr="00B865F0">
        <w:rPr>
          <w:rFonts w:ascii="Tahoma" w:hAnsi="Tahoma" w:cs="Tahoma"/>
        </w:rPr>
        <w:t>restera</w:t>
      </w:r>
      <w:r w:rsidRPr="00B865F0">
        <w:rPr>
          <w:rFonts w:ascii="Tahoma" w:hAnsi="Tahoma" w:cs="Tahoma"/>
          <w:spacing w:val="-7"/>
        </w:rPr>
        <w:t xml:space="preserve"> </w:t>
      </w:r>
      <w:r w:rsidRPr="00B865F0">
        <w:rPr>
          <w:rFonts w:ascii="Tahoma" w:hAnsi="Tahoma" w:cs="Tahoma"/>
        </w:rPr>
        <w:t>responsable</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son</w:t>
      </w:r>
      <w:r w:rsidRPr="00B865F0">
        <w:rPr>
          <w:rFonts w:ascii="Tahoma" w:hAnsi="Tahoma" w:cs="Tahoma"/>
          <w:spacing w:val="-6"/>
        </w:rPr>
        <w:t xml:space="preserve"> </w:t>
      </w:r>
      <w:r w:rsidRPr="00B865F0">
        <w:rPr>
          <w:rFonts w:ascii="Tahoma" w:hAnsi="Tahoma" w:cs="Tahoma"/>
        </w:rPr>
        <w:t>travail est fixé à un an à compter de la réception provisoire.</w:t>
      </w:r>
    </w:p>
    <w:p w14:paraId="64931653" w14:textId="77777777" w:rsidR="00D76121" w:rsidRPr="00B865F0" w:rsidRDefault="00D76121" w:rsidP="00D76121">
      <w:pPr>
        <w:spacing w:before="1"/>
        <w:ind w:left="752" w:right="743"/>
        <w:jc w:val="both"/>
        <w:rPr>
          <w:rFonts w:ascii="Tahoma" w:hAnsi="Tahoma" w:cs="Tahoma"/>
        </w:rPr>
      </w:pPr>
      <w:r w:rsidRPr="00B865F0">
        <w:rPr>
          <w:rFonts w:ascii="Tahoma" w:hAnsi="Tahoma" w:cs="Tahoma"/>
        </w:rPr>
        <w:t>Cette</w:t>
      </w:r>
      <w:r w:rsidRPr="00B865F0">
        <w:rPr>
          <w:rFonts w:ascii="Tahoma" w:hAnsi="Tahoma" w:cs="Tahoma"/>
          <w:spacing w:val="-14"/>
        </w:rPr>
        <w:t xml:space="preserve"> </w:t>
      </w:r>
      <w:r w:rsidRPr="00B865F0">
        <w:rPr>
          <w:rFonts w:ascii="Tahoma" w:hAnsi="Tahoma" w:cs="Tahoma"/>
        </w:rPr>
        <w:t>garantie</w:t>
      </w:r>
      <w:r w:rsidRPr="00B865F0">
        <w:rPr>
          <w:rFonts w:ascii="Tahoma" w:hAnsi="Tahoma" w:cs="Tahoma"/>
          <w:spacing w:val="-14"/>
        </w:rPr>
        <w:t xml:space="preserve"> </w:t>
      </w:r>
      <w:r w:rsidRPr="00B865F0">
        <w:rPr>
          <w:rFonts w:ascii="Tahoma" w:hAnsi="Tahoma" w:cs="Tahoma"/>
        </w:rPr>
        <w:t>ne</w:t>
      </w:r>
      <w:r w:rsidRPr="00B865F0">
        <w:rPr>
          <w:rFonts w:ascii="Tahoma" w:hAnsi="Tahoma" w:cs="Tahoma"/>
          <w:spacing w:val="-14"/>
        </w:rPr>
        <w:t xml:space="preserve"> </w:t>
      </w:r>
      <w:r w:rsidRPr="00B865F0">
        <w:rPr>
          <w:rFonts w:ascii="Tahoma" w:hAnsi="Tahoma" w:cs="Tahoma"/>
        </w:rPr>
        <w:t>concerne</w:t>
      </w:r>
      <w:r w:rsidRPr="00B865F0">
        <w:rPr>
          <w:rFonts w:ascii="Tahoma" w:hAnsi="Tahoma" w:cs="Tahoma"/>
          <w:spacing w:val="-13"/>
        </w:rPr>
        <w:t xml:space="preserve"> </w:t>
      </w:r>
      <w:r w:rsidRPr="00B865F0">
        <w:rPr>
          <w:rFonts w:ascii="Tahoma" w:hAnsi="Tahoma" w:cs="Tahoma"/>
        </w:rPr>
        <w:t>bien</w:t>
      </w:r>
      <w:r w:rsidRPr="00B865F0">
        <w:rPr>
          <w:rFonts w:ascii="Tahoma" w:hAnsi="Tahoma" w:cs="Tahoma"/>
          <w:spacing w:val="-14"/>
        </w:rPr>
        <w:t xml:space="preserve"> </w:t>
      </w:r>
      <w:r w:rsidRPr="00B865F0">
        <w:rPr>
          <w:rFonts w:ascii="Tahoma" w:hAnsi="Tahoma" w:cs="Tahoma"/>
        </w:rPr>
        <w:t>entendu</w:t>
      </w:r>
      <w:r w:rsidRPr="00B865F0">
        <w:rPr>
          <w:rFonts w:ascii="Tahoma" w:hAnsi="Tahoma" w:cs="Tahoma"/>
          <w:spacing w:val="-13"/>
        </w:rPr>
        <w:t xml:space="preserve"> </w:t>
      </w:r>
      <w:r w:rsidRPr="00B865F0">
        <w:rPr>
          <w:rFonts w:ascii="Tahoma" w:hAnsi="Tahoma" w:cs="Tahoma"/>
        </w:rPr>
        <w:t>que</w:t>
      </w:r>
      <w:r w:rsidRPr="00B865F0">
        <w:rPr>
          <w:rFonts w:ascii="Tahoma" w:hAnsi="Tahoma" w:cs="Tahoma"/>
          <w:spacing w:val="-13"/>
        </w:rPr>
        <w:t xml:space="preserve"> </w:t>
      </w:r>
      <w:r w:rsidRPr="00B865F0">
        <w:rPr>
          <w:rFonts w:ascii="Tahoma" w:hAnsi="Tahoma" w:cs="Tahoma"/>
        </w:rPr>
        <w:t>les</w:t>
      </w:r>
      <w:r w:rsidRPr="00B865F0">
        <w:rPr>
          <w:rFonts w:ascii="Tahoma" w:hAnsi="Tahoma" w:cs="Tahoma"/>
          <w:spacing w:val="-13"/>
        </w:rPr>
        <w:t xml:space="preserve"> </w:t>
      </w:r>
      <w:r w:rsidRPr="00B865F0">
        <w:rPr>
          <w:rFonts w:ascii="Tahoma" w:hAnsi="Tahoma" w:cs="Tahoma"/>
        </w:rPr>
        <w:t>défauts</w:t>
      </w:r>
      <w:r w:rsidRPr="00B865F0">
        <w:rPr>
          <w:rFonts w:ascii="Tahoma" w:hAnsi="Tahoma" w:cs="Tahoma"/>
          <w:spacing w:val="-14"/>
        </w:rPr>
        <w:t xml:space="preserve"> </w:t>
      </w:r>
      <w:r w:rsidRPr="00B865F0">
        <w:rPr>
          <w:rFonts w:ascii="Tahoma" w:hAnsi="Tahoma" w:cs="Tahoma"/>
        </w:rPr>
        <w:t>et</w:t>
      </w:r>
      <w:r w:rsidRPr="00B865F0">
        <w:rPr>
          <w:rFonts w:ascii="Tahoma" w:hAnsi="Tahoma" w:cs="Tahoma"/>
          <w:spacing w:val="-12"/>
        </w:rPr>
        <w:t xml:space="preserve"> </w:t>
      </w:r>
      <w:r w:rsidRPr="00B865F0">
        <w:rPr>
          <w:rFonts w:ascii="Tahoma" w:hAnsi="Tahoma" w:cs="Tahoma"/>
        </w:rPr>
        <w:t>les</w:t>
      </w:r>
      <w:r w:rsidRPr="00B865F0">
        <w:rPr>
          <w:rFonts w:ascii="Tahoma" w:hAnsi="Tahoma" w:cs="Tahoma"/>
          <w:spacing w:val="-13"/>
        </w:rPr>
        <w:t xml:space="preserve"> </w:t>
      </w:r>
      <w:r w:rsidRPr="00B865F0">
        <w:rPr>
          <w:rFonts w:ascii="Tahoma" w:hAnsi="Tahoma" w:cs="Tahoma"/>
        </w:rPr>
        <w:t>détériorations</w:t>
      </w:r>
      <w:r w:rsidRPr="00B865F0">
        <w:rPr>
          <w:rFonts w:ascii="Tahoma" w:hAnsi="Tahoma" w:cs="Tahoma"/>
          <w:spacing w:val="-13"/>
        </w:rPr>
        <w:t xml:space="preserve"> </w:t>
      </w:r>
      <w:r w:rsidRPr="00B865F0">
        <w:rPr>
          <w:rFonts w:ascii="Tahoma" w:hAnsi="Tahoma" w:cs="Tahoma"/>
        </w:rPr>
        <w:t>imputables</w:t>
      </w:r>
      <w:r w:rsidRPr="00B865F0">
        <w:rPr>
          <w:rFonts w:ascii="Tahoma" w:hAnsi="Tahoma" w:cs="Tahoma"/>
          <w:spacing w:val="-13"/>
        </w:rPr>
        <w:t xml:space="preserve"> </w:t>
      </w:r>
      <w:r w:rsidRPr="00B865F0">
        <w:rPr>
          <w:rFonts w:ascii="Tahoma" w:hAnsi="Tahoma" w:cs="Tahoma"/>
        </w:rPr>
        <w:t>à</w:t>
      </w:r>
      <w:r w:rsidRPr="00B865F0">
        <w:rPr>
          <w:rFonts w:ascii="Tahoma" w:hAnsi="Tahoma" w:cs="Tahoma"/>
          <w:spacing w:val="-14"/>
        </w:rPr>
        <w:t xml:space="preserve"> </w:t>
      </w:r>
      <w:r w:rsidRPr="00B865F0">
        <w:rPr>
          <w:rFonts w:ascii="Tahoma" w:hAnsi="Tahoma" w:cs="Tahoma"/>
        </w:rPr>
        <w:t>la</w:t>
      </w:r>
      <w:r w:rsidRPr="00B865F0">
        <w:rPr>
          <w:rFonts w:ascii="Tahoma" w:hAnsi="Tahoma" w:cs="Tahoma"/>
          <w:spacing w:val="-13"/>
        </w:rPr>
        <w:t xml:space="preserve"> </w:t>
      </w:r>
      <w:r w:rsidRPr="00B865F0">
        <w:rPr>
          <w:rFonts w:ascii="Tahoma" w:hAnsi="Tahoma" w:cs="Tahoma"/>
        </w:rPr>
        <w:t>qualité</w:t>
      </w:r>
      <w:r w:rsidRPr="00B865F0">
        <w:rPr>
          <w:rFonts w:ascii="Tahoma" w:hAnsi="Tahoma" w:cs="Tahoma"/>
          <w:spacing w:val="-13"/>
        </w:rPr>
        <w:t xml:space="preserve"> </w:t>
      </w:r>
      <w:r w:rsidRPr="00B865F0">
        <w:rPr>
          <w:rFonts w:ascii="Tahoma" w:hAnsi="Tahoma" w:cs="Tahoma"/>
        </w:rPr>
        <w:t>des</w:t>
      </w:r>
      <w:r w:rsidRPr="00B865F0">
        <w:rPr>
          <w:rFonts w:ascii="Tahoma" w:hAnsi="Tahoma" w:cs="Tahoma"/>
          <w:spacing w:val="-13"/>
        </w:rPr>
        <w:t xml:space="preserve"> </w:t>
      </w:r>
      <w:r w:rsidRPr="00B865F0">
        <w:rPr>
          <w:rFonts w:ascii="Tahoma" w:hAnsi="Tahoma" w:cs="Tahoma"/>
        </w:rPr>
        <w:t>produits et à leur mode d'application, elle ne concerne pas les dégâts causés par les utilisateurs des locaux. Par contre, il est entendu que la qualité des produits employés, doit permettre de satisfaire totalement, pendant ce délai, aux</w:t>
      </w:r>
      <w:r w:rsidRPr="00B865F0">
        <w:rPr>
          <w:rFonts w:ascii="Tahoma" w:hAnsi="Tahoma" w:cs="Tahoma"/>
          <w:spacing w:val="-10"/>
        </w:rPr>
        <w:t xml:space="preserve"> </w:t>
      </w:r>
      <w:r w:rsidRPr="00B865F0">
        <w:rPr>
          <w:rFonts w:ascii="Tahoma" w:hAnsi="Tahoma" w:cs="Tahoma"/>
        </w:rPr>
        <w:t>exigences</w:t>
      </w:r>
      <w:r w:rsidRPr="00B865F0">
        <w:rPr>
          <w:rFonts w:ascii="Tahoma" w:hAnsi="Tahoma" w:cs="Tahoma"/>
          <w:spacing w:val="-10"/>
        </w:rPr>
        <w:t xml:space="preserve"> </w:t>
      </w:r>
      <w:r w:rsidRPr="00B865F0">
        <w:rPr>
          <w:rFonts w:ascii="Tahoma" w:hAnsi="Tahoma" w:cs="Tahoma"/>
        </w:rPr>
        <w:t>normales</w:t>
      </w:r>
      <w:r w:rsidRPr="00B865F0">
        <w:rPr>
          <w:rFonts w:ascii="Tahoma" w:hAnsi="Tahoma" w:cs="Tahoma"/>
          <w:spacing w:val="-10"/>
        </w:rPr>
        <w:t xml:space="preserve"> </w:t>
      </w:r>
      <w:r w:rsidRPr="00B865F0">
        <w:rPr>
          <w:rFonts w:ascii="Tahoma" w:hAnsi="Tahoma" w:cs="Tahoma"/>
        </w:rPr>
        <w:t>correspondant</w:t>
      </w:r>
      <w:r w:rsidRPr="00B865F0">
        <w:rPr>
          <w:rFonts w:ascii="Tahoma" w:hAnsi="Tahoma" w:cs="Tahoma"/>
          <w:spacing w:val="-10"/>
        </w:rPr>
        <w:t xml:space="preserve"> </w:t>
      </w:r>
      <w:r w:rsidRPr="00B865F0">
        <w:rPr>
          <w:rFonts w:ascii="Tahoma" w:hAnsi="Tahoma" w:cs="Tahoma"/>
        </w:rPr>
        <w:t>à</w:t>
      </w:r>
      <w:r w:rsidRPr="00B865F0">
        <w:rPr>
          <w:rFonts w:ascii="Tahoma" w:hAnsi="Tahoma" w:cs="Tahoma"/>
          <w:spacing w:val="-12"/>
        </w:rPr>
        <w:t xml:space="preserve"> </w:t>
      </w:r>
      <w:r w:rsidRPr="00B865F0">
        <w:rPr>
          <w:rFonts w:ascii="Tahoma" w:hAnsi="Tahoma" w:cs="Tahoma"/>
        </w:rPr>
        <w:t>la</w:t>
      </w:r>
      <w:r w:rsidRPr="00B865F0">
        <w:rPr>
          <w:rFonts w:ascii="Tahoma" w:hAnsi="Tahoma" w:cs="Tahoma"/>
          <w:spacing w:val="-10"/>
        </w:rPr>
        <w:t xml:space="preserve"> </w:t>
      </w:r>
      <w:r w:rsidRPr="00B865F0">
        <w:rPr>
          <w:rFonts w:ascii="Tahoma" w:hAnsi="Tahoma" w:cs="Tahoma"/>
        </w:rPr>
        <w:t>destination,</w:t>
      </w:r>
      <w:r w:rsidRPr="00B865F0">
        <w:rPr>
          <w:rFonts w:ascii="Tahoma" w:hAnsi="Tahoma" w:cs="Tahoma"/>
          <w:spacing w:val="-12"/>
        </w:rPr>
        <w:t xml:space="preserve"> </w:t>
      </w:r>
      <w:r w:rsidRPr="00B865F0">
        <w:rPr>
          <w:rFonts w:ascii="Tahoma" w:hAnsi="Tahoma" w:cs="Tahoma"/>
        </w:rPr>
        <w:t>notamment</w:t>
      </w:r>
      <w:r w:rsidRPr="00B865F0">
        <w:rPr>
          <w:rFonts w:ascii="Tahoma" w:hAnsi="Tahoma" w:cs="Tahoma"/>
          <w:spacing w:val="-9"/>
        </w:rPr>
        <w:t xml:space="preserve"> </w:t>
      </w:r>
      <w:r w:rsidRPr="00B865F0">
        <w:rPr>
          <w:rFonts w:ascii="Tahoma" w:hAnsi="Tahoma" w:cs="Tahoma"/>
        </w:rPr>
        <w:t>pour</w:t>
      </w:r>
      <w:r w:rsidRPr="00B865F0">
        <w:rPr>
          <w:rFonts w:ascii="Tahoma" w:hAnsi="Tahoma" w:cs="Tahoma"/>
          <w:spacing w:val="-11"/>
        </w:rPr>
        <w:t xml:space="preserve"> </w:t>
      </w:r>
      <w:r w:rsidRPr="00B865F0">
        <w:rPr>
          <w:rFonts w:ascii="Tahoma" w:hAnsi="Tahoma" w:cs="Tahoma"/>
        </w:rPr>
        <w:t>les</w:t>
      </w:r>
      <w:r w:rsidRPr="00B865F0">
        <w:rPr>
          <w:rFonts w:ascii="Tahoma" w:hAnsi="Tahoma" w:cs="Tahoma"/>
          <w:spacing w:val="-11"/>
        </w:rPr>
        <w:t xml:space="preserve"> </w:t>
      </w:r>
      <w:r w:rsidRPr="00B865F0">
        <w:rPr>
          <w:rFonts w:ascii="Tahoma" w:hAnsi="Tahoma" w:cs="Tahoma"/>
        </w:rPr>
        <w:t>produits</w:t>
      </w:r>
      <w:r w:rsidRPr="00B865F0">
        <w:rPr>
          <w:rFonts w:ascii="Tahoma" w:hAnsi="Tahoma" w:cs="Tahoma"/>
          <w:spacing w:val="-10"/>
        </w:rPr>
        <w:t xml:space="preserve"> </w:t>
      </w:r>
      <w:r w:rsidRPr="00B865F0">
        <w:rPr>
          <w:rFonts w:ascii="Tahoma" w:hAnsi="Tahoma" w:cs="Tahoma"/>
        </w:rPr>
        <w:t>appliqués</w:t>
      </w:r>
      <w:r w:rsidRPr="00B865F0">
        <w:rPr>
          <w:rFonts w:ascii="Tahoma" w:hAnsi="Tahoma" w:cs="Tahoma"/>
          <w:spacing w:val="-11"/>
        </w:rPr>
        <w:t xml:space="preserve"> </w:t>
      </w:r>
      <w:r w:rsidRPr="00B865F0">
        <w:rPr>
          <w:rFonts w:ascii="Tahoma" w:hAnsi="Tahoma" w:cs="Tahoma"/>
        </w:rPr>
        <w:t>à</w:t>
      </w:r>
      <w:r w:rsidRPr="00B865F0">
        <w:rPr>
          <w:rFonts w:ascii="Tahoma" w:hAnsi="Tahoma" w:cs="Tahoma"/>
          <w:spacing w:val="-12"/>
        </w:rPr>
        <w:t xml:space="preserve"> </w:t>
      </w:r>
      <w:r w:rsidRPr="00B865F0">
        <w:rPr>
          <w:rFonts w:ascii="Tahoma" w:hAnsi="Tahoma" w:cs="Tahoma"/>
        </w:rPr>
        <w:t>l'extérieur</w:t>
      </w:r>
      <w:r w:rsidRPr="00B865F0">
        <w:rPr>
          <w:rFonts w:ascii="Tahoma" w:hAnsi="Tahoma" w:cs="Tahoma"/>
          <w:spacing w:val="-11"/>
        </w:rPr>
        <w:t xml:space="preserve"> </w:t>
      </w:r>
      <w:r w:rsidRPr="00B865F0">
        <w:rPr>
          <w:rFonts w:ascii="Tahoma" w:hAnsi="Tahoma" w:cs="Tahoma"/>
        </w:rPr>
        <w:t>qui doivent résister aux agents atmosphériques.</w:t>
      </w:r>
    </w:p>
    <w:p w14:paraId="79CC60A4" w14:textId="77777777" w:rsidR="00D76121" w:rsidRPr="00B865F0" w:rsidRDefault="00D76121">
      <w:pPr>
        <w:pStyle w:val="Paragraphedeliste"/>
        <w:widowControl w:val="0"/>
        <w:numPr>
          <w:ilvl w:val="0"/>
          <w:numId w:val="119"/>
        </w:numPr>
        <w:tabs>
          <w:tab w:val="left" w:pos="1472"/>
        </w:tabs>
        <w:suppressAutoHyphens w:val="0"/>
        <w:autoSpaceDE w:val="0"/>
        <w:spacing w:before="5" w:after="0" w:line="240" w:lineRule="auto"/>
        <w:ind w:left="1472" w:hanging="359"/>
        <w:jc w:val="both"/>
        <w:textAlignment w:val="auto"/>
        <w:rPr>
          <w:rFonts w:ascii="Tahoma" w:hAnsi="Tahoma" w:cs="Tahoma"/>
          <w:b/>
        </w:rPr>
      </w:pPr>
      <w:r w:rsidRPr="00B865F0">
        <w:rPr>
          <w:rFonts w:ascii="Tahoma" w:hAnsi="Tahoma" w:cs="Tahoma"/>
          <w:b/>
        </w:rPr>
        <w:t>Mise</w:t>
      </w:r>
      <w:r w:rsidRPr="00B865F0">
        <w:rPr>
          <w:rFonts w:ascii="Tahoma" w:hAnsi="Tahoma" w:cs="Tahoma"/>
          <w:b/>
          <w:spacing w:val="-1"/>
        </w:rPr>
        <w:t xml:space="preserve"> </w:t>
      </w:r>
      <w:r w:rsidRPr="00B865F0">
        <w:rPr>
          <w:rFonts w:ascii="Tahoma" w:hAnsi="Tahoma" w:cs="Tahoma"/>
          <w:b/>
        </w:rPr>
        <w:t>en</w:t>
      </w:r>
      <w:r w:rsidRPr="00B865F0">
        <w:rPr>
          <w:rFonts w:ascii="Tahoma" w:hAnsi="Tahoma" w:cs="Tahoma"/>
          <w:b/>
          <w:spacing w:val="-1"/>
        </w:rPr>
        <w:t xml:space="preserve"> </w:t>
      </w:r>
      <w:r w:rsidRPr="00B865F0">
        <w:rPr>
          <w:rFonts w:ascii="Tahoma" w:hAnsi="Tahoma" w:cs="Tahoma"/>
          <w:b/>
          <w:spacing w:val="-2"/>
        </w:rPr>
        <w:t>œuvre</w:t>
      </w:r>
    </w:p>
    <w:p w14:paraId="30A46266" w14:textId="77777777" w:rsidR="00D76121" w:rsidRPr="00B865F0" w:rsidRDefault="00D76121" w:rsidP="00D76121">
      <w:pPr>
        <w:ind w:left="1180"/>
        <w:jc w:val="both"/>
        <w:rPr>
          <w:rFonts w:ascii="Tahoma" w:hAnsi="Tahoma" w:cs="Tahoma"/>
          <w:b/>
        </w:rPr>
      </w:pPr>
      <w:r w:rsidRPr="00B865F0">
        <w:rPr>
          <w:rFonts w:ascii="Tahoma" w:hAnsi="Tahoma" w:cs="Tahoma"/>
        </w:rPr>
        <w:t>-</w:t>
      </w:r>
      <w:r w:rsidRPr="00B865F0">
        <w:rPr>
          <w:rFonts w:ascii="Tahoma" w:hAnsi="Tahoma" w:cs="Tahoma"/>
          <w:spacing w:val="52"/>
        </w:rPr>
        <w:t xml:space="preserve">  </w:t>
      </w:r>
      <w:r w:rsidRPr="00B865F0">
        <w:rPr>
          <w:rFonts w:ascii="Tahoma" w:hAnsi="Tahoma" w:cs="Tahoma"/>
          <w:b/>
        </w:rPr>
        <w:t xml:space="preserve">Conditions </w:t>
      </w:r>
      <w:r w:rsidRPr="00B865F0">
        <w:rPr>
          <w:rFonts w:ascii="Tahoma" w:hAnsi="Tahoma" w:cs="Tahoma"/>
          <w:b/>
          <w:spacing w:val="-2"/>
        </w:rPr>
        <w:t>d'exécution</w:t>
      </w:r>
    </w:p>
    <w:p w14:paraId="2D5FAF68" w14:textId="77777777" w:rsidR="00D76121" w:rsidRPr="00B865F0" w:rsidRDefault="00D76121" w:rsidP="00D76121">
      <w:pPr>
        <w:ind w:left="752"/>
        <w:jc w:val="both"/>
        <w:rPr>
          <w:rFonts w:ascii="Tahoma" w:hAnsi="Tahoma" w:cs="Tahoma"/>
        </w:rPr>
      </w:pPr>
      <w:r w:rsidRPr="00B865F0">
        <w:rPr>
          <w:rFonts w:ascii="Tahoma" w:hAnsi="Tahoma" w:cs="Tahoma"/>
        </w:rPr>
        <w:t>Conditions</w:t>
      </w:r>
      <w:r w:rsidRPr="00B865F0">
        <w:rPr>
          <w:rFonts w:ascii="Tahoma" w:hAnsi="Tahoma" w:cs="Tahoma"/>
          <w:spacing w:val="-6"/>
        </w:rPr>
        <w:t xml:space="preserve"> </w:t>
      </w:r>
      <w:r w:rsidRPr="00B865F0">
        <w:rPr>
          <w:rFonts w:ascii="Tahoma" w:hAnsi="Tahoma" w:cs="Tahoma"/>
          <w:spacing w:val="-2"/>
        </w:rPr>
        <w:t>ambiantes</w:t>
      </w:r>
    </w:p>
    <w:p w14:paraId="4AD90624" w14:textId="77777777" w:rsidR="00D76121" w:rsidRPr="00B865F0" w:rsidRDefault="00D76121" w:rsidP="00D76121">
      <w:pPr>
        <w:spacing w:before="1"/>
        <w:ind w:left="752" w:right="749"/>
        <w:jc w:val="both"/>
        <w:rPr>
          <w:rFonts w:ascii="Tahoma" w:hAnsi="Tahoma" w:cs="Tahoma"/>
        </w:rPr>
      </w:pPr>
      <w:r w:rsidRPr="00B865F0">
        <w:rPr>
          <w:rFonts w:ascii="Tahoma" w:hAnsi="Tahoma" w:cs="Tahoma"/>
        </w:rPr>
        <w:t xml:space="preserve">Les enduits et peintures seront exécutés dans les conditions ambiantes requises (notices techniques des </w:t>
      </w:r>
      <w:r w:rsidRPr="00B865F0">
        <w:rPr>
          <w:rFonts w:ascii="Tahoma" w:hAnsi="Tahoma" w:cs="Tahoma"/>
          <w:spacing w:val="-2"/>
        </w:rPr>
        <w:t>fabricants).</w:t>
      </w:r>
    </w:p>
    <w:p w14:paraId="02CD795C" w14:textId="77777777" w:rsidR="00D76121" w:rsidRPr="00B865F0" w:rsidRDefault="00D76121" w:rsidP="00D76121">
      <w:pPr>
        <w:spacing w:before="1"/>
        <w:ind w:left="752"/>
        <w:jc w:val="both"/>
        <w:rPr>
          <w:rFonts w:ascii="Tahoma" w:hAnsi="Tahoma" w:cs="Tahoma"/>
        </w:rPr>
      </w:pPr>
      <w:r w:rsidRPr="00B865F0">
        <w:rPr>
          <w:rFonts w:ascii="Tahoma" w:hAnsi="Tahoma" w:cs="Tahoma"/>
        </w:rPr>
        <w:t>Contrôle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spacing w:val="-2"/>
        </w:rPr>
        <w:t>Siccité</w:t>
      </w:r>
    </w:p>
    <w:p w14:paraId="1FB56F94" w14:textId="77777777" w:rsidR="00D76121" w:rsidRPr="00B865F0" w:rsidRDefault="00D76121" w:rsidP="00D76121">
      <w:pPr>
        <w:spacing w:before="59"/>
        <w:ind w:left="752" w:right="751"/>
        <w:jc w:val="both"/>
        <w:rPr>
          <w:rFonts w:ascii="Tahoma" w:hAnsi="Tahoma" w:cs="Tahoma"/>
        </w:rPr>
      </w:pPr>
      <w:r w:rsidRPr="00B865F0">
        <w:rPr>
          <w:rFonts w:ascii="Tahoma" w:hAnsi="Tahoma" w:cs="Tahoma"/>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14:paraId="0E863A3E" w14:textId="77777777" w:rsidR="00D76121" w:rsidRPr="00B865F0" w:rsidRDefault="00D76121" w:rsidP="00D76121">
      <w:pPr>
        <w:spacing w:before="1"/>
        <w:ind w:left="752"/>
        <w:rPr>
          <w:rFonts w:ascii="Tahoma" w:hAnsi="Tahoma" w:cs="Tahoma"/>
        </w:rPr>
      </w:pPr>
      <w:r w:rsidRPr="00B865F0">
        <w:rPr>
          <w:rFonts w:ascii="Tahoma" w:hAnsi="Tahoma" w:cs="Tahoma"/>
          <w:spacing w:val="-2"/>
        </w:rPr>
        <w:t>Protections</w:t>
      </w:r>
    </w:p>
    <w:p w14:paraId="4E750CDA" w14:textId="77777777" w:rsidR="00D76121" w:rsidRPr="00B865F0" w:rsidRDefault="00D76121" w:rsidP="00D76121">
      <w:pPr>
        <w:ind w:left="752" w:right="1399"/>
        <w:rPr>
          <w:rFonts w:ascii="Tahoma" w:hAnsi="Tahoma" w:cs="Tahoma"/>
        </w:rPr>
      </w:pPr>
      <w:r w:rsidRPr="00B865F0">
        <w:rPr>
          <w:rFonts w:ascii="Tahoma" w:hAnsi="Tahoma" w:cs="Tahoma"/>
        </w:rPr>
        <w:t>L’entrepreneur</w:t>
      </w:r>
      <w:r w:rsidRPr="00B865F0">
        <w:rPr>
          <w:rFonts w:ascii="Tahoma" w:hAnsi="Tahoma" w:cs="Tahoma"/>
          <w:spacing w:val="-5"/>
        </w:rPr>
        <w:t xml:space="preserve"> </w:t>
      </w:r>
      <w:r w:rsidRPr="00B865F0">
        <w:rPr>
          <w:rFonts w:ascii="Tahoma" w:hAnsi="Tahoma" w:cs="Tahoma"/>
        </w:rPr>
        <w:t>doit</w:t>
      </w:r>
      <w:r w:rsidRPr="00B865F0">
        <w:rPr>
          <w:rFonts w:ascii="Tahoma" w:hAnsi="Tahoma" w:cs="Tahoma"/>
          <w:spacing w:val="-2"/>
        </w:rPr>
        <w:t xml:space="preserve"> </w:t>
      </w:r>
      <w:r w:rsidRPr="00B865F0">
        <w:rPr>
          <w:rFonts w:ascii="Tahoma" w:hAnsi="Tahoma" w:cs="Tahoma"/>
        </w:rPr>
        <w:t>la</w:t>
      </w:r>
      <w:r w:rsidRPr="00B865F0">
        <w:rPr>
          <w:rFonts w:ascii="Tahoma" w:hAnsi="Tahoma" w:cs="Tahoma"/>
          <w:spacing w:val="-3"/>
        </w:rPr>
        <w:t xml:space="preserve"> </w:t>
      </w:r>
      <w:r w:rsidRPr="00B865F0">
        <w:rPr>
          <w:rFonts w:ascii="Tahoma" w:hAnsi="Tahoma" w:cs="Tahoma"/>
        </w:rPr>
        <w:t>protection</w:t>
      </w:r>
      <w:r w:rsidRPr="00B865F0">
        <w:rPr>
          <w:rFonts w:ascii="Tahoma" w:hAnsi="Tahoma" w:cs="Tahoma"/>
          <w:spacing w:val="-3"/>
        </w:rPr>
        <w:t xml:space="preserve"> </w:t>
      </w:r>
      <w:r w:rsidRPr="00B865F0">
        <w:rPr>
          <w:rFonts w:ascii="Tahoma" w:hAnsi="Tahoma" w:cs="Tahoma"/>
        </w:rPr>
        <w:t>nécessaire</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tous</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ouvrages</w:t>
      </w:r>
      <w:r w:rsidRPr="00B865F0">
        <w:rPr>
          <w:rFonts w:ascii="Tahoma" w:hAnsi="Tahoma" w:cs="Tahoma"/>
          <w:spacing w:val="-3"/>
        </w:rPr>
        <w:t xml:space="preserve"> </w:t>
      </w:r>
      <w:r w:rsidRPr="00B865F0">
        <w:rPr>
          <w:rFonts w:ascii="Tahoma" w:hAnsi="Tahoma" w:cs="Tahoma"/>
        </w:rPr>
        <w:t>pendant</w:t>
      </w:r>
      <w:r w:rsidRPr="00B865F0">
        <w:rPr>
          <w:rFonts w:ascii="Tahoma" w:hAnsi="Tahoma" w:cs="Tahoma"/>
          <w:spacing w:val="-5"/>
        </w:rPr>
        <w:t xml:space="preserve"> </w:t>
      </w:r>
      <w:r w:rsidRPr="00B865F0">
        <w:rPr>
          <w:rFonts w:ascii="Tahoma" w:hAnsi="Tahoma" w:cs="Tahoma"/>
        </w:rPr>
        <w:t>l'exécution</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ses</w:t>
      </w:r>
      <w:r w:rsidRPr="00B865F0">
        <w:rPr>
          <w:rFonts w:ascii="Tahoma" w:hAnsi="Tahoma" w:cs="Tahoma"/>
          <w:spacing w:val="-3"/>
        </w:rPr>
        <w:t xml:space="preserve"> </w:t>
      </w:r>
      <w:r w:rsidRPr="00B865F0">
        <w:rPr>
          <w:rFonts w:ascii="Tahoma" w:hAnsi="Tahoma" w:cs="Tahoma"/>
        </w:rPr>
        <w:t>travaux. Nettoyage en cours de chantier.</w:t>
      </w:r>
    </w:p>
    <w:p w14:paraId="7B7AE71A" w14:textId="77777777" w:rsidR="00D76121" w:rsidRPr="00B865F0" w:rsidRDefault="00D76121" w:rsidP="00D76121">
      <w:pPr>
        <w:ind w:left="752" w:right="748"/>
        <w:jc w:val="both"/>
        <w:rPr>
          <w:rFonts w:ascii="Tahoma" w:hAnsi="Tahoma" w:cs="Tahoma"/>
        </w:rPr>
      </w:pPr>
      <w:r w:rsidRPr="00B865F0">
        <w:rPr>
          <w:rFonts w:ascii="Tahoma" w:hAnsi="Tahoma" w:cs="Tahoma"/>
        </w:rPr>
        <w:t>L’entrepreneur</w:t>
      </w:r>
      <w:r w:rsidRPr="00B865F0">
        <w:rPr>
          <w:rFonts w:ascii="Tahoma" w:hAnsi="Tahoma" w:cs="Tahoma"/>
          <w:spacing w:val="-6"/>
        </w:rPr>
        <w:t xml:space="preserve"> </w:t>
      </w:r>
      <w:r w:rsidRPr="00B865F0">
        <w:rPr>
          <w:rFonts w:ascii="Tahoma" w:hAnsi="Tahoma" w:cs="Tahoma"/>
        </w:rPr>
        <w:t>sera</w:t>
      </w:r>
      <w:r w:rsidRPr="00B865F0">
        <w:rPr>
          <w:rFonts w:ascii="Tahoma" w:hAnsi="Tahoma" w:cs="Tahoma"/>
          <w:spacing w:val="-7"/>
        </w:rPr>
        <w:t xml:space="preserve"> </w:t>
      </w:r>
      <w:r w:rsidRPr="00B865F0">
        <w:rPr>
          <w:rFonts w:ascii="Tahoma" w:hAnsi="Tahoma" w:cs="Tahoma"/>
        </w:rPr>
        <w:t>tenu</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l'entretenir</w:t>
      </w:r>
      <w:r w:rsidRPr="00B865F0">
        <w:rPr>
          <w:rFonts w:ascii="Tahoma" w:hAnsi="Tahoma" w:cs="Tahoma"/>
          <w:spacing w:val="-6"/>
        </w:rPr>
        <w:t xml:space="preserve"> </w:t>
      </w:r>
      <w:r w:rsidRPr="00B865F0">
        <w:rPr>
          <w:rFonts w:ascii="Tahoma" w:hAnsi="Tahoma" w:cs="Tahoma"/>
        </w:rPr>
        <w:t>afin</w:t>
      </w:r>
      <w:r w:rsidRPr="00B865F0">
        <w:rPr>
          <w:rFonts w:ascii="Tahoma" w:hAnsi="Tahoma" w:cs="Tahoma"/>
          <w:spacing w:val="-5"/>
        </w:rPr>
        <w:t xml:space="preserve"> </w:t>
      </w:r>
      <w:r w:rsidRPr="00B865F0">
        <w:rPr>
          <w:rFonts w:ascii="Tahoma" w:hAnsi="Tahoma" w:cs="Tahoma"/>
        </w:rPr>
        <w:t>d'éviter</w:t>
      </w:r>
      <w:r w:rsidRPr="00B865F0">
        <w:rPr>
          <w:rFonts w:ascii="Tahoma" w:hAnsi="Tahoma" w:cs="Tahoma"/>
          <w:spacing w:val="-6"/>
        </w:rPr>
        <w:t xml:space="preserve"> </w:t>
      </w:r>
      <w:r w:rsidRPr="00B865F0">
        <w:rPr>
          <w:rFonts w:ascii="Tahoma" w:hAnsi="Tahoma" w:cs="Tahoma"/>
        </w:rPr>
        <w:t>la</w:t>
      </w:r>
      <w:r w:rsidRPr="00B865F0">
        <w:rPr>
          <w:rFonts w:ascii="Tahoma" w:hAnsi="Tahoma" w:cs="Tahoma"/>
          <w:spacing w:val="-7"/>
        </w:rPr>
        <w:t xml:space="preserve"> </w:t>
      </w:r>
      <w:r w:rsidRPr="00B865F0">
        <w:rPr>
          <w:rFonts w:ascii="Tahoma" w:hAnsi="Tahoma" w:cs="Tahoma"/>
        </w:rPr>
        <w:t>poussière</w:t>
      </w:r>
      <w:r w:rsidRPr="00B865F0">
        <w:rPr>
          <w:rFonts w:ascii="Tahoma" w:hAnsi="Tahoma" w:cs="Tahoma"/>
          <w:spacing w:val="-4"/>
        </w:rPr>
        <w:t xml:space="preserve"> </w:t>
      </w:r>
      <w:r w:rsidRPr="00B865F0">
        <w:rPr>
          <w:rFonts w:ascii="Tahoma" w:hAnsi="Tahoma" w:cs="Tahoma"/>
        </w:rPr>
        <w:t>(balayage</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4"/>
        </w:rPr>
        <w:t xml:space="preserve"> </w:t>
      </w:r>
      <w:r w:rsidRPr="00B865F0">
        <w:rPr>
          <w:rFonts w:ascii="Tahoma" w:hAnsi="Tahoma" w:cs="Tahoma"/>
        </w:rPr>
        <w:t>sols).</w:t>
      </w:r>
      <w:r w:rsidRPr="00B865F0">
        <w:rPr>
          <w:rFonts w:ascii="Tahoma" w:hAnsi="Tahoma" w:cs="Tahoma"/>
          <w:spacing w:val="-5"/>
        </w:rPr>
        <w:t xml:space="preserve"> </w:t>
      </w:r>
      <w:r w:rsidRPr="00B865F0">
        <w:rPr>
          <w:rFonts w:ascii="Tahoma" w:hAnsi="Tahoma" w:cs="Tahoma"/>
        </w:rPr>
        <w:t>Au</w:t>
      </w:r>
      <w:r w:rsidRPr="00B865F0">
        <w:rPr>
          <w:rFonts w:ascii="Tahoma" w:hAnsi="Tahoma" w:cs="Tahoma"/>
          <w:spacing w:val="-7"/>
        </w:rPr>
        <w:t xml:space="preserve"> </w:t>
      </w:r>
      <w:r w:rsidRPr="00B865F0">
        <w:rPr>
          <w:rFonts w:ascii="Tahoma" w:hAnsi="Tahoma" w:cs="Tahoma"/>
        </w:rPr>
        <w:t>fur</w:t>
      </w:r>
      <w:r w:rsidRPr="00B865F0">
        <w:rPr>
          <w:rFonts w:ascii="Tahoma" w:hAnsi="Tahoma" w:cs="Tahoma"/>
          <w:spacing w:val="-6"/>
        </w:rPr>
        <w:t xml:space="preserve"> </w:t>
      </w:r>
      <w:r w:rsidRPr="00B865F0">
        <w:rPr>
          <w:rFonts w:ascii="Tahoma" w:hAnsi="Tahoma" w:cs="Tahoma"/>
        </w:rPr>
        <w:t>et</w:t>
      </w:r>
      <w:r w:rsidRPr="00B865F0">
        <w:rPr>
          <w:rFonts w:ascii="Tahoma" w:hAnsi="Tahoma" w:cs="Tahoma"/>
          <w:spacing w:val="-6"/>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mesure</w:t>
      </w:r>
      <w:r w:rsidRPr="00B865F0">
        <w:rPr>
          <w:rFonts w:ascii="Tahoma" w:hAnsi="Tahoma" w:cs="Tahoma"/>
          <w:spacing w:val="-7"/>
        </w:rPr>
        <w:t xml:space="preserve"> </w:t>
      </w:r>
      <w:r w:rsidRPr="00B865F0">
        <w:rPr>
          <w:rFonts w:ascii="Tahoma" w:hAnsi="Tahoma" w:cs="Tahoma"/>
        </w:rPr>
        <w:t>de</w:t>
      </w:r>
      <w:r w:rsidRPr="00B865F0">
        <w:rPr>
          <w:rFonts w:ascii="Tahoma" w:hAnsi="Tahoma" w:cs="Tahoma"/>
          <w:spacing w:val="-7"/>
        </w:rPr>
        <w:t xml:space="preserve"> </w:t>
      </w:r>
      <w:r w:rsidRPr="00B865F0">
        <w:rPr>
          <w:rFonts w:ascii="Tahoma" w:hAnsi="Tahoma" w:cs="Tahoma"/>
        </w:rPr>
        <w:t>ses travaux,</w:t>
      </w:r>
      <w:r w:rsidRPr="00B865F0">
        <w:rPr>
          <w:rFonts w:ascii="Tahoma" w:hAnsi="Tahoma" w:cs="Tahoma"/>
          <w:spacing w:val="-4"/>
        </w:rPr>
        <w:t xml:space="preserve"> </w:t>
      </w:r>
      <w:r w:rsidRPr="00B865F0">
        <w:rPr>
          <w:rFonts w:ascii="Tahoma" w:hAnsi="Tahoma" w:cs="Tahoma"/>
        </w:rPr>
        <w:t>il</w:t>
      </w:r>
      <w:r w:rsidRPr="00B865F0">
        <w:rPr>
          <w:rFonts w:ascii="Tahoma" w:hAnsi="Tahoma" w:cs="Tahoma"/>
          <w:spacing w:val="-1"/>
        </w:rPr>
        <w:t xml:space="preserve"> </w:t>
      </w:r>
      <w:r w:rsidRPr="00B865F0">
        <w:rPr>
          <w:rFonts w:ascii="Tahoma" w:hAnsi="Tahoma" w:cs="Tahoma"/>
        </w:rPr>
        <w:t>procédera</w:t>
      </w:r>
      <w:r w:rsidRPr="00B865F0">
        <w:rPr>
          <w:rFonts w:ascii="Tahoma" w:hAnsi="Tahoma" w:cs="Tahoma"/>
          <w:spacing w:val="-2"/>
        </w:rPr>
        <w:t xml:space="preserve"> </w:t>
      </w:r>
      <w:r w:rsidRPr="00B865F0">
        <w:rPr>
          <w:rFonts w:ascii="Tahoma" w:hAnsi="Tahoma" w:cs="Tahoma"/>
        </w:rPr>
        <w:t>au</w:t>
      </w:r>
      <w:r w:rsidRPr="00B865F0">
        <w:rPr>
          <w:rFonts w:ascii="Tahoma" w:hAnsi="Tahoma" w:cs="Tahoma"/>
          <w:spacing w:val="-2"/>
        </w:rPr>
        <w:t xml:space="preserve"> </w:t>
      </w:r>
      <w:r w:rsidRPr="00B865F0">
        <w:rPr>
          <w:rFonts w:ascii="Tahoma" w:hAnsi="Tahoma" w:cs="Tahoma"/>
        </w:rPr>
        <w:t>nettoyage</w:t>
      </w:r>
      <w:r w:rsidRPr="00B865F0">
        <w:rPr>
          <w:rFonts w:ascii="Tahoma" w:hAnsi="Tahoma" w:cs="Tahoma"/>
          <w:spacing w:val="-2"/>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locaux</w:t>
      </w:r>
      <w:r w:rsidRPr="00B865F0">
        <w:rPr>
          <w:rFonts w:ascii="Tahoma" w:hAnsi="Tahoma" w:cs="Tahoma"/>
          <w:spacing w:val="-2"/>
        </w:rPr>
        <w:t xml:space="preserve"> </w:t>
      </w:r>
      <w:r w:rsidRPr="00B865F0">
        <w:rPr>
          <w:rFonts w:ascii="Tahoma" w:hAnsi="Tahoma" w:cs="Tahoma"/>
        </w:rPr>
        <w:t>pour</w:t>
      </w:r>
      <w:r w:rsidRPr="00B865F0">
        <w:rPr>
          <w:rFonts w:ascii="Tahoma" w:hAnsi="Tahoma" w:cs="Tahoma"/>
          <w:spacing w:val="-2"/>
        </w:rPr>
        <w:t xml:space="preserve"> </w:t>
      </w:r>
      <w:r w:rsidRPr="00B865F0">
        <w:rPr>
          <w:rFonts w:ascii="Tahoma" w:hAnsi="Tahoma" w:cs="Tahoma"/>
        </w:rPr>
        <w:t>faire</w:t>
      </w:r>
      <w:r w:rsidRPr="00B865F0">
        <w:rPr>
          <w:rFonts w:ascii="Tahoma" w:hAnsi="Tahoma" w:cs="Tahoma"/>
          <w:spacing w:val="-2"/>
        </w:rPr>
        <w:t xml:space="preserve"> </w:t>
      </w:r>
      <w:r w:rsidRPr="00B865F0">
        <w:rPr>
          <w:rFonts w:ascii="Tahoma" w:hAnsi="Tahoma" w:cs="Tahoma"/>
        </w:rPr>
        <w:t>disparaître</w:t>
      </w:r>
      <w:r w:rsidRPr="00B865F0">
        <w:rPr>
          <w:rFonts w:ascii="Tahoma" w:hAnsi="Tahoma" w:cs="Tahoma"/>
          <w:spacing w:val="-4"/>
        </w:rPr>
        <w:t xml:space="preserve"> </w:t>
      </w:r>
      <w:r w:rsidRPr="00B865F0">
        <w:rPr>
          <w:rFonts w:ascii="Tahoma" w:hAnsi="Tahoma" w:cs="Tahoma"/>
        </w:rPr>
        <w:t>les</w:t>
      </w:r>
      <w:r w:rsidRPr="00B865F0">
        <w:rPr>
          <w:rFonts w:ascii="Tahoma" w:hAnsi="Tahoma" w:cs="Tahoma"/>
          <w:spacing w:val="-4"/>
        </w:rPr>
        <w:t xml:space="preserve"> </w:t>
      </w:r>
      <w:r w:rsidRPr="00B865F0">
        <w:rPr>
          <w:rFonts w:ascii="Tahoma" w:hAnsi="Tahoma" w:cs="Tahoma"/>
        </w:rPr>
        <w:t>taches</w:t>
      </w:r>
      <w:r w:rsidRPr="00B865F0">
        <w:rPr>
          <w:rFonts w:ascii="Tahoma" w:hAnsi="Tahoma" w:cs="Tahoma"/>
          <w:spacing w:val="-2"/>
        </w:rPr>
        <w:t xml:space="preserve"> </w:t>
      </w:r>
      <w:r w:rsidRPr="00B865F0">
        <w:rPr>
          <w:rFonts w:ascii="Tahoma" w:hAnsi="Tahoma" w:cs="Tahoma"/>
        </w:rPr>
        <w:t>d'enduit</w:t>
      </w:r>
      <w:r w:rsidRPr="00B865F0">
        <w:rPr>
          <w:rFonts w:ascii="Tahoma" w:hAnsi="Tahoma" w:cs="Tahoma"/>
          <w:spacing w:val="-1"/>
        </w:rPr>
        <w:t xml:space="preserve"> </w:t>
      </w:r>
      <w:r w:rsidRPr="00B865F0">
        <w:rPr>
          <w:rFonts w:ascii="Tahoma" w:hAnsi="Tahoma" w:cs="Tahoma"/>
        </w:rPr>
        <w:t>ou</w:t>
      </w:r>
      <w:r w:rsidRPr="00B865F0">
        <w:rPr>
          <w:rFonts w:ascii="Tahoma" w:hAnsi="Tahoma" w:cs="Tahoma"/>
          <w:spacing w:val="-2"/>
        </w:rPr>
        <w:t xml:space="preserve"> </w:t>
      </w:r>
      <w:r w:rsidRPr="00B865F0">
        <w:rPr>
          <w:rFonts w:ascii="Tahoma" w:hAnsi="Tahoma" w:cs="Tahoma"/>
        </w:rPr>
        <w:t>peinture</w:t>
      </w:r>
      <w:r w:rsidRPr="00B865F0">
        <w:rPr>
          <w:rFonts w:ascii="Tahoma" w:hAnsi="Tahoma" w:cs="Tahoma"/>
          <w:spacing w:val="-2"/>
        </w:rPr>
        <w:t xml:space="preserve"> </w:t>
      </w:r>
      <w:r w:rsidRPr="00B865F0">
        <w:rPr>
          <w:rFonts w:ascii="Tahoma" w:hAnsi="Tahoma" w:cs="Tahoma"/>
        </w:rPr>
        <w:t>sur</w:t>
      </w:r>
      <w:r w:rsidRPr="00B865F0">
        <w:rPr>
          <w:rFonts w:ascii="Tahoma" w:hAnsi="Tahoma" w:cs="Tahoma"/>
          <w:spacing w:val="-2"/>
        </w:rPr>
        <w:t xml:space="preserve"> </w:t>
      </w:r>
      <w:r w:rsidRPr="00B865F0">
        <w:rPr>
          <w:rFonts w:ascii="Tahoma" w:hAnsi="Tahoma" w:cs="Tahoma"/>
        </w:rPr>
        <w:t>tous</w:t>
      </w:r>
      <w:r w:rsidRPr="00B865F0">
        <w:rPr>
          <w:rFonts w:ascii="Tahoma" w:hAnsi="Tahoma" w:cs="Tahoma"/>
          <w:spacing w:val="-2"/>
        </w:rPr>
        <w:t xml:space="preserve"> </w:t>
      </w:r>
      <w:r w:rsidRPr="00B865F0">
        <w:rPr>
          <w:rFonts w:ascii="Tahoma" w:hAnsi="Tahoma" w:cs="Tahoma"/>
        </w:rPr>
        <w:t xml:space="preserve">les </w:t>
      </w:r>
      <w:r w:rsidRPr="00B865F0">
        <w:rPr>
          <w:rFonts w:ascii="Tahoma" w:hAnsi="Tahoma" w:cs="Tahoma"/>
          <w:spacing w:val="-2"/>
        </w:rPr>
        <w:t>ouvrages.</w:t>
      </w:r>
    </w:p>
    <w:p w14:paraId="3500BD78" w14:textId="77777777" w:rsidR="00D76121" w:rsidRPr="00B865F0" w:rsidRDefault="00D76121" w:rsidP="00D76121">
      <w:pPr>
        <w:spacing w:before="4"/>
        <w:ind w:left="1180"/>
        <w:jc w:val="both"/>
        <w:rPr>
          <w:rFonts w:ascii="Tahoma" w:hAnsi="Tahoma" w:cs="Tahoma"/>
          <w:b/>
        </w:rPr>
      </w:pPr>
      <w:r w:rsidRPr="00B865F0">
        <w:rPr>
          <w:rFonts w:ascii="Tahoma" w:hAnsi="Tahoma" w:cs="Tahoma"/>
        </w:rPr>
        <w:t>-</w:t>
      </w:r>
      <w:r w:rsidRPr="00B865F0">
        <w:rPr>
          <w:rFonts w:ascii="Tahoma" w:hAnsi="Tahoma" w:cs="Tahoma"/>
          <w:spacing w:val="52"/>
        </w:rPr>
        <w:t xml:space="preserve">  </w:t>
      </w:r>
      <w:r w:rsidRPr="00B865F0">
        <w:rPr>
          <w:rFonts w:ascii="Tahoma" w:hAnsi="Tahoma" w:cs="Tahoma"/>
          <w:b/>
        </w:rPr>
        <w:t>Echantillonnage</w:t>
      </w:r>
      <w:r w:rsidRPr="00B865F0">
        <w:rPr>
          <w:rFonts w:ascii="Tahoma" w:hAnsi="Tahoma" w:cs="Tahoma"/>
          <w:b/>
          <w:spacing w:val="-3"/>
        </w:rPr>
        <w:t xml:space="preserve"> </w:t>
      </w:r>
      <w:r w:rsidRPr="00B865F0">
        <w:rPr>
          <w:rFonts w:ascii="Tahoma" w:hAnsi="Tahoma" w:cs="Tahoma"/>
          <w:b/>
        </w:rPr>
        <w:t>et</w:t>
      </w:r>
      <w:r w:rsidRPr="00B865F0">
        <w:rPr>
          <w:rFonts w:ascii="Tahoma" w:hAnsi="Tahoma" w:cs="Tahoma"/>
          <w:b/>
          <w:spacing w:val="-2"/>
        </w:rPr>
        <w:t xml:space="preserve"> coloris</w:t>
      </w:r>
    </w:p>
    <w:p w14:paraId="78716328" w14:textId="77777777" w:rsidR="00D76121" w:rsidRPr="00B865F0" w:rsidRDefault="00D76121" w:rsidP="00D76121">
      <w:pPr>
        <w:ind w:left="752" w:right="750"/>
        <w:jc w:val="both"/>
        <w:rPr>
          <w:rFonts w:ascii="Tahoma" w:hAnsi="Tahoma" w:cs="Tahoma"/>
        </w:rPr>
      </w:pPr>
      <w:r w:rsidRPr="00B865F0">
        <w:rPr>
          <w:rFonts w:ascii="Tahoma" w:hAnsi="Tahoma" w:cs="Tahoma"/>
        </w:rPr>
        <w:t>L’Entrepreneur devra effectuer toutes les applications d'essais qui seront nécessaires pour déterminer les coloris et les nuances de finition et pour mettre au point les modalités d'application correspondantes.</w:t>
      </w:r>
    </w:p>
    <w:p w14:paraId="30F5E912" w14:textId="77777777" w:rsidR="00D76121" w:rsidRPr="00B865F0" w:rsidRDefault="00D76121" w:rsidP="00D76121">
      <w:pPr>
        <w:ind w:left="752" w:right="745"/>
        <w:jc w:val="both"/>
        <w:rPr>
          <w:rFonts w:ascii="Tahoma" w:hAnsi="Tahoma" w:cs="Tahoma"/>
        </w:rPr>
      </w:pPr>
      <w:r w:rsidRPr="00B865F0">
        <w:rPr>
          <w:rFonts w:ascii="Tahoma" w:hAnsi="Tahoma" w:cs="Tahoma"/>
        </w:rPr>
        <w:t>Aucun travail ne sera entrepris avant que la surface témoin correspondante ne soit agréée par la Mission de contrôle. L'entrepreneur doit comprendre dans ses prix l'incidence de l'emploi de couleurs fines et vives, en mélange</w:t>
      </w:r>
      <w:r w:rsidRPr="00B865F0">
        <w:rPr>
          <w:rFonts w:ascii="Tahoma" w:hAnsi="Tahoma" w:cs="Tahoma"/>
          <w:spacing w:val="-10"/>
        </w:rPr>
        <w:t xml:space="preserve"> </w:t>
      </w:r>
      <w:r w:rsidRPr="00B865F0">
        <w:rPr>
          <w:rFonts w:ascii="Tahoma" w:hAnsi="Tahoma" w:cs="Tahoma"/>
        </w:rPr>
        <w:t>ou</w:t>
      </w:r>
      <w:r w:rsidRPr="00B865F0">
        <w:rPr>
          <w:rFonts w:ascii="Tahoma" w:hAnsi="Tahoma" w:cs="Tahoma"/>
          <w:spacing w:val="-11"/>
        </w:rPr>
        <w:t xml:space="preserve"> </w:t>
      </w:r>
      <w:r w:rsidRPr="00B865F0">
        <w:rPr>
          <w:rFonts w:ascii="Tahoma" w:hAnsi="Tahoma" w:cs="Tahoma"/>
        </w:rPr>
        <w:t>pures</w:t>
      </w:r>
      <w:r w:rsidRPr="00B865F0">
        <w:rPr>
          <w:rFonts w:ascii="Tahoma" w:hAnsi="Tahoma" w:cs="Tahoma"/>
          <w:spacing w:val="-10"/>
        </w:rPr>
        <w:t xml:space="preserve"> </w:t>
      </w:r>
      <w:r w:rsidRPr="00B865F0">
        <w:rPr>
          <w:rFonts w:ascii="Tahoma" w:hAnsi="Tahoma" w:cs="Tahoma"/>
        </w:rPr>
        <w:t>qui</w:t>
      </w:r>
      <w:r w:rsidRPr="00B865F0">
        <w:rPr>
          <w:rFonts w:ascii="Tahoma" w:hAnsi="Tahoma" w:cs="Tahoma"/>
          <w:spacing w:val="-10"/>
        </w:rPr>
        <w:t xml:space="preserve"> </w:t>
      </w:r>
      <w:r w:rsidRPr="00B865F0">
        <w:rPr>
          <w:rFonts w:ascii="Tahoma" w:hAnsi="Tahoma" w:cs="Tahoma"/>
        </w:rPr>
        <w:t>seront</w:t>
      </w:r>
      <w:r w:rsidRPr="00B865F0">
        <w:rPr>
          <w:rFonts w:ascii="Tahoma" w:hAnsi="Tahoma" w:cs="Tahoma"/>
          <w:spacing w:val="-12"/>
        </w:rPr>
        <w:t xml:space="preserve"> </w:t>
      </w:r>
      <w:r w:rsidRPr="00B865F0">
        <w:rPr>
          <w:rFonts w:ascii="Tahoma" w:hAnsi="Tahoma" w:cs="Tahoma"/>
        </w:rPr>
        <w:t>demandées.</w:t>
      </w:r>
      <w:r w:rsidRPr="00B865F0">
        <w:rPr>
          <w:rFonts w:ascii="Tahoma" w:hAnsi="Tahoma" w:cs="Tahoma"/>
          <w:spacing w:val="-11"/>
        </w:rPr>
        <w:t xml:space="preserve"> </w:t>
      </w:r>
      <w:r w:rsidRPr="00B865F0">
        <w:rPr>
          <w:rFonts w:ascii="Tahoma" w:hAnsi="Tahoma" w:cs="Tahoma"/>
        </w:rPr>
        <w:t>Il</w:t>
      </w:r>
      <w:r w:rsidRPr="00B865F0">
        <w:rPr>
          <w:rFonts w:ascii="Tahoma" w:hAnsi="Tahoma" w:cs="Tahoma"/>
          <w:spacing w:val="-10"/>
        </w:rPr>
        <w:t xml:space="preserve"> </w:t>
      </w:r>
      <w:r w:rsidRPr="00B865F0">
        <w:rPr>
          <w:rFonts w:ascii="Tahoma" w:hAnsi="Tahoma" w:cs="Tahoma"/>
        </w:rPr>
        <w:t>doit</w:t>
      </w:r>
      <w:r w:rsidRPr="00B865F0">
        <w:rPr>
          <w:rFonts w:ascii="Tahoma" w:hAnsi="Tahoma" w:cs="Tahoma"/>
          <w:spacing w:val="-10"/>
        </w:rPr>
        <w:t xml:space="preserve"> </w:t>
      </w:r>
      <w:r w:rsidRPr="00B865F0">
        <w:rPr>
          <w:rFonts w:ascii="Tahoma" w:hAnsi="Tahoma" w:cs="Tahoma"/>
        </w:rPr>
        <w:t>comprendre</w:t>
      </w:r>
      <w:r w:rsidRPr="00B865F0">
        <w:rPr>
          <w:rFonts w:ascii="Tahoma" w:hAnsi="Tahoma" w:cs="Tahoma"/>
          <w:spacing w:val="-8"/>
        </w:rPr>
        <w:t xml:space="preserve"> </w:t>
      </w:r>
      <w:r w:rsidRPr="00B865F0">
        <w:rPr>
          <w:rFonts w:ascii="Tahoma" w:hAnsi="Tahoma" w:cs="Tahoma"/>
        </w:rPr>
        <w:t>également</w:t>
      </w:r>
      <w:r w:rsidRPr="00B865F0">
        <w:rPr>
          <w:rFonts w:ascii="Tahoma" w:hAnsi="Tahoma" w:cs="Tahoma"/>
          <w:spacing w:val="-9"/>
        </w:rPr>
        <w:t xml:space="preserve"> </w:t>
      </w:r>
      <w:r w:rsidRPr="00B865F0">
        <w:rPr>
          <w:rFonts w:ascii="Tahoma" w:hAnsi="Tahoma" w:cs="Tahoma"/>
        </w:rPr>
        <w:t>toutes</w:t>
      </w:r>
      <w:r w:rsidRPr="00B865F0">
        <w:rPr>
          <w:rFonts w:ascii="Tahoma" w:hAnsi="Tahoma" w:cs="Tahoma"/>
          <w:spacing w:val="-12"/>
        </w:rPr>
        <w:t xml:space="preserve"> </w:t>
      </w:r>
      <w:r w:rsidRPr="00B865F0">
        <w:rPr>
          <w:rFonts w:ascii="Tahoma" w:hAnsi="Tahoma" w:cs="Tahoma"/>
        </w:rPr>
        <w:t>les</w:t>
      </w:r>
      <w:r w:rsidRPr="00B865F0">
        <w:rPr>
          <w:rFonts w:ascii="Tahoma" w:hAnsi="Tahoma" w:cs="Tahoma"/>
          <w:spacing w:val="-12"/>
        </w:rPr>
        <w:t xml:space="preserve"> </w:t>
      </w:r>
      <w:r w:rsidRPr="00B865F0">
        <w:rPr>
          <w:rFonts w:ascii="Tahoma" w:hAnsi="Tahoma" w:cs="Tahoma"/>
        </w:rPr>
        <w:t>sujétions</w:t>
      </w:r>
      <w:r w:rsidRPr="00B865F0">
        <w:rPr>
          <w:rFonts w:ascii="Tahoma" w:hAnsi="Tahoma" w:cs="Tahoma"/>
          <w:spacing w:val="-10"/>
        </w:rPr>
        <w:t xml:space="preserve"> </w:t>
      </w:r>
      <w:r w:rsidRPr="00B865F0">
        <w:rPr>
          <w:rFonts w:ascii="Tahoma" w:hAnsi="Tahoma" w:cs="Tahoma"/>
        </w:rPr>
        <w:t>pour</w:t>
      </w:r>
      <w:r w:rsidRPr="00B865F0">
        <w:rPr>
          <w:rFonts w:ascii="Tahoma" w:hAnsi="Tahoma" w:cs="Tahoma"/>
          <w:spacing w:val="-10"/>
        </w:rPr>
        <w:t xml:space="preserve"> </w:t>
      </w:r>
      <w:r w:rsidRPr="00B865F0">
        <w:rPr>
          <w:rFonts w:ascii="Tahoma" w:hAnsi="Tahoma" w:cs="Tahoma"/>
        </w:rPr>
        <w:t>rechampissage et découpe de tons qui pourront être demandées par la Mission de contrôle.</w:t>
      </w:r>
    </w:p>
    <w:p w14:paraId="64FB34F9" w14:textId="77777777" w:rsidR="00D76121" w:rsidRPr="00B865F0" w:rsidRDefault="00D76121">
      <w:pPr>
        <w:pStyle w:val="Paragraphedeliste"/>
        <w:widowControl w:val="0"/>
        <w:numPr>
          <w:ilvl w:val="0"/>
          <w:numId w:val="119"/>
        </w:numPr>
        <w:tabs>
          <w:tab w:val="left" w:pos="1472"/>
        </w:tabs>
        <w:suppressAutoHyphens w:val="0"/>
        <w:autoSpaceDE w:val="0"/>
        <w:spacing w:before="3" w:after="0" w:line="240" w:lineRule="auto"/>
        <w:ind w:left="1472" w:hanging="359"/>
        <w:jc w:val="both"/>
        <w:textAlignment w:val="auto"/>
        <w:rPr>
          <w:rFonts w:ascii="Tahoma" w:hAnsi="Tahoma" w:cs="Tahoma"/>
          <w:b/>
        </w:rPr>
      </w:pPr>
      <w:r w:rsidRPr="00B865F0">
        <w:rPr>
          <w:rFonts w:ascii="Tahoma" w:hAnsi="Tahoma" w:cs="Tahoma"/>
          <w:b/>
        </w:rPr>
        <w:t>Exécution</w:t>
      </w:r>
      <w:r w:rsidRPr="00B865F0">
        <w:rPr>
          <w:rFonts w:ascii="Tahoma" w:hAnsi="Tahoma" w:cs="Tahoma"/>
          <w:b/>
          <w:spacing w:val="-3"/>
        </w:rPr>
        <w:t xml:space="preserve"> </w:t>
      </w:r>
      <w:r w:rsidRPr="00B865F0">
        <w:rPr>
          <w:rFonts w:ascii="Tahoma" w:hAnsi="Tahoma" w:cs="Tahoma"/>
          <w:b/>
        </w:rPr>
        <w:t>des</w:t>
      </w:r>
      <w:r w:rsidRPr="00B865F0">
        <w:rPr>
          <w:rFonts w:ascii="Tahoma" w:hAnsi="Tahoma" w:cs="Tahoma"/>
          <w:b/>
          <w:spacing w:val="-3"/>
        </w:rPr>
        <w:t xml:space="preserve"> </w:t>
      </w:r>
      <w:r w:rsidRPr="00B865F0">
        <w:rPr>
          <w:rFonts w:ascii="Tahoma" w:hAnsi="Tahoma" w:cs="Tahoma"/>
          <w:b/>
          <w:spacing w:val="-2"/>
        </w:rPr>
        <w:t>travaux</w:t>
      </w:r>
    </w:p>
    <w:p w14:paraId="142C21B5" w14:textId="77777777" w:rsidR="00D76121" w:rsidRPr="00B865F0" w:rsidRDefault="00D76121" w:rsidP="00D76121">
      <w:pPr>
        <w:ind w:left="752" w:right="748"/>
        <w:jc w:val="both"/>
        <w:rPr>
          <w:rFonts w:ascii="Tahoma" w:hAnsi="Tahoma" w:cs="Tahoma"/>
        </w:rPr>
      </w:pPr>
      <w:r w:rsidRPr="00B865F0">
        <w:rPr>
          <w:rFonts w:ascii="Tahoma" w:hAnsi="Tahoma" w:cs="Tahoma"/>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14:paraId="1AC83353" w14:textId="77777777" w:rsidR="00D76121" w:rsidRDefault="00D76121" w:rsidP="00D76121">
      <w:pPr>
        <w:tabs>
          <w:tab w:val="left" w:pos="780"/>
          <w:tab w:val="left" w:pos="2232"/>
        </w:tabs>
        <w:rPr>
          <w:rFonts w:ascii="Tahoma" w:hAnsi="Tahoma" w:cs="Tahoma"/>
          <w:sz w:val="22"/>
          <w:szCs w:val="22"/>
          <w:lang w:eastAsia="en-US"/>
        </w:rPr>
      </w:pPr>
    </w:p>
    <w:p w14:paraId="0D65B44C" w14:textId="77777777" w:rsidR="00D76121" w:rsidRPr="00B865F0" w:rsidRDefault="00D76121" w:rsidP="00D76121">
      <w:pPr>
        <w:spacing w:before="67"/>
        <w:ind w:left="752" w:right="752"/>
        <w:jc w:val="both"/>
        <w:rPr>
          <w:rFonts w:ascii="Tahoma" w:hAnsi="Tahoma" w:cs="Tahoma"/>
        </w:rPr>
      </w:pPr>
      <w:r w:rsidRPr="00B865F0">
        <w:rPr>
          <w:rFonts w:ascii="Tahoma" w:hAnsi="Tahoma" w:cs="Tahoma"/>
        </w:rPr>
        <w:t>L’entrepreneur exécutera tous les travaux préparatoires tels que : brossage, égrenage, ponçage, rebouchage, etc. qui sont nécessaires pour obtenir des finitions convenables et en rapport avec la nature des locaux.</w:t>
      </w:r>
    </w:p>
    <w:p w14:paraId="11C2837B" w14:textId="77777777" w:rsidR="00D76121" w:rsidRPr="00B865F0" w:rsidRDefault="00D76121" w:rsidP="00D76121">
      <w:pPr>
        <w:spacing w:before="1"/>
        <w:ind w:left="752" w:right="742"/>
        <w:jc w:val="both"/>
        <w:rPr>
          <w:rFonts w:ascii="Tahoma" w:hAnsi="Tahoma" w:cs="Tahoma"/>
        </w:rPr>
      </w:pPr>
      <w:r w:rsidRPr="00B865F0">
        <w:rPr>
          <w:rFonts w:ascii="Tahoma" w:hAnsi="Tahoma" w:cs="Tahoma"/>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w:t>
      </w:r>
      <w:r w:rsidRPr="00B865F0">
        <w:rPr>
          <w:rFonts w:ascii="Tahoma" w:hAnsi="Tahoma" w:cs="Tahoma"/>
          <w:spacing w:val="-5"/>
        </w:rPr>
        <w:t xml:space="preserve"> </w:t>
      </w:r>
      <w:r w:rsidRPr="00B865F0">
        <w:rPr>
          <w:rFonts w:ascii="Tahoma" w:hAnsi="Tahoma" w:cs="Tahoma"/>
        </w:rPr>
        <w:t>faire</w:t>
      </w:r>
      <w:r w:rsidRPr="00B865F0">
        <w:rPr>
          <w:rFonts w:ascii="Tahoma" w:hAnsi="Tahoma" w:cs="Tahoma"/>
          <w:spacing w:val="-8"/>
        </w:rPr>
        <w:t xml:space="preserve"> </w:t>
      </w:r>
      <w:r w:rsidRPr="00B865F0">
        <w:rPr>
          <w:rFonts w:ascii="Tahoma" w:hAnsi="Tahoma" w:cs="Tahoma"/>
        </w:rPr>
        <w:t>constater</w:t>
      </w:r>
      <w:r w:rsidRPr="00B865F0">
        <w:rPr>
          <w:rFonts w:ascii="Tahoma" w:hAnsi="Tahoma" w:cs="Tahoma"/>
          <w:spacing w:val="-7"/>
        </w:rPr>
        <w:t xml:space="preserve"> </w:t>
      </w:r>
      <w:r w:rsidRPr="00B865F0">
        <w:rPr>
          <w:rFonts w:ascii="Tahoma" w:hAnsi="Tahoma" w:cs="Tahoma"/>
        </w:rPr>
        <w:t>au</w:t>
      </w:r>
      <w:r w:rsidRPr="00B865F0">
        <w:rPr>
          <w:rFonts w:ascii="Tahoma" w:hAnsi="Tahoma" w:cs="Tahoma"/>
          <w:spacing w:val="-10"/>
        </w:rPr>
        <w:t xml:space="preserve"> </w:t>
      </w:r>
      <w:r w:rsidRPr="00B865F0">
        <w:rPr>
          <w:rFonts w:ascii="Tahoma" w:hAnsi="Tahoma" w:cs="Tahoma"/>
        </w:rPr>
        <w:t>Maître</w:t>
      </w:r>
      <w:r w:rsidRPr="00B865F0">
        <w:rPr>
          <w:rFonts w:ascii="Tahoma" w:hAnsi="Tahoma" w:cs="Tahoma"/>
          <w:spacing w:val="-5"/>
        </w:rPr>
        <w:t xml:space="preserve"> </w:t>
      </w:r>
      <w:r w:rsidRPr="00B865F0">
        <w:rPr>
          <w:rFonts w:ascii="Tahoma" w:hAnsi="Tahoma" w:cs="Tahoma"/>
        </w:rPr>
        <w:lastRenderedPageBreak/>
        <w:t>d’œuvre</w:t>
      </w:r>
      <w:r w:rsidRPr="00B865F0">
        <w:rPr>
          <w:rFonts w:ascii="Tahoma" w:hAnsi="Tahoma" w:cs="Tahoma"/>
          <w:spacing w:val="-5"/>
        </w:rPr>
        <w:t xml:space="preserve"> </w:t>
      </w:r>
      <w:r w:rsidRPr="00B865F0">
        <w:rPr>
          <w:rFonts w:ascii="Tahoma" w:hAnsi="Tahoma" w:cs="Tahoma"/>
        </w:rPr>
        <w:t>la</w:t>
      </w:r>
      <w:r w:rsidRPr="00B865F0">
        <w:rPr>
          <w:rFonts w:ascii="Tahoma" w:hAnsi="Tahoma" w:cs="Tahoma"/>
          <w:spacing w:val="-5"/>
        </w:rPr>
        <w:t xml:space="preserve"> </w:t>
      </w:r>
      <w:r w:rsidRPr="00B865F0">
        <w:rPr>
          <w:rFonts w:ascii="Tahoma" w:hAnsi="Tahoma" w:cs="Tahoma"/>
        </w:rPr>
        <w:t>bonne</w:t>
      </w:r>
      <w:r w:rsidRPr="00B865F0">
        <w:rPr>
          <w:rFonts w:ascii="Tahoma" w:hAnsi="Tahoma" w:cs="Tahoma"/>
          <w:spacing w:val="-8"/>
        </w:rPr>
        <w:t xml:space="preserve"> </w:t>
      </w:r>
      <w:r w:rsidRPr="00B865F0">
        <w:rPr>
          <w:rFonts w:ascii="Tahoma" w:hAnsi="Tahoma" w:cs="Tahoma"/>
        </w:rPr>
        <w:t>exécution</w:t>
      </w:r>
      <w:r w:rsidRPr="00B865F0">
        <w:rPr>
          <w:rFonts w:ascii="Tahoma" w:hAnsi="Tahoma" w:cs="Tahoma"/>
          <w:spacing w:val="-8"/>
        </w:rPr>
        <w:t xml:space="preserve"> </w:t>
      </w:r>
      <w:r w:rsidRPr="00B865F0">
        <w:rPr>
          <w:rFonts w:ascii="Tahoma" w:hAnsi="Tahoma" w:cs="Tahoma"/>
        </w:rPr>
        <w:t>d'une</w:t>
      </w:r>
      <w:r w:rsidRPr="00B865F0">
        <w:rPr>
          <w:rFonts w:ascii="Tahoma" w:hAnsi="Tahoma" w:cs="Tahoma"/>
          <w:spacing w:val="-5"/>
        </w:rPr>
        <w:t xml:space="preserve"> </w:t>
      </w:r>
      <w:r w:rsidRPr="00B865F0">
        <w:rPr>
          <w:rFonts w:ascii="Tahoma" w:hAnsi="Tahoma" w:cs="Tahoma"/>
        </w:rPr>
        <w:t>opération</w:t>
      </w:r>
      <w:r w:rsidRPr="00B865F0">
        <w:rPr>
          <w:rFonts w:ascii="Tahoma" w:hAnsi="Tahoma" w:cs="Tahoma"/>
          <w:spacing w:val="-8"/>
        </w:rPr>
        <w:t xml:space="preserve"> </w:t>
      </w:r>
      <w:r w:rsidRPr="00B865F0">
        <w:rPr>
          <w:rFonts w:ascii="Tahoma" w:hAnsi="Tahoma" w:cs="Tahoma"/>
        </w:rPr>
        <w:t>avant</w:t>
      </w:r>
      <w:r w:rsidRPr="00B865F0">
        <w:rPr>
          <w:rFonts w:ascii="Tahoma" w:hAnsi="Tahoma" w:cs="Tahoma"/>
          <w:spacing w:val="-5"/>
        </w:rPr>
        <w:t xml:space="preserve"> </w:t>
      </w:r>
      <w:r w:rsidRPr="00B865F0">
        <w:rPr>
          <w:rFonts w:ascii="Tahoma" w:hAnsi="Tahoma" w:cs="Tahoma"/>
        </w:rPr>
        <w:t>d'entreprendre</w:t>
      </w:r>
      <w:r w:rsidRPr="00B865F0">
        <w:rPr>
          <w:rFonts w:ascii="Tahoma" w:hAnsi="Tahoma" w:cs="Tahoma"/>
          <w:spacing w:val="-5"/>
        </w:rPr>
        <w:t xml:space="preserve"> </w:t>
      </w:r>
      <w:r w:rsidRPr="00B865F0">
        <w:rPr>
          <w:rFonts w:ascii="Tahoma" w:hAnsi="Tahoma" w:cs="Tahoma"/>
        </w:rPr>
        <w:t>l'opération suivante et en principe, deux couches successives de peinture seront de teintes ou du moins de nuances différentes</w:t>
      </w:r>
      <w:r w:rsidRPr="00B865F0">
        <w:rPr>
          <w:rFonts w:ascii="Tahoma" w:hAnsi="Tahoma" w:cs="Tahoma"/>
          <w:spacing w:val="-9"/>
        </w:rPr>
        <w:t xml:space="preserve"> </w:t>
      </w:r>
      <w:r w:rsidRPr="00B865F0">
        <w:rPr>
          <w:rFonts w:ascii="Tahoma" w:hAnsi="Tahoma" w:cs="Tahoma"/>
        </w:rPr>
        <w:t>afin</w:t>
      </w:r>
      <w:r w:rsidRPr="00B865F0">
        <w:rPr>
          <w:rFonts w:ascii="Tahoma" w:hAnsi="Tahoma" w:cs="Tahoma"/>
          <w:spacing w:val="-10"/>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permettre</w:t>
      </w:r>
      <w:r w:rsidRPr="00B865F0">
        <w:rPr>
          <w:rFonts w:ascii="Tahoma" w:hAnsi="Tahoma" w:cs="Tahoma"/>
          <w:spacing w:val="-9"/>
        </w:rPr>
        <w:t xml:space="preserve"> </w:t>
      </w:r>
      <w:r w:rsidRPr="00B865F0">
        <w:rPr>
          <w:rFonts w:ascii="Tahoma" w:hAnsi="Tahoma" w:cs="Tahoma"/>
        </w:rPr>
        <w:t>le</w:t>
      </w:r>
      <w:r w:rsidRPr="00B865F0">
        <w:rPr>
          <w:rFonts w:ascii="Tahoma" w:hAnsi="Tahoma" w:cs="Tahoma"/>
          <w:spacing w:val="-12"/>
        </w:rPr>
        <w:t xml:space="preserve"> </w:t>
      </w:r>
      <w:r w:rsidRPr="00B865F0">
        <w:rPr>
          <w:rFonts w:ascii="Tahoma" w:hAnsi="Tahoma" w:cs="Tahoma"/>
        </w:rPr>
        <w:t>contrôle</w:t>
      </w:r>
      <w:r w:rsidRPr="00B865F0">
        <w:rPr>
          <w:rFonts w:ascii="Tahoma" w:hAnsi="Tahoma" w:cs="Tahoma"/>
          <w:spacing w:val="-9"/>
        </w:rPr>
        <w:t xml:space="preserve"> </w:t>
      </w:r>
      <w:r w:rsidRPr="00B865F0">
        <w:rPr>
          <w:rFonts w:ascii="Tahoma" w:hAnsi="Tahoma" w:cs="Tahoma"/>
        </w:rPr>
        <w:t>par</w:t>
      </w:r>
      <w:r w:rsidRPr="00B865F0">
        <w:rPr>
          <w:rFonts w:ascii="Tahoma" w:hAnsi="Tahoma" w:cs="Tahoma"/>
          <w:spacing w:val="-11"/>
        </w:rPr>
        <w:t xml:space="preserve"> </w:t>
      </w:r>
      <w:r w:rsidRPr="00B865F0">
        <w:rPr>
          <w:rFonts w:ascii="Tahoma" w:hAnsi="Tahoma" w:cs="Tahoma"/>
        </w:rPr>
        <w:t>rapport</w:t>
      </w:r>
      <w:r w:rsidRPr="00B865F0">
        <w:rPr>
          <w:rFonts w:ascii="Tahoma" w:hAnsi="Tahoma" w:cs="Tahoma"/>
          <w:spacing w:val="-11"/>
        </w:rPr>
        <w:t xml:space="preserve"> </w:t>
      </w:r>
      <w:r w:rsidRPr="00B865F0">
        <w:rPr>
          <w:rFonts w:ascii="Tahoma" w:hAnsi="Tahoma" w:cs="Tahoma"/>
        </w:rPr>
        <w:t>à</w:t>
      </w:r>
      <w:r w:rsidRPr="00B865F0">
        <w:rPr>
          <w:rFonts w:ascii="Tahoma" w:hAnsi="Tahoma" w:cs="Tahoma"/>
          <w:spacing w:val="-9"/>
        </w:rPr>
        <w:t xml:space="preserve"> </w:t>
      </w:r>
      <w:r w:rsidRPr="00B865F0">
        <w:rPr>
          <w:rFonts w:ascii="Tahoma" w:hAnsi="Tahoma" w:cs="Tahoma"/>
        </w:rPr>
        <w:t>des</w:t>
      </w:r>
      <w:r w:rsidRPr="00B865F0">
        <w:rPr>
          <w:rFonts w:ascii="Tahoma" w:hAnsi="Tahoma" w:cs="Tahoma"/>
          <w:spacing w:val="-9"/>
        </w:rPr>
        <w:t xml:space="preserve"> </w:t>
      </w:r>
      <w:r w:rsidRPr="00B865F0">
        <w:rPr>
          <w:rFonts w:ascii="Tahoma" w:hAnsi="Tahoma" w:cs="Tahoma"/>
        </w:rPr>
        <w:t>surfaces</w:t>
      </w:r>
      <w:r w:rsidRPr="00B865F0">
        <w:rPr>
          <w:rFonts w:ascii="Tahoma" w:hAnsi="Tahoma" w:cs="Tahoma"/>
          <w:spacing w:val="-12"/>
        </w:rPr>
        <w:t xml:space="preserve"> </w:t>
      </w:r>
      <w:r w:rsidRPr="00B865F0">
        <w:rPr>
          <w:rFonts w:ascii="Tahoma" w:hAnsi="Tahoma" w:cs="Tahoma"/>
        </w:rPr>
        <w:t>témoins.</w:t>
      </w:r>
      <w:r w:rsidRPr="00B865F0">
        <w:rPr>
          <w:rFonts w:ascii="Tahoma" w:hAnsi="Tahoma" w:cs="Tahoma"/>
          <w:spacing w:val="-9"/>
        </w:rPr>
        <w:t xml:space="preserve"> </w:t>
      </w:r>
      <w:r w:rsidRPr="00B865F0">
        <w:rPr>
          <w:rFonts w:ascii="Tahoma" w:hAnsi="Tahoma" w:cs="Tahoma"/>
        </w:rPr>
        <w:t>Le</w:t>
      </w:r>
      <w:r w:rsidRPr="00B865F0">
        <w:rPr>
          <w:rFonts w:ascii="Tahoma" w:hAnsi="Tahoma" w:cs="Tahoma"/>
          <w:spacing w:val="-9"/>
        </w:rPr>
        <w:t xml:space="preserve"> </w:t>
      </w:r>
      <w:r w:rsidRPr="00B865F0">
        <w:rPr>
          <w:rFonts w:ascii="Tahoma" w:hAnsi="Tahoma" w:cs="Tahoma"/>
        </w:rPr>
        <w:t>non-respect</w:t>
      </w:r>
      <w:r w:rsidRPr="00B865F0">
        <w:rPr>
          <w:rFonts w:ascii="Tahoma" w:hAnsi="Tahoma" w:cs="Tahoma"/>
          <w:spacing w:val="-9"/>
        </w:rPr>
        <w:t xml:space="preserve"> </w:t>
      </w:r>
      <w:r w:rsidRPr="00B865F0">
        <w:rPr>
          <w:rFonts w:ascii="Tahoma" w:hAnsi="Tahoma" w:cs="Tahoma"/>
        </w:rPr>
        <w:t>de</w:t>
      </w:r>
      <w:r w:rsidRPr="00B865F0">
        <w:rPr>
          <w:rFonts w:ascii="Tahoma" w:hAnsi="Tahoma" w:cs="Tahoma"/>
          <w:spacing w:val="-12"/>
        </w:rPr>
        <w:t xml:space="preserve"> </w:t>
      </w:r>
      <w:r w:rsidRPr="00B865F0">
        <w:rPr>
          <w:rFonts w:ascii="Tahoma" w:hAnsi="Tahoma" w:cs="Tahoma"/>
        </w:rPr>
        <w:t>ces</w:t>
      </w:r>
      <w:r w:rsidRPr="00B865F0">
        <w:rPr>
          <w:rFonts w:ascii="Tahoma" w:hAnsi="Tahoma" w:cs="Tahoma"/>
          <w:spacing w:val="-9"/>
        </w:rPr>
        <w:t xml:space="preserve"> </w:t>
      </w:r>
      <w:r w:rsidRPr="00B865F0">
        <w:rPr>
          <w:rFonts w:ascii="Tahoma" w:hAnsi="Tahoma" w:cs="Tahoma"/>
        </w:rPr>
        <w:t>prescriptions pourra, en cas de doute, entraîner l'exécution d'une couche supplémentaire aux frais de l'entrepreneur.</w:t>
      </w:r>
    </w:p>
    <w:p w14:paraId="6E3ABE2D" w14:textId="77777777" w:rsidR="00D76121" w:rsidRPr="00B865F0" w:rsidRDefault="00D76121" w:rsidP="00D76121">
      <w:pPr>
        <w:spacing w:before="2"/>
        <w:ind w:left="752" w:right="752"/>
        <w:jc w:val="both"/>
        <w:rPr>
          <w:rFonts w:ascii="Tahoma" w:hAnsi="Tahoma" w:cs="Tahoma"/>
        </w:rPr>
      </w:pPr>
      <w:r w:rsidRPr="00B865F0">
        <w:rPr>
          <w:rFonts w:ascii="Tahoma" w:hAnsi="Tahoma" w:cs="Tahoma"/>
        </w:rPr>
        <w:t>L’entrepreneur prendra toutes dispositions pour respecter la réglementation du travail, de la sécurité et de la salubrité, notamment lors de l'exécution de peinture au pistolet ou lors de l'emploi des produits portant des étiquettes aux teintes conventionnelles.</w:t>
      </w:r>
    </w:p>
    <w:p w14:paraId="5E9EC2E6" w14:textId="77777777" w:rsidR="00D76121" w:rsidRPr="00B865F0" w:rsidRDefault="00D76121">
      <w:pPr>
        <w:pStyle w:val="Paragraphedeliste"/>
        <w:widowControl w:val="0"/>
        <w:numPr>
          <w:ilvl w:val="0"/>
          <w:numId w:val="119"/>
        </w:numPr>
        <w:tabs>
          <w:tab w:val="left" w:pos="1472"/>
        </w:tabs>
        <w:suppressAutoHyphens w:val="0"/>
        <w:autoSpaceDE w:val="0"/>
        <w:spacing w:before="4" w:after="0" w:line="240" w:lineRule="auto"/>
        <w:ind w:left="1472" w:hanging="359"/>
        <w:jc w:val="both"/>
        <w:textAlignment w:val="auto"/>
        <w:rPr>
          <w:rFonts w:ascii="Tahoma" w:hAnsi="Tahoma" w:cs="Tahoma"/>
          <w:b/>
        </w:rPr>
      </w:pPr>
      <w:r w:rsidRPr="00B865F0">
        <w:rPr>
          <w:rFonts w:ascii="Tahoma" w:hAnsi="Tahoma" w:cs="Tahoma"/>
          <w:b/>
        </w:rPr>
        <w:t>Conditions</w:t>
      </w:r>
      <w:r w:rsidRPr="00B865F0">
        <w:rPr>
          <w:rFonts w:ascii="Tahoma" w:hAnsi="Tahoma" w:cs="Tahoma"/>
          <w:b/>
          <w:spacing w:val="-3"/>
        </w:rPr>
        <w:t xml:space="preserve"> </w:t>
      </w:r>
      <w:r w:rsidRPr="00B865F0">
        <w:rPr>
          <w:rFonts w:ascii="Tahoma" w:hAnsi="Tahoma" w:cs="Tahoma"/>
          <w:b/>
        </w:rPr>
        <w:t>requises</w:t>
      </w:r>
      <w:r w:rsidRPr="00B865F0">
        <w:rPr>
          <w:rFonts w:ascii="Tahoma" w:hAnsi="Tahoma" w:cs="Tahoma"/>
          <w:b/>
          <w:spacing w:val="-3"/>
        </w:rPr>
        <w:t xml:space="preserve"> </w:t>
      </w:r>
      <w:r w:rsidRPr="00B865F0">
        <w:rPr>
          <w:rFonts w:ascii="Tahoma" w:hAnsi="Tahoma" w:cs="Tahoma"/>
          <w:b/>
        </w:rPr>
        <w:t>pour</w:t>
      </w:r>
      <w:r w:rsidRPr="00B865F0">
        <w:rPr>
          <w:rFonts w:ascii="Tahoma" w:hAnsi="Tahoma" w:cs="Tahoma"/>
          <w:b/>
          <w:spacing w:val="-6"/>
        </w:rPr>
        <w:t xml:space="preserve"> </w:t>
      </w:r>
      <w:r w:rsidRPr="00B865F0">
        <w:rPr>
          <w:rFonts w:ascii="Tahoma" w:hAnsi="Tahoma" w:cs="Tahoma"/>
          <w:b/>
        </w:rPr>
        <w:t>prononcer</w:t>
      </w:r>
      <w:r w:rsidRPr="00B865F0">
        <w:rPr>
          <w:rFonts w:ascii="Tahoma" w:hAnsi="Tahoma" w:cs="Tahoma"/>
          <w:b/>
          <w:spacing w:val="-3"/>
        </w:rPr>
        <w:t xml:space="preserve"> </w:t>
      </w:r>
      <w:r w:rsidRPr="00B865F0">
        <w:rPr>
          <w:rFonts w:ascii="Tahoma" w:hAnsi="Tahoma" w:cs="Tahoma"/>
          <w:b/>
        </w:rPr>
        <w:t>la</w:t>
      </w:r>
      <w:r w:rsidRPr="00B865F0">
        <w:rPr>
          <w:rFonts w:ascii="Tahoma" w:hAnsi="Tahoma" w:cs="Tahoma"/>
          <w:b/>
          <w:spacing w:val="-5"/>
        </w:rPr>
        <w:t xml:space="preserve"> </w:t>
      </w:r>
      <w:r w:rsidRPr="00B865F0">
        <w:rPr>
          <w:rFonts w:ascii="Tahoma" w:hAnsi="Tahoma" w:cs="Tahoma"/>
          <w:b/>
          <w:spacing w:val="-2"/>
        </w:rPr>
        <w:t>réception</w:t>
      </w:r>
    </w:p>
    <w:p w14:paraId="0BA7E9D1" w14:textId="77777777" w:rsidR="00D76121" w:rsidRPr="00B865F0" w:rsidRDefault="00D76121" w:rsidP="00D76121">
      <w:pPr>
        <w:ind w:left="752"/>
        <w:jc w:val="both"/>
        <w:rPr>
          <w:rFonts w:ascii="Tahoma" w:hAnsi="Tahoma" w:cs="Tahoma"/>
        </w:rPr>
      </w:pPr>
      <w:r w:rsidRPr="00B865F0">
        <w:rPr>
          <w:rFonts w:ascii="Tahoma" w:hAnsi="Tahoma" w:cs="Tahoma"/>
        </w:rPr>
        <w:t>La</w:t>
      </w:r>
      <w:r w:rsidRPr="00B865F0">
        <w:rPr>
          <w:rFonts w:ascii="Tahoma" w:hAnsi="Tahoma" w:cs="Tahoma"/>
          <w:spacing w:val="-4"/>
        </w:rPr>
        <w:t xml:space="preserve"> </w:t>
      </w:r>
      <w:r w:rsidRPr="00B865F0">
        <w:rPr>
          <w:rFonts w:ascii="Tahoma" w:hAnsi="Tahoma" w:cs="Tahoma"/>
        </w:rPr>
        <w:t>réception</w:t>
      </w:r>
      <w:r w:rsidRPr="00B865F0">
        <w:rPr>
          <w:rFonts w:ascii="Tahoma" w:hAnsi="Tahoma" w:cs="Tahoma"/>
          <w:spacing w:val="-5"/>
        </w:rPr>
        <w:t xml:space="preserve"> </w:t>
      </w:r>
      <w:r w:rsidRPr="00B865F0">
        <w:rPr>
          <w:rFonts w:ascii="Tahoma" w:hAnsi="Tahoma" w:cs="Tahoma"/>
        </w:rPr>
        <w:t>peut</w:t>
      </w:r>
      <w:r w:rsidRPr="00B865F0">
        <w:rPr>
          <w:rFonts w:ascii="Tahoma" w:hAnsi="Tahoma" w:cs="Tahoma"/>
          <w:spacing w:val="-2"/>
        </w:rPr>
        <w:t xml:space="preserve"> </w:t>
      </w:r>
      <w:r w:rsidRPr="00B865F0">
        <w:rPr>
          <w:rFonts w:ascii="Tahoma" w:hAnsi="Tahoma" w:cs="Tahoma"/>
        </w:rPr>
        <w:t>avoir</w:t>
      </w:r>
      <w:r w:rsidRPr="00B865F0">
        <w:rPr>
          <w:rFonts w:ascii="Tahoma" w:hAnsi="Tahoma" w:cs="Tahoma"/>
          <w:spacing w:val="-5"/>
        </w:rPr>
        <w:t xml:space="preserve"> </w:t>
      </w:r>
      <w:r w:rsidRPr="00B865F0">
        <w:rPr>
          <w:rFonts w:ascii="Tahoma" w:hAnsi="Tahoma" w:cs="Tahoma"/>
        </w:rPr>
        <w:t>lieu</w:t>
      </w:r>
      <w:r w:rsidRPr="00B865F0">
        <w:rPr>
          <w:rFonts w:ascii="Tahoma" w:hAnsi="Tahoma" w:cs="Tahoma"/>
          <w:spacing w:val="-5"/>
        </w:rPr>
        <w:t xml:space="preserve"> </w:t>
      </w:r>
      <w:r w:rsidRPr="00B865F0">
        <w:rPr>
          <w:rFonts w:ascii="Tahoma" w:hAnsi="Tahoma" w:cs="Tahoma"/>
        </w:rPr>
        <w:t>lorsque</w:t>
      </w:r>
      <w:r w:rsidRPr="00B865F0">
        <w:rPr>
          <w:rFonts w:ascii="Tahoma" w:hAnsi="Tahoma" w:cs="Tahoma"/>
          <w:spacing w:val="-5"/>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vérifications</w:t>
      </w:r>
      <w:r w:rsidRPr="00B865F0">
        <w:rPr>
          <w:rFonts w:ascii="Tahoma" w:hAnsi="Tahoma" w:cs="Tahoma"/>
          <w:spacing w:val="-1"/>
        </w:rPr>
        <w:t xml:space="preserve"> </w:t>
      </w:r>
      <w:r w:rsidRPr="00B865F0">
        <w:rPr>
          <w:rFonts w:ascii="Tahoma" w:hAnsi="Tahoma" w:cs="Tahoma"/>
        </w:rPr>
        <w:t>effectuées</w:t>
      </w:r>
      <w:r w:rsidRPr="00B865F0">
        <w:rPr>
          <w:rFonts w:ascii="Tahoma" w:hAnsi="Tahoma" w:cs="Tahoma"/>
          <w:spacing w:val="-5"/>
        </w:rPr>
        <w:t xml:space="preserve"> </w:t>
      </w:r>
      <w:r w:rsidRPr="00B865F0">
        <w:rPr>
          <w:rFonts w:ascii="Tahoma" w:hAnsi="Tahoma" w:cs="Tahoma"/>
        </w:rPr>
        <w:t>permettent</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3"/>
        </w:rPr>
        <w:t xml:space="preserve"> </w:t>
      </w:r>
      <w:r w:rsidRPr="00B865F0">
        <w:rPr>
          <w:rFonts w:ascii="Tahoma" w:hAnsi="Tahoma" w:cs="Tahoma"/>
        </w:rPr>
        <w:t>constater</w:t>
      </w:r>
      <w:r w:rsidRPr="00B865F0">
        <w:rPr>
          <w:rFonts w:ascii="Tahoma" w:hAnsi="Tahoma" w:cs="Tahoma"/>
          <w:spacing w:val="1"/>
        </w:rPr>
        <w:t xml:space="preserve"> </w:t>
      </w:r>
      <w:r w:rsidRPr="00B865F0">
        <w:rPr>
          <w:rFonts w:ascii="Tahoma" w:hAnsi="Tahoma" w:cs="Tahoma"/>
          <w:spacing w:val="-10"/>
        </w:rPr>
        <w:t>:</w:t>
      </w:r>
    </w:p>
    <w:p w14:paraId="43C1BEDB" w14:textId="77777777" w:rsidR="00D76121" w:rsidRPr="00B865F0" w:rsidRDefault="00D76121">
      <w:pPr>
        <w:pStyle w:val="Paragraphedeliste"/>
        <w:widowControl w:val="0"/>
        <w:numPr>
          <w:ilvl w:val="1"/>
          <w:numId w:val="119"/>
        </w:numPr>
        <w:tabs>
          <w:tab w:val="left" w:pos="1471"/>
        </w:tabs>
        <w:suppressAutoHyphens w:val="0"/>
        <w:autoSpaceDE w:val="0"/>
        <w:spacing w:before="1" w:after="0" w:line="240" w:lineRule="auto"/>
        <w:ind w:left="894" w:right="926" w:firstLine="424"/>
        <w:jc w:val="both"/>
        <w:textAlignment w:val="auto"/>
        <w:rPr>
          <w:rFonts w:ascii="Tahoma" w:hAnsi="Tahoma" w:cs="Tahoma"/>
        </w:rPr>
      </w:pPr>
      <w:r w:rsidRPr="00B865F0">
        <w:rPr>
          <w:rFonts w:ascii="Tahoma" w:hAnsi="Tahoma" w:cs="Tahoma"/>
        </w:rPr>
        <w:t>que</w:t>
      </w:r>
      <w:r w:rsidRPr="00B865F0">
        <w:rPr>
          <w:rFonts w:ascii="Tahoma" w:hAnsi="Tahoma" w:cs="Tahoma"/>
          <w:spacing w:val="-2"/>
        </w:rPr>
        <w:t xml:space="preserve"> </w:t>
      </w:r>
      <w:r w:rsidRPr="00B865F0">
        <w:rPr>
          <w:rFonts w:ascii="Tahoma" w:hAnsi="Tahoma" w:cs="Tahoma"/>
        </w:rPr>
        <w:t>les</w:t>
      </w:r>
      <w:r w:rsidRPr="00B865F0">
        <w:rPr>
          <w:rFonts w:ascii="Tahoma" w:hAnsi="Tahoma" w:cs="Tahoma"/>
          <w:spacing w:val="-2"/>
        </w:rPr>
        <w:t xml:space="preserve"> </w:t>
      </w:r>
      <w:r w:rsidRPr="00B865F0">
        <w:rPr>
          <w:rFonts w:ascii="Tahoma" w:hAnsi="Tahoma" w:cs="Tahoma"/>
        </w:rPr>
        <w:t>feuilles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peinture</w:t>
      </w:r>
      <w:r w:rsidRPr="00B865F0">
        <w:rPr>
          <w:rFonts w:ascii="Tahoma" w:hAnsi="Tahoma" w:cs="Tahoma"/>
          <w:spacing w:val="-4"/>
        </w:rPr>
        <w:t xml:space="preserve"> </w:t>
      </w:r>
      <w:r w:rsidRPr="00B865F0">
        <w:rPr>
          <w:rFonts w:ascii="Tahoma" w:hAnsi="Tahoma" w:cs="Tahoma"/>
        </w:rPr>
        <w:t>sont</w:t>
      </w:r>
      <w:r w:rsidRPr="00B865F0">
        <w:rPr>
          <w:rFonts w:ascii="Tahoma" w:hAnsi="Tahoma" w:cs="Tahoma"/>
          <w:spacing w:val="-3"/>
        </w:rPr>
        <w:t xml:space="preserve"> </w:t>
      </w:r>
      <w:r w:rsidRPr="00B865F0">
        <w:rPr>
          <w:rFonts w:ascii="Tahoma" w:hAnsi="Tahoma" w:cs="Tahoma"/>
        </w:rPr>
        <w:t>en</w:t>
      </w:r>
      <w:r w:rsidRPr="00B865F0">
        <w:rPr>
          <w:rFonts w:ascii="Tahoma" w:hAnsi="Tahoma" w:cs="Tahoma"/>
          <w:spacing w:val="-2"/>
        </w:rPr>
        <w:t xml:space="preserve"> </w:t>
      </w:r>
      <w:r w:rsidRPr="00B865F0">
        <w:rPr>
          <w:rFonts w:ascii="Tahoma" w:hAnsi="Tahoma" w:cs="Tahoma"/>
        </w:rPr>
        <w:t>bon</w:t>
      </w:r>
      <w:r w:rsidRPr="00B865F0">
        <w:rPr>
          <w:rFonts w:ascii="Tahoma" w:hAnsi="Tahoma" w:cs="Tahoma"/>
          <w:spacing w:val="-4"/>
        </w:rPr>
        <w:t xml:space="preserve"> </w:t>
      </w:r>
      <w:r w:rsidRPr="00B865F0">
        <w:rPr>
          <w:rFonts w:ascii="Tahoma" w:hAnsi="Tahoma" w:cs="Tahoma"/>
        </w:rPr>
        <w:t>état</w:t>
      </w:r>
      <w:r w:rsidRPr="00B865F0">
        <w:rPr>
          <w:rFonts w:ascii="Tahoma" w:hAnsi="Tahoma" w:cs="Tahoma"/>
          <w:spacing w:val="-4"/>
        </w:rPr>
        <w:t xml:space="preserve"> </w:t>
      </w:r>
      <w:r w:rsidRPr="00B865F0">
        <w:rPr>
          <w:rFonts w:ascii="Tahoma" w:hAnsi="Tahoma" w:cs="Tahoma"/>
        </w:rPr>
        <w:t>(absence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craquelures,</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cloques</w:t>
      </w:r>
      <w:r w:rsidRPr="00B865F0">
        <w:rPr>
          <w:rFonts w:ascii="Tahoma" w:hAnsi="Tahoma" w:cs="Tahoma"/>
          <w:spacing w:val="-2"/>
        </w:rPr>
        <w:t xml:space="preserve"> </w:t>
      </w:r>
      <w:r w:rsidRPr="00B865F0">
        <w:rPr>
          <w:rFonts w:ascii="Tahoma" w:hAnsi="Tahoma" w:cs="Tahoma"/>
        </w:rPr>
        <w:t>d'écaillage,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fari- nage etc.)</w:t>
      </w:r>
    </w:p>
    <w:p w14:paraId="7AC3BFC8" w14:textId="77777777" w:rsidR="00D76121" w:rsidRPr="00B865F0" w:rsidRDefault="00D76121">
      <w:pPr>
        <w:pStyle w:val="Paragraphedeliste"/>
        <w:widowControl w:val="0"/>
        <w:numPr>
          <w:ilvl w:val="1"/>
          <w:numId w:val="119"/>
        </w:numPr>
        <w:tabs>
          <w:tab w:val="left" w:pos="1471"/>
        </w:tabs>
        <w:suppressAutoHyphens w:val="0"/>
        <w:autoSpaceDE w:val="0"/>
        <w:spacing w:after="0" w:line="240" w:lineRule="auto"/>
        <w:ind w:left="752" w:right="804" w:firstLine="566"/>
        <w:jc w:val="both"/>
        <w:textAlignment w:val="auto"/>
        <w:rPr>
          <w:rFonts w:ascii="Tahoma" w:hAnsi="Tahoma" w:cs="Tahoma"/>
        </w:rPr>
      </w:pPr>
      <w:r w:rsidRPr="00B865F0">
        <w:rPr>
          <w:rFonts w:ascii="Tahoma" w:hAnsi="Tahoma" w:cs="Tahoma"/>
        </w:rPr>
        <w:t>que</w:t>
      </w:r>
      <w:r w:rsidRPr="00B865F0">
        <w:rPr>
          <w:rFonts w:ascii="Tahoma" w:hAnsi="Tahoma" w:cs="Tahoma"/>
          <w:spacing w:val="-2"/>
        </w:rPr>
        <w:t xml:space="preserve"> </w:t>
      </w:r>
      <w:r w:rsidRPr="00B865F0">
        <w:rPr>
          <w:rFonts w:ascii="Tahoma" w:hAnsi="Tahoma" w:cs="Tahoma"/>
        </w:rPr>
        <w:t>le</w:t>
      </w:r>
      <w:r w:rsidRPr="00B865F0">
        <w:rPr>
          <w:rFonts w:ascii="Tahoma" w:hAnsi="Tahoma" w:cs="Tahoma"/>
          <w:spacing w:val="-2"/>
        </w:rPr>
        <w:t xml:space="preserve"> </w:t>
      </w:r>
      <w:r w:rsidRPr="00B865F0">
        <w:rPr>
          <w:rFonts w:ascii="Tahoma" w:hAnsi="Tahoma" w:cs="Tahoma"/>
        </w:rPr>
        <w:t>brillant</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surfaces</w:t>
      </w:r>
      <w:r w:rsidRPr="00B865F0">
        <w:rPr>
          <w:rFonts w:ascii="Tahoma" w:hAnsi="Tahoma" w:cs="Tahoma"/>
          <w:spacing w:val="-4"/>
        </w:rPr>
        <w:t xml:space="preserve"> </w:t>
      </w:r>
      <w:r w:rsidRPr="00B865F0">
        <w:rPr>
          <w:rFonts w:ascii="Tahoma" w:hAnsi="Tahoma" w:cs="Tahoma"/>
        </w:rPr>
        <w:t>peintures-émail</w:t>
      </w:r>
      <w:r w:rsidRPr="00B865F0">
        <w:rPr>
          <w:rFonts w:ascii="Tahoma" w:hAnsi="Tahoma" w:cs="Tahoma"/>
          <w:spacing w:val="-1"/>
        </w:rPr>
        <w:t xml:space="preserve"> </w:t>
      </w:r>
      <w:r w:rsidRPr="00B865F0">
        <w:rPr>
          <w:rFonts w:ascii="Tahoma" w:hAnsi="Tahoma" w:cs="Tahoma"/>
        </w:rPr>
        <w:t>est</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plus</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même</w:t>
      </w:r>
      <w:r w:rsidRPr="00B865F0">
        <w:rPr>
          <w:rFonts w:ascii="Tahoma" w:hAnsi="Tahoma" w:cs="Tahoma"/>
          <w:spacing w:val="-2"/>
        </w:rPr>
        <w:t xml:space="preserve"> </w:t>
      </w:r>
      <w:r w:rsidRPr="00B865F0">
        <w:rPr>
          <w:rFonts w:ascii="Tahoma" w:hAnsi="Tahoma" w:cs="Tahoma"/>
        </w:rPr>
        <w:t>ordre</w:t>
      </w:r>
      <w:r w:rsidRPr="00B865F0">
        <w:rPr>
          <w:rFonts w:ascii="Tahoma" w:hAnsi="Tahoma" w:cs="Tahoma"/>
          <w:spacing w:val="-2"/>
        </w:rPr>
        <w:t xml:space="preserve"> </w:t>
      </w:r>
      <w:r w:rsidRPr="00B865F0">
        <w:rPr>
          <w:rFonts w:ascii="Tahoma" w:hAnsi="Tahoma" w:cs="Tahoma"/>
        </w:rPr>
        <w:t>que</w:t>
      </w:r>
      <w:r w:rsidRPr="00B865F0">
        <w:rPr>
          <w:rFonts w:ascii="Tahoma" w:hAnsi="Tahoma" w:cs="Tahoma"/>
          <w:spacing w:val="-2"/>
        </w:rPr>
        <w:t xml:space="preserve"> </w:t>
      </w:r>
      <w:r w:rsidRPr="00B865F0">
        <w:rPr>
          <w:rFonts w:ascii="Tahoma" w:hAnsi="Tahoma" w:cs="Tahoma"/>
        </w:rPr>
        <w:t>celui</w:t>
      </w:r>
      <w:r w:rsidRPr="00B865F0">
        <w:rPr>
          <w:rFonts w:ascii="Tahoma" w:hAnsi="Tahoma" w:cs="Tahoma"/>
          <w:spacing w:val="-1"/>
        </w:rPr>
        <w:t xml:space="preserve"> </w:t>
      </w:r>
      <w:r w:rsidRPr="00B865F0">
        <w:rPr>
          <w:rFonts w:ascii="Tahoma" w:hAnsi="Tahoma" w:cs="Tahoma"/>
        </w:rPr>
        <w:t>des</w:t>
      </w:r>
      <w:r w:rsidRPr="00B865F0">
        <w:rPr>
          <w:rFonts w:ascii="Tahoma" w:hAnsi="Tahoma" w:cs="Tahoma"/>
          <w:spacing w:val="-2"/>
        </w:rPr>
        <w:t xml:space="preserve"> </w:t>
      </w:r>
      <w:r w:rsidRPr="00B865F0">
        <w:rPr>
          <w:rFonts w:ascii="Tahoma" w:hAnsi="Tahoma" w:cs="Tahoma"/>
        </w:rPr>
        <w:t>échantillons</w:t>
      </w:r>
      <w:r w:rsidRPr="00B865F0">
        <w:rPr>
          <w:rFonts w:ascii="Tahoma" w:hAnsi="Tahoma" w:cs="Tahoma"/>
          <w:spacing w:val="-4"/>
        </w:rPr>
        <w:t xml:space="preserve"> </w:t>
      </w:r>
      <w:r w:rsidRPr="00B865F0">
        <w:rPr>
          <w:rFonts w:ascii="Tahoma" w:hAnsi="Tahoma" w:cs="Tahoma"/>
        </w:rPr>
        <w:t xml:space="preserve">cor- </w:t>
      </w:r>
      <w:r w:rsidRPr="00B865F0">
        <w:rPr>
          <w:rFonts w:ascii="Tahoma" w:hAnsi="Tahoma" w:cs="Tahoma"/>
          <w:spacing w:val="-2"/>
        </w:rPr>
        <w:t>respondants.</w:t>
      </w:r>
    </w:p>
    <w:p w14:paraId="42A14EE5" w14:textId="77777777" w:rsidR="00D76121" w:rsidRPr="00B865F0" w:rsidRDefault="00D76121" w:rsidP="00D76121">
      <w:pPr>
        <w:ind w:left="752" w:right="751"/>
        <w:jc w:val="both"/>
        <w:rPr>
          <w:rFonts w:ascii="Tahoma" w:hAnsi="Tahoma" w:cs="Tahoma"/>
        </w:rPr>
      </w:pPr>
      <w:r w:rsidRPr="00B865F0">
        <w:rPr>
          <w:rFonts w:ascii="Tahoma" w:hAnsi="Tahoma" w:cs="Tahoma"/>
        </w:rPr>
        <w:t>Lorsque les conditions ne sont pas satisfaisantes, l'entrepreneur doit procéder à ses frais aux réfections nécessaires. La réception ne peut être prononcée qu'après nettoyage.</w:t>
      </w:r>
    </w:p>
    <w:p w14:paraId="415C8F1E" w14:textId="77777777" w:rsidR="00D76121" w:rsidRPr="00B865F0" w:rsidRDefault="00D76121">
      <w:pPr>
        <w:pStyle w:val="Paragraphedeliste"/>
        <w:widowControl w:val="0"/>
        <w:numPr>
          <w:ilvl w:val="2"/>
          <w:numId w:val="119"/>
        </w:numPr>
        <w:tabs>
          <w:tab w:val="left" w:pos="2312"/>
        </w:tabs>
        <w:suppressAutoHyphens w:val="0"/>
        <w:autoSpaceDE w:val="0"/>
        <w:spacing w:before="4" w:after="0" w:line="240" w:lineRule="auto"/>
        <w:ind w:left="2312" w:hanging="426"/>
        <w:jc w:val="both"/>
        <w:textAlignment w:val="auto"/>
        <w:rPr>
          <w:rFonts w:ascii="Tahoma" w:hAnsi="Tahoma" w:cs="Tahoma"/>
          <w:b/>
        </w:rPr>
      </w:pPr>
      <w:r w:rsidRPr="00B865F0">
        <w:rPr>
          <w:rFonts w:ascii="Tahoma" w:hAnsi="Tahoma" w:cs="Tahoma"/>
          <w:b/>
          <w:spacing w:val="-2"/>
        </w:rPr>
        <w:t>Réfection</w:t>
      </w:r>
    </w:p>
    <w:p w14:paraId="16EB4945" w14:textId="77777777" w:rsidR="00D76121" w:rsidRPr="00B865F0" w:rsidRDefault="00D76121" w:rsidP="00D76121">
      <w:pPr>
        <w:ind w:left="752"/>
        <w:jc w:val="both"/>
        <w:rPr>
          <w:rFonts w:ascii="Tahoma" w:hAnsi="Tahoma" w:cs="Tahoma"/>
        </w:rPr>
      </w:pPr>
      <w:r w:rsidRPr="00B865F0">
        <w:rPr>
          <w:rFonts w:ascii="Tahoma" w:hAnsi="Tahoma" w:cs="Tahoma"/>
        </w:rPr>
        <w:t>Les</w:t>
      </w:r>
      <w:r w:rsidRPr="00B865F0">
        <w:rPr>
          <w:rFonts w:ascii="Tahoma" w:hAnsi="Tahoma" w:cs="Tahoma"/>
          <w:spacing w:val="-3"/>
        </w:rPr>
        <w:t xml:space="preserve"> </w:t>
      </w:r>
      <w:r w:rsidRPr="00B865F0">
        <w:rPr>
          <w:rFonts w:ascii="Tahoma" w:hAnsi="Tahoma" w:cs="Tahoma"/>
        </w:rPr>
        <w:t>réfections</w:t>
      </w:r>
      <w:r w:rsidRPr="00B865F0">
        <w:rPr>
          <w:rFonts w:ascii="Tahoma" w:hAnsi="Tahoma" w:cs="Tahoma"/>
          <w:spacing w:val="-4"/>
        </w:rPr>
        <w:t xml:space="preserve"> </w:t>
      </w:r>
      <w:r w:rsidRPr="00B865F0">
        <w:rPr>
          <w:rFonts w:ascii="Tahoma" w:hAnsi="Tahoma" w:cs="Tahoma"/>
        </w:rPr>
        <w:t>doivent</w:t>
      </w:r>
      <w:r w:rsidRPr="00B865F0">
        <w:rPr>
          <w:rFonts w:ascii="Tahoma" w:hAnsi="Tahoma" w:cs="Tahoma"/>
          <w:spacing w:val="-4"/>
        </w:rPr>
        <w:t xml:space="preserve"> </w:t>
      </w:r>
      <w:r w:rsidRPr="00B865F0">
        <w:rPr>
          <w:rFonts w:ascii="Tahoma" w:hAnsi="Tahoma" w:cs="Tahoma"/>
        </w:rPr>
        <w:t>être</w:t>
      </w:r>
      <w:r w:rsidRPr="00B865F0">
        <w:rPr>
          <w:rFonts w:ascii="Tahoma" w:hAnsi="Tahoma" w:cs="Tahoma"/>
          <w:spacing w:val="-4"/>
        </w:rPr>
        <w:t xml:space="preserve"> </w:t>
      </w:r>
      <w:r w:rsidRPr="00B865F0">
        <w:rPr>
          <w:rFonts w:ascii="Tahoma" w:hAnsi="Tahoma" w:cs="Tahoma"/>
        </w:rPr>
        <w:t>effectuées</w:t>
      </w:r>
      <w:r w:rsidRPr="00B865F0">
        <w:rPr>
          <w:rFonts w:ascii="Tahoma" w:hAnsi="Tahoma" w:cs="Tahoma"/>
          <w:spacing w:val="-3"/>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manière</w:t>
      </w:r>
      <w:r w:rsidRPr="00B865F0">
        <w:rPr>
          <w:rFonts w:ascii="Tahoma" w:hAnsi="Tahoma" w:cs="Tahoma"/>
          <w:spacing w:val="-2"/>
        </w:rPr>
        <w:t xml:space="preserve"> </w:t>
      </w:r>
      <w:r w:rsidRPr="00B865F0">
        <w:rPr>
          <w:rFonts w:ascii="Tahoma" w:hAnsi="Tahoma" w:cs="Tahoma"/>
        </w:rPr>
        <w:t>à</w:t>
      </w:r>
      <w:r w:rsidRPr="00B865F0">
        <w:rPr>
          <w:rFonts w:ascii="Tahoma" w:hAnsi="Tahoma" w:cs="Tahoma"/>
          <w:spacing w:val="-4"/>
        </w:rPr>
        <w:t xml:space="preserve"> </w:t>
      </w:r>
      <w:r w:rsidRPr="00B865F0">
        <w:rPr>
          <w:rFonts w:ascii="Tahoma" w:hAnsi="Tahoma" w:cs="Tahoma"/>
        </w:rPr>
        <w:t>éviter</w:t>
      </w:r>
      <w:r w:rsidRPr="00B865F0">
        <w:rPr>
          <w:rFonts w:ascii="Tahoma" w:hAnsi="Tahoma" w:cs="Tahoma"/>
          <w:spacing w:val="-3"/>
        </w:rPr>
        <w:t xml:space="preserve"> </w:t>
      </w:r>
      <w:r w:rsidRPr="00B865F0">
        <w:rPr>
          <w:rFonts w:ascii="Tahoma" w:hAnsi="Tahoma" w:cs="Tahoma"/>
        </w:rPr>
        <w:t>toute</w:t>
      </w:r>
      <w:r w:rsidRPr="00B865F0">
        <w:rPr>
          <w:rFonts w:ascii="Tahoma" w:hAnsi="Tahoma" w:cs="Tahoma"/>
          <w:spacing w:val="-2"/>
        </w:rPr>
        <w:t xml:space="preserve"> </w:t>
      </w:r>
      <w:r w:rsidRPr="00B865F0">
        <w:rPr>
          <w:rFonts w:ascii="Tahoma" w:hAnsi="Tahoma" w:cs="Tahoma"/>
        </w:rPr>
        <w:t>trace</w:t>
      </w:r>
      <w:r w:rsidRPr="00B865F0">
        <w:rPr>
          <w:rFonts w:ascii="Tahoma" w:hAnsi="Tahoma" w:cs="Tahoma"/>
          <w:spacing w:val="-2"/>
        </w:rPr>
        <w:t xml:space="preserve"> </w:t>
      </w:r>
      <w:r w:rsidRPr="00B865F0">
        <w:rPr>
          <w:rFonts w:ascii="Tahoma" w:hAnsi="Tahoma" w:cs="Tahoma"/>
        </w:rPr>
        <w:t>de</w:t>
      </w:r>
      <w:r w:rsidRPr="00B865F0">
        <w:rPr>
          <w:rFonts w:ascii="Tahoma" w:hAnsi="Tahoma" w:cs="Tahoma"/>
          <w:spacing w:val="-4"/>
        </w:rPr>
        <w:t xml:space="preserve"> </w:t>
      </w:r>
      <w:r w:rsidRPr="00B865F0">
        <w:rPr>
          <w:rFonts w:ascii="Tahoma" w:hAnsi="Tahoma" w:cs="Tahoma"/>
          <w:spacing w:val="-2"/>
        </w:rPr>
        <w:t>reprise.</w:t>
      </w:r>
    </w:p>
    <w:p w14:paraId="5B668799" w14:textId="77777777" w:rsidR="00D76121" w:rsidRPr="00B865F0" w:rsidRDefault="00D76121">
      <w:pPr>
        <w:pStyle w:val="Paragraphedeliste"/>
        <w:widowControl w:val="0"/>
        <w:numPr>
          <w:ilvl w:val="2"/>
          <w:numId w:val="119"/>
        </w:numPr>
        <w:tabs>
          <w:tab w:val="left" w:pos="2312"/>
        </w:tabs>
        <w:suppressAutoHyphens w:val="0"/>
        <w:autoSpaceDE w:val="0"/>
        <w:spacing w:before="6" w:after="0" w:line="240" w:lineRule="auto"/>
        <w:ind w:left="2312" w:hanging="426"/>
        <w:jc w:val="both"/>
        <w:textAlignment w:val="auto"/>
        <w:rPr>
          <w:rFonts w:ascii="Tahoma" w:hAnsi="Tahoma" w:cs="Tahoma"/>
          <w:b/>
        </w:rPr>
      </w:pPr>
      <w:r w:rsidRPr="00B865F0">
        <w:rPr>
          <w:rFonts w:ascii="Tahoma" w:hAnsi="Tahoma" w:cs="Tahoma"/>
          <w:b/>
        </w:rPr>
        <w:t>Nettoyages</w:t>
      </w:r>
      <w:r w:rsidRPr="00B865F0">
        <w:rPr>
          <w:rFonts w:ascii="Tahoma" w:hAnsi="Tahoma" w:cs="Tahoma"/>
          <w:b/>
          <w:spacing w:val="-3"/>
        </w:rPr>
        <w:t xml:space="preserve"> </w:t>
      </w:r>
      <w:r w:rsidRPr="00B865F0">
        <w:rPr>
          <w:rFonts w:ascii="Tahoma" w:hAnsi="Tahoma" w:cs="Tahoma"/>
          <w:b/>
        </w:rPr>
        <w:t>de</w:t>
      </w:r>
      <w:r w:rsidRPr="00B865F0">
        <w:rPr>
          <w:rFonts w:ascii="Tahoma" w:hAnsi="Tahoma" w:cs="Tahoma"/>
          <w:b/>
          <w:spacing w:val="-3"/>
        </w:rPr>
        <w:t xml:space="preserve"> </w:t>
      </w:r>
      <w:r w:rsidRPr="00B865F0">
        <w:rPr>
          <w:rFonts w:ascii="Tahoma" w:hAnsi="Tahoma" w:cs="Tahoma"/>
          <w:b/>
        </w:rPr>
        <w:t>mise</w:t>
      </w:r>
      <w:r w:rsidRPr="00B865F0">
        <w:rPr>
          <w:rFonts w:ascii="Tahoma" w:hAnsi="Tahoma" w:cs="Tahoma"/>
          <w:b/>
          <w:spacing w:val="-3"/>
        </w:rPr>
        <w:t xml:space="preserve"> </w:t>
      </w:r>
      <w:r w:rsidRPr="00B865F0">
        <w:rPr>
          <w:rFonts w:ascii="Tahoma" w:hAnsi="Tahoma" w:cs="Tahoma"/>
          <w:b/>
        </w:rPr>
        <w:t>en</w:t>
      </w:r>
      <w:r w:rsidRPr="00B865F0">
        <w:rPr>
          <w:rFonts w:ascii="Tahoma" w:hAnsi="Tahoma" w:cs="Tahoma"/>
          <w:b/>
          <w:spacing w:val="-2"/>
        </w:rPr>
        <w:t xml:space="preserve"> service</w:t>
      </w:r>
    </w:p>
    <w:p w14:paraId="076CE6E1" w14:textId="77777777" w:rsidR="00D76121" w:rsidRPr="00B865F0" w:rsidRDefault="00D76121" w:rsidP="00D76121">
      <w:pPr>
        <w:ind w:left="752"/>
        <w:jc w:val="both"/>
        <w:rPr>
          <w:rFonts w:ascii="Tahoma" w:hAnsi="Tahoma" w:cs="Tahoma"/>
        </w:rPr>
      </w:pPr>
      <w:r w:rsidRPr="00B865F0">
        <w:rPr>
          <w:rFonts w:ascii="Tahoma" w:hAnsi="Tahoma" w:cs="Tahoma"/>
        </w:rPr>
        <w:t>Ces</w:t>
      </w:r>
      <w:r w:rsidRPr="00B865F0">
        <w:rPr>
          <w:rFonts w:ascii="Tahoma" w:hAnsi="Tahoma" w:cs="Tahoma"/>
          <w:spacing w:val="-5"/>
        </w:rPr>
        <w:t xml:space="preserve"> </w:t>
      </w:r>
      <w:r w:rsidRPr="00B865F0">
        <w:rPr>
          <w:rFonts w:ascii="Tahoma" w:hAnsi="Tahoma" w:cs="Tahoma"/>
        </w:rPr>
        <w:t>nettoyages</w:t>
      </w:r>
      <w:r w:rsidRPr="00B865F0">
        <w:rPr>
          <w:rFonts w:ascii="Tahoma" w:hAnsi="Tahoma" w:cs="Tahoma"/>
          <w:spacing w:val="-5"/>
        </w:rPr>
        <w:t xml:space="preserve"> </w:t>
      </w:r>
      <w:r w:rsidRPr="00B865F0">
        <w:rPr>
          <w:rFonts w:ascii="Tahoma" w:hAnsi="Tahoma" w:cs="Tahoma"/>
        </w:rPr>
        <w:t>intéressent</w:t>
      </w:r>
      <w:r w:rsidRPr="00B865F0">
        <w:rPr>
          <w:rFonts w:ascii="Tahoma" w:hAnsi="Tahoma" w:cs="Tahoma"/>
          <w:spacing w:val="-3"/>
        </w:rPr>
        <w:t xml:space="preserve"> </w:t>
      </w:r>
      <w:r w:rsidRPr="00B865F0">
        <w:rPr>
          <w:rFonts w:ascii="Tahoma" w:hAnsi="Tahoma" w:cs="Tahoma"/>
        </w:rPr>
        <w:t>toutes</w:t>
      </w:r>
      <w:r w:rsidRPr="00B865F0">
        <w:rPr>
          <w:rFonts w:ascii="Tahoma" w:hAnsi="Tahoma" w:cs="Tahoma"/>
          <w:spacing w:val="-7"/>
        </w:rPr>
        <w:t xml:space="preserve"> </w:t>
      </w:r>
      <w:r w:rsidRPr="00B865F0">
        <w:rPr>
          <w:rFonts w:ascii="Tahoma" w:hAnsi="Tahoma" w:cs="Tahoma"/>
        </w:rPr>
        <w:t>les</w:t>
      </w:r>
      <w:r w:rsidRPr="00B865F0">
        <w:rPr>
          <w:rFonts w:ascii="Tahoma" w:hAnsi="Tahoma" w:cs="Tahoma"/>
          <w:spacing w:val="-5"/>
        </w:rPr>
        <w:t xml:space="preserve"> </w:t>
      </w:r>
      <w:r w:rsidRPr="00B865F0">
        <w:rPr>
          <w:rFonts w:ascii="Tahoma" w:hAnsi="Tahoma" w:cs="Tahoma"/>
        </w:rPr>
        <w:t>parties</w:t>
      </w:r>
      <w:r w:rsidRPr="00B865F0">
        <w:rPr>
          <w:rFonts w:ascii="Tahoma" w:hAnsi="Tahoma" w:cs="Tahoma"/>
          <w:spacing w:val="-6"/>
        </w:rPr>
        <w:t xml:space="preserve"> </w:t>
      </w:r>
      <w:r w:rsidRPr="00B865F0">
        <w:rPr>
          <w:rFonts w:ascii="Tahoma" w:hAnsi="Tahoma" w:cs="Tahoma"/>
        </w:rPr>
        <w:t>apparentes</w:t>
      </w:r>
      <w:r w:rsidRPr="00B865F0">
        <w:rPr>
          <w:rFonts w:ascii="Tahoma" w:hAnsi="Tahoma" w:cs="Tahoma"/>
          <w:spacing w:val="-6"/>
        </w:rPr>
        <w:t xml:space="preserve"> </w:t>
      </w:r>
      <w:r w:rsidRPr="00B865F0">
        <w:rPr>
          <w:rFonts w:ascii="Tahoma" w:hAnsi="Tahoma" w:cs="Tahoma"/>
          <w:spacing w:val="-10"/>
        </w:rPr>
        <w:t>:</w:t>
      </w:r>
    </w:p>
    <w:p w14:paraId="77E20799" w14:textId="77777777" w:rsidR="00D76121" w:rsidRPr="00B865F0" w:rsidRDefault="00D76121">
      <w:pPr>
        <w:pStyle w:val="Paragraphedeliste"/>
        <w:widowControl w:val="0"/>
        <w:numPr>
          <w:ilvl w:val="0"/>
          <w:numId w:val="123"/>
        </w:numPr>
        <w:tabs>
          <w:tab w:val="left" w:pos="2312"/>
        </w:tabs>
        <w:suppressAutoHyphens w:val="0"/>
        <w:autoSpaceDE w:val="0"/>
        <w:spacing w:before="2" w:after="0" w:line="240" w:lineRule="auto"/>
        <w:ind w:left="2312" w:hanging="426"/>
        <w:jc w:val="both"/>
        <w:textAlignment w:val="auto"/>
        <w:rPr>
          <w:rFonts w:ascii="Tahoma" w:hAnsi="Tahoma" w:cs="Tahoma"/>
        </w:rPr>
      </w:pPr>
      <w:r w:rsidRPr="00B865F0">
        <w:rPr>
          <w:rFonts w:ascii="Tahoma" w:hAnsi="Tahoma" w:cs="Tahoma"/>
        </w:rPr>
        <w:t>Sols,</w:t>
      </w:r>
      <w:r w:rsidRPr="00B865F0">
        <w:rPr>
          <w:rFonts w:ascii="Tahoma" w:hAnsi="Tahoma" w:cs="Tahoma"/>
          <w:spacing w:val="-3"/>
        </w:rPr>
        <w:t xml:space="preserve"> </w:t>
      </w:r>
      <w:r w:rsidRPr="00B865F0">
        <w:rPr>
          <w:rFonts w:ascii="Tahoma" w:hAnsi="Tahoma" w:cs="Tahoma"/>
          <w:spacing w:val="-2"/>
        </w:rPr>
        <w:t>chapes</w:t>
      </w:r>
    </w:p>
    <w:p w14:paraId="354A6BD3" w14:textId="77777777" w:rsidR="00D76121" w:rsidRPr="00B865F0" w:rsidRDefault="00D76121">
      <w:pPr>
        <w:pStyle w:val="Paragraphedeliste"/>
        <w:widowControl w:val="0"/>
        <w:numPr>
          <w:ilvl w:val="0"/>
          <w:numId w:val="123"/>
        </w:numPr>
        <w:tabs>
          <w:tab w:val="left" w:pos="2312"/>
        </w:tabs>
        <w:suppressAutoHyphens w:val="0"/>
        <w:autoSpaceDE w:val="0"/>
        <w:spacing w:after="0" w:line="240" w:lineRule="auto"/>
        <w:ind w:left="2312" w:hanging="426"/>
        <w:jc w:val="both"/>
        <w:textAlignment w:val="auto"/>
        <w:rPr>
          <w:rFonts w:ascii="Tahoma" w:hAnsi="Tahoma" w:cs="Tahoma"/>
        </w:rPr>
      </w:pPr>
      <w:r w:rsidRPr="00B865F0">
        <w:rPr>
          <w:rFonts w:ascii="Tahoma" w:hAnsi="Tahoma" w:cs="Tahoma"/>
        </w:rPr>
        <w:t>Quincaillerie</w:t>
      </w:r>
      <w:r w:rsidRPr="00B865F0">
        <w:rPr>
          <w:rFonts w:ascii="Tahoma" w:hAnsi="Tahoma" w:cs="Tahoma"/>
          <w:spacing w:val="-7"/>
        </w:rPr>
        <w:t xml:space="preserve"> </w:t>
      </w:r>
      <w:r w:rsidRPr="00B865F0">
        <w:rPr>
          <w:rFonts w:ascii="Tahoma" w:hAnsi="Tahoma" w:cs="Tahoma"/>
        </w:rPr>
        <w:t>(boutons</w:t>
      </w:r>
      <w:r w:rsidRPr="00B865F0">
        <w:rPr>
          <w:rFonts w:ascii="Tahoma" w:hAnsi="Tahoma" w:cs="Tahoma"/>
          <w:spacing w:val="-5"/>
        </w:rPr>
        <w:t xml:space="preserve"> </w:t>
      </w:r>
      <w:r w:rsidRPr="00B865F0">
        <w:rPr>
          <w:rFonts w:ascii="Tahoma" w:hAnsi="Tahoma" w:cs="Tahoma"/>
        </w:rPr>
        <w:t>de</w:t>
      </w:r>
      <w:r w:rsidRPr="00B865F0">
        <w:rPr>
          <w:rFonts w:ascii="Tahoma" w:hAnsi="Tahoma" w:cs="Tahoma"/>
          <w:spacing w:val="-5"/>
        </w:rPr>
        <w:t xml:space="preserve"> </w:t>
      </w:r>
      <w:r w:rsidRPr="00B865F0">
        <w:rPr>
          <w:rFonts w:ascii="Tahoma" w:hAnsi="Tahoma" w:cs="Tahoma"/>
        </w:rPr>
        <w:t>Porte,</w:t>
      </w:r>
      <w:r w:rsidRPr="00B865F0">
        <w:rPr>
          <w:rFonts w:ascii="Tahoma" w:hAnsi="Tahoma" w:cs="Tahoma"/>
          <w:spacing w:val="-5"/>
        </w:rPr>
        <w:t xml:space="preserve"> </w:t>
      </w:r>
      <w:r w:rsidRPr="00B865F0">
        <w:rPr>
          <w:rFonts w:ascii="Tahoma" w:hAnsi="Tahoma" w:cs="Tahoma"/>
        </w:rPr>
        <w:t>béquilles</w:t>
      </w:r>
      <w:r w:rsidRPr="00B865F0">
        <w:rPr>
          <w:rFonts w:ascii="Tahoma" w:hAnsi="Tahoma" w:cs="Tahoma"/>
          <w:spacing w:val="-5"/>
        </w:rPr>
        <w:t xml:space="preserve"> </w:t>
      </w:r>
      <w:r w:rsidRPr="00B865F0">
        <w:rPr>
          <w:rFonts w:ascii="Tahoma" w:hAnsi="Tahoma" w:cs="Tahoma"/>
          <w:spacing w:val="-2"/>
        </w:rPr>
        <w:t>etc.)</w:t>
      </w:r>
    </w:p>
    <w:p w14:paraId="03173F38" w14:textId="77777777" w:rsidR="00D76121" w:rsidRPr="00B865F0" w:rsidRDefault="00D76121" w:rsidP="00D76121">
      <w:pPr>
        <w:spacing w:before="1"/>
        <w:ind w:left="752" w:right="740"/>
        <w:jc w:val="both"/>
        <w:rPr>
          <w:rFonts w:ascii="Tahoma" w:hAnsi="Tahoma" w:cs="Tahoma"/>
        </w:rPr>
      </w:pPr>
      <w:r w:rsidRPr="00B865F0">
        <w:rPr>
          <w:rFonts w:ascii="Tahoma" w:hAnsi="Tahoma" w:cs="Tahoma"/>
        </w:rPr>
        <w:t>Sont compris dans les nettoyages, les balayages et l’évacuation des déchets résultants des nettoyages eux- mêmes.</w:t>
      </w:r>
      <w:r w:rsidRPr="00B865F0">
        <w:rPr>
          <w:rFonts w:ascii="Tahoma" w:hAnsi="Tahoma" w:cs="Tahoma"/>
          <w:spacing w:val="-1"/>
        </w:rPr>
        <w:t xml:space="preserve"> </w:t>
      </w:r>
      <w:r w:rsidRPr="00B865F0">
        <w:rPr>
          <w:rFonts w:ascii="Tahoma" w:hAnsi="Tahoma" w:cs="Tahoma"/>
        </w:rPr>
        <w:t>Les</w:t>
      </w:r>
      <w:r w:rsidRPr="00B865F0">
        <w:rPr>
          <w:rFonts w:ascii="Tahoma" w:hAnsi="Tahoma" w:cs="Tahoma"/>
          <w:spacing w:val="-1"/>
        </w:rPr>
        <w:t xml:space="preserve"> </w:t>
      </w:r>
      <w:r w:rsidRPr="00B865F0">
        <w:rPr>
          <w:rFonts w:ascii="Tahoma" w:hAnsi="Tahoma" w:cs="Tahoma"/>
        </w:rPr>
        <w:t>nettoyages</w:t>
      </w:r>
      <w:r w:rsidRPr="00B865F0">
        <w:rPr>
          <w:rFonts w:ascii="Tahoma" w:hAnsi="Tahoma" w:cs="Tahoma"/>
          <w:spacing w:val="-1"/>
        </w:rPr>
        <w:t xml:space="preserve"> </w:t>
      </w:r>
      <w:r w:rsidRPr="00B865F0">
        <w:rPr>
          <w:rFonts w:ascii="Tahoma" w:hAnsi="Tahoma" w:cs="Tahoma"/>
        </w:rPr>
        <w:t>doivent faire</w:t>
      </w:r>
      <w:r w:rsidRPr="00B865F0">
        <w:rPr>
          <w:rFonts w:ascii="Tahoma" w:hAnsi="Tahoma" w:cs="Tahoma"/>
          <w:spacing w:val="-1"/>
        </w:rPr>
        <w:t xml:space="preserve"> </w:t>
      </w:r>
      <w:r w:rsidRPr="00B865F0">
        <w:rPr>
          <w:rFonts w:ascii="Tahoma" w:hAnsi="Tahoma" w:cs="Tahoma"/>
        </w:rPr>
        <w:t>disparaître</w:t>
      </w:r>
      <w:r w:rsidRPr="00B865F0">
        <w:rPr>
          <w:rFonts w:ascii="Tahoma" w:hAnsi="Tahoma" w:cs="Tahoma"/>
          <w:spacing w:val="-1"/>
        </w:rPr>
        <w:t xml:space="preserve"> </w:t>
      </w:r>
      <w:r w:rsidRPr="00B865F0">
        <w:rPr>
          <w:rFonts w:ascii="Tahoma" w:hAnsi="Tahoma" w:cs="Tahoma"/>
        </w:rPr>
        <w:t>les</w:t>
      </w:r>
      <w:r w:rsidRPr="00B865F0">
        <w:rPr>
          <w:rFonts w:ascii="Tahoma" w:hAnsi="Tahoma" w:cs="Tahoma"/>
          <w:spacing w:val="-3"/>
        </w:rPr>
        <w:t xml:space="preserve"> </w:t>
      </w:r>
      <w:r w:rsidRPr="00B865F0">
        <w:rPr>
          <w:rFonts w:ascii="Tahoma" w:hAnsi="Tahoma" w:cs="Tahoma"/>
        </w:rPr>
        <w:t>taches</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peinture</w:t>
      </w:r>
      <w:r w:rsidRPr="00B865F0">
        <w:rPr>
          <w:rFonts w:ascii="Tahoma" w:hAnsi="Tahoma" w:cs="Tahoma"/>
          <w:spacing w:val="-1"/>
        </w:rPr>
        <w:t xml:space="preserve"> </w:t>
      </w:r>
      <w:r w:rsidRPr="00B865F0">
        <w:rPr>
          <w:rFonts w:ascii="Tahoma" w:hAnsi="Tahoma" w:cs="Tahoma"/>
        </w:rPr>
        <w:t>ou</w:t>
      </w:r>
      <w:r w:rsidRPr="00B865F0">
        <w:rPr>
          <w:rFonts w:ascii="Tahoma" w:hAnsi="Tahoma" w:cs="Tahoma"/>
          <w:spacing w:val="-1"/>
        </w:rPr>
        <w:t xml:space="preserve"> </w:t>
      </w:r>
      <w:r w:rsidRPr="00B865F0">
        <w:rPr>
          <w:rFonts w:ascii="Tahoma" w:hAnsi="Tahoma" w:cs="Tahoma"/>
        </w:rPr>
        <w:t>de</w:t>
      </w:r>
      <w:r w:rsidRPr="00B865F0">
        <w:rPr>
          <w:rFonts w:ascii="Tahoma" w:hAnsi="Tahoma" w:cs="Tahoma"/>
          <w:spacing w:val="-1"/>
        </w:rPr>
        <w:t xml:space="preserve"> </w:t>
      </w:r>
      <w:r w:rsidRPr="00B865F0">
        <w:rPr>
          <w:rFonts w:ascii="Tahoma" w:hAnsi="Tahoma" w:cs="Tahoma"/>
        </w:rPr>
        <w:t>produit utilisés,</w:t>
      </w:r>
      <w:r w:rsidRPr="00B865F0">
        <w:rPr>
          <w:rFonts w:ascii="Tahoma" w:hAnsi="Tahoma" w:cs="Tahoma"/>
          <w:spacing w:val="-1"/>
        </w:rPr>
        <w:t xml:space="preserve"> </w:t>
      </w:r>
      <w:r w:rsidRPr="00B865F0">
        <w:rPr>
          <w:rFonts w:ascii="Tahoma" w:hAnsi="Tahoma" w:cs="Tahoma"/>
        </w:rPr>
        <w:t>etc.</w:t>
      </w:r>
      <w:r w:rsidRPr="00B865F0">
        <w:rPr>
          <w:rFonts w:ascii="Tahoma" w:hAnsi="Tahoma" w:cs="Tahoma"/>
          <w:spacing w:val="-1"/>
        </w:rPr>
        <w:t xml:space="preserve"> </w:t>
      </w:r>
      <w:r w:rsidRPr="00B865F0">
        <w:rPr>
          <w:rFonts w:ascii="Tahoma" w:hAnsi="Tahoma" w:cs="Tahoma"/>
        </w:rPr>
        <w:t>Les</w:t>
      </w:r>
      <w:r w:rsidRPr="00B865F0">
        <w:rPr>
          <w:rFonts w:ascii="Tahoma" w:hAnsi="Tahoma" w:cs="Tahoma"/>
          <w:spacing w:val="-1"/>
        </w:rPr>
        <w:t xml:space="preserve"> </w:t>
      </w:r>
      <w:r w:rsidRPr="00B865F0">
        <w:rPr>
          <w:rFonts w:ascii="Tahoma" w:hAnsi="Tahoma" w:cs="Tahoma"/>
        </w:rPr>
        <w:t>produits employés</w:t>
      </w:r>
      <w:r w:rsidRPr="00B865F0">
        <w:rPr>
          <w:rFonts w:ascii="Tahoma" w:hAnsi="Tahoma" w:cs="Tahoma"/>
          <w:spacing w:val="-7"/>
        </w:rPr>
        <w:t xml:space="preserve"> </w:t>
      </w:r>
      <w:r w:rsidRPr="00B865F0">
        <w:rPr>
          <w:rFonts w:ascii="Tahoma" w:hAnsi="Tahoma" w:cs="Tahoma"/>
        </w:rPr>
        <w:t>(solvants,</w:t>
      </w:r>
      <w:r w:rsidRPr="00B865F0">
        <w:rPr>
          <w:rFonts w:ascii="Tahoma" w:hAnsi="Tahoma" w:cs="Tahoma"/>
          <w:spacing w:val="-10"/>
        </w:rPr>
        <w:t xml:space="preserve"> </w:t>
      </w:r>
      <w:r w:rsidRPr="00B865F0">
        <w:rPr>
          <w:rFonts w:ascii="Tahoma" w:hAnsi="Tahoma" w:cs="Tahoma"/>
        </w:rPr>
        <w:t>décapants</w:t>
      </w:r>
      <w:r w:rsidRPr="00B865F0">
        <w:rPr>
          <w:rFonts w:ascii="Tahoma" w:hAnsi="Tahoma" w:cs="Tahoma"/>
          <w:spacing w:val="-10"/>
        </w:rPr>
        <w:t xml:space="preserve"> </w:t>
      </w:r>
      <w:r w:rsidRPr="00B865F0">
        <w:rPr>
          <w:rFonts w:ascii="Tahoma" w:hAnsi="Tahoma" w:cs="Tahoma"/>
        </w:rPr>
        <w:t>etc.)</w:t>
      </w:r>
      <w:r w:rsidRPr="00B865F0">
        <w:rPr>
          <w:rFonts w:ascii="Tahoma" w:hAnsi="Tahoma" w:cs="Tahoma"/>
          <w:spacing w:val="-9"/>
        </w:rPr>
        <w:t xml:space="preserve"> </w:t>
      </w:r>
      <w:r w:rsidRPr="00B865F0">
        <w:rPr>
          <w:rFonts w:ascii="Tahoma" w:hAnsi="Tahoma" w:cs="Tahoma"/>
        </w:rPr>
        <w:t>les</w:t>
      </w:r>
      <w:r w:rsidRPr="00B865F0">
        <w:rPr>
          <w:rFonts w:ascii="Tahoma" w:hAnsi="Tahoma" w:cs="Tahoma"/>
          <w:spacing w:val="-8"/>
        </w:rPr>
        <w:t xml:space="preserve"> </w:t>
      </w:r>
      <w:r w:rsidRPr="00B865F0">
        <w:rPr>
          <w:rFonts w:ascii="Tahoma" w:hAnsi="Tahoma" w:cs="Tahoma"/>
        </w:rPr>
        <w:t>procédés</w:t>
      </w:r>
      <w:r w:rsidRPr="00B865F0">
        <w:rPr>
          <w:rFonts w:ascii="Tahoma" w:hAnsi="Tahoma" w:cs="Tahoma"/>
          <w:spacing w:val="-8"/>
        </w:rPr>
        <w:t xml:space="preserve"> </w:t>
      </w:r>
      <w:r w:rsidRPr="00B865F0">
        <w:rPr>
          <w:rFonts w:ascii="Tahoma" w:hAnsi="Tahoma" w:cs="Tahoma"/>
        </w:rPr>
        <w:t>mis</w:t>
      </w:r>
      <w:r w:rsidRPr="00B865F0">
        <w:rPr>
          <w:rFonts w:ascii="Tahoma" w:hAnsi="Tahoma" w:cs="Tahoma"/>
          <w:spacing w:val="-8"/>
        </w:rPr>
        <w:t xml:space="preserve"> </w:t>
      </w:r>
      <w:r w:rsidRPr="00B865F0">
        <w:rPr>
          <w:rFonts w:ascii="Tahoma" w:hAnsi="Tahoma" w:cs="Tahoma"/>
        </w:rPr>
        <w:t>en</w:t>
      </w:r>
      <w:r w:rsidRPr="00B865F0">
        <w:rPr>
          <w:rFonts w:ascii="Tahoma" w:hAnsi="Tahoma" w:cs="Tahoma"/>
          <w:spacing w:val="-10"/>
        </w:rPr>
        <w:t xml:space="preserve"> </w:t>
      </w:r>
      <w:r w:rsidRPr="00B865F0">
        <w:rPr>
          <w:rFonts w:ascii="Tahoma" w:hAnsi="Tahoma" w:cs="Tahoma"/>
        </w:rPr>
        <w:t>œuvre</w:t>
      </w:r>
      <w:r w:rsidRPr="00B865F0">
        <w:rPr>
          <w:rFonts w:ascii="Tahoma" w:hAnsi="Tahoma" w:cs="Tahoma"/>
          <w:spacing w:val="-8"/>
        </w:rPr>
        <w:t xml:space="preserve"> </w:t>
      </w:r>
      <w:r w:rsidRPr="00B865F0">
        <w:rPr>
          <w:rFonts w:ascii="Tahoma" w:hAnsi="Tahoma" w:cs="Tahoma"/>
        </w:rPr>
        <w:t>(grattage,</w:t>
      </w:r>
      <w:r w:rsidRPr="00B865F0">
        <w:rPr>
          <w:rFonts w:ascii="Tahoma" w:hAnsi="Tahoma" w:cs="Tahoma"/>
          <w:spacing w:val="-8"/>
        </w:rPr>
        <w:t xml:space="preserve"> </w:t>
      </w:r>
      <w:r w:rsidRPr="00B865F0">
        <w:rPr>
          <w:rFonts w:ascii="Tahoma" w:hAnsi="Tahoma" w:cs="Tahoma"/>
        </w:rPr>
        <w:t>ponçage)</w:t>
      </w:r>
      <w:r w:rsidRPr="00B865F0">
        <w:rPr>
          <w:rFonts w:ascii="Tahoma" w:hAnsi="Tahoma" w:cs="Tahoma"/>
          <w:spacing w:val="-9"/>
        </w:rPr>
        <w:t xml:space="preserve"> </w:t>
      </w:r>
      <w:r w:rsidRPr="00B865F0">
        <w:rPr>
          <w:rFonts w:ascii="Tahoma" w:hAnsi="Tahoma" w:cs="Tahoma"/>
        </w:rPr>
        <w:t>doivent</w:t>
      </w:r>
      <w:r w:rsidRPr="00B865F0">
        <w:rPr>
          <w:rFonts w:ascii="Tahoma" w:hAnsi="Tahoma" w:cs="Tahoma"/>
          <w:spacing w:val="-9"/>
        </w:rPr>
        <w:t xml:space="preserve"> </w:t>
      </w:r>
      <w:r w:rsidRPr="00B865F0">
        <w:rPr>
          <w:rFonts w:ascii="Tahoma" w:hAnsi="Tahoma" w:cs="Tahoma"/>
        </w:rPr>
        <w:t>être</w:t>
      </w:r>
      <w:r w:rsidRPr="00B865F0">
        <w:rPr>
          <w:rFonts w:ascii="Tahoma" w:hAnsi="Tahoma" w:cs="Tahoma"/>
          <w:spacing w:val="-10"/>
        </w:rPr>
        <w:t xml:space="preserve"> </w:t>
      </w:r>
      <w:r w:rsidRPr="00B865F0">
        <w:rPr>
          <w:rFonts w:ascii="Tahoma" w:hAnsi="Tahoma" w:cs="Tahoma"/>
        </w:rPr>
        <w:t>appropriés</w:t>
      </w:r>
      <w:r w:rsidRPr="00B865F0">
        <w:rPr>
          <w:rFonts w:ascii="Tahoma" w:hAnsi="Tahoma" w:cs="Tahoma"/>
          <w:spacing w:val="-8"/>
        </w:rPr>
        <w:t xml:space="preserve"> </w:t>
      </w:r>
      <w:r w:rsidRPr="00B865F0">
        <w:rPr>
          <w:rFonts w:ascii="Tahoma" w:hAnsi="Tahoma" w:cs="Tahoma"/>
        </w:rPr>
        <w:t>afin de ne pas provoquer l'altération des matières elles-mêmes ou de leur état de surface (poli brillant etc.).</w:t>
      </w:r>
    </w:p>
    <w:p w14:paraId="2DE0F859" w14:textId="77777777" w:rsidR="00D76121" w:rsidRPr="00B865F0" w:rsidRDefault="00D76121" w:rsidP="00D76121">
      <w:pPr>
        <w:pStyle w:val="Corpsdetexte"/>
        <w:spacing w:before="5"/>
        <w:rPr>
          <w:rFonts w:ascii="Tahoma" w:hAnsi="Tahoma" w:cs="Tahoma"/>
          <w:sz w:val="22"/>
        </w:rPr>
      </w:pPr>
    </w:p>
    <w:p w14:paraId="2AA4403C" w14:textId="3CC7F204" w:rsidR="00D76121" w:rsidRPr="00B865F0" w:rsidRDefault="00D76121" w:rsidP="00D76121">
      <w:pPr>
        <w:ind w:left="752"/>
        <w:rPr>
          <w:rFonts w:ascii="Tahoma" w:hAnsi="Tahoma" w:cs="Tahoma"/>
          <w:b/>
        </w:rPr>
      </w:pPr>
      <w:r w:rsidRPr="00B865F0">
        <w:rPr>
          <w:rFonts w:ascii="Tahoma" w:hAnsi="Tahoma" w:cs="Tahoma"/>
          <w:b/>
        </w:rPr>
        <w:t>10.10.</w:t>
      </w:r>
      <w:r w:rsidRPr="00B865F0">
        <w:rPr>
          <w:rFonts w:ascii="Tahoma" w:hAnsi="Tahoma" w:cs="Tahoma"/>
          <w:b/>
          <w:spacing w:val="-3"/>
        </w:rPr>
        <w:t xml:space="preserve"> </w:t>
      </w:r>
      <w:r w:rsidRPr="00B865F0">
        <w:rPr>
          <w:rFonts w:ascii="Tahoma" w:hAnsi="Tahoma" w:cs="Tahoma"/>
          <w:b/>
        </w:rPr>
        <w:t>Voi</w:t>
      </w:r>
      <w:r w:rsidR="00F21269">
        <w:rPr>
          <w:rFonts w:ascii="Tahoma" w:hAnsi="Tahoma" w:cs="Tahoma"/>
          <w:b/>
        </w:rPr>
        <w:t>ri</w:t>
      </w:r>
      <w:r w:rsidRPr="00B865F0">
        <w:rPr>
          <w:rFonts w:ascii="Tahoma" w:hAnsi="Tahoma" w:cs="Tahoma"/>
          <w:b/>
        </w:rPr>
        <w:t>es</w:t>
      </w:r>
      <w:r w:rsidRPr="00B865F0">
        <w:rPr>
          <w:rFonts w:ascii="Tahoma" w:hAnsi="Tahoma" w:cs="Tahoma"/>
          <w:b/>
          <w:spacing w:val="-2"/>
        </w:rPr>
        <w:t xml:space="preserve"> </w:t>
      </w:r>
      <w:r w:rsidRPr="00B865F0">
        <w:rPr>
          <w:rFonts w:ascii="Tahoma" w:hAnsi="Tahoma" w:cs="Tahoma"/>
          <w:b/>
        </w:rPr>
        <w:t>et</w:t>
      </w:r>
      <w:r w:rsidRPr="00B865F0">
        <w:rPr>
          <w:rFonts w:ascii="Tahoma" w:hAnsi="Tahoma" w:cs="Tahoma"/>
          <w:b/>
          <w:spacing w:val="-2"/>
        </w:rPr>
        <w:t xml:space="preserve"> </w:t>
      </w:r>
      <w:r w:rsidRPr="00B865F0">
        <w:rPr>
          <w:rFonts w:ascii="Tahoma" w:hAnsi="Tahoma" w:cs="Tahoma"/>
          <w:b/>
        </w:rPr>
        <w:t>réseaux</w:t>
      </w:r>
      <w:r w:rsidRPr="00B865F0">
        <w:rPr>
          <w:rFonts w:ascii="Tahoma" w:hAnsi="Tahoma" w:cs="Tahoma"/>
          <w:b/>
          <w:spacing w:val="-4"/>
        </w:rPr>
        <w:t xml:space="preserve"> </w:t>
      </w:r>
      <w:r w:rsidRPr="00B865F0">
        <w:rPr>
          <w:rFonts w:ascii="Tahoma" w:hAnsi="Tahoma" w:cs="Tahoma"/>
          <w:b/>
          <w:spacing w:val="-2"/>
        </w:rPr>
        <w:t>divers</w:t>
      </w:r>
    </w:p>
    <w:p w14:paraId="7A40F65D" w14:textId="77777777" w:rsidR="00D76121" w:rsidRPr="00B865F0" w:rsidRDefault="00D76121" w:rsidP="00D76121">
      <w:pPr>
        <w:ind w:left="752" w:right="741"/>
        <w:rPr>
          <w:rFonts w:ascii="Tahoma" w:hAnsi="Tahoma" w:cs="Tahoma"/>
        </w:rPr>
      </w:pPr>
      <w:r w:rsidRPr="00B865F0">
        <w:rPr>
          <w:rFonts w:ascii="Tahoma" w:hAnsi="Tahoma" w:cs="Tahoma"/>
        </w:rPr>
        <w:t>Le</w:t>
      </w:r>
      <w:r w:rsidRPr="00B865F0">
        <w:rPr>
          <w:rFonts w:ascii="Tahoma" w:hAnsi="Tahoma" w:cs="Tahoma"/>
          <w:spacing w:val="-9"/>
        </w:rPr>
        <w:t xml:space="preserve"> </w:t>
      </w:r>
      <w:r w:rsidRPr="00B865F0">
        <w:rPr>
          <w:rFonts w:ascii="Tahoma" w:hAnsi="Tahoma" w:cs="Tahoma"/>
        </w:rPr>
        <w:t>bâtiment</w:t>
      </w:r>
      <w:r w:rsidRPr="00B865F0">
        <w:rPr>
          <w:rFonts w:ascii="Tahoma" w:hAnsi="Tahoma" w:cs="Tahoma"/>
          <w:spacing w:val="-8"/>
        </w:rPr>
        <w:t xml:space="preserve"> </w:t>
      </w:r>
      <w:r w:rsidRPr="00B865F0">
        <w:rPr>
          <w:rFonts w:ascii="Tahoma" w:hAnsi="Tahoma" w:cs="Tahoma"/>
        </w:rPr>
        <w:t>sera</w:t>
      </w:r>
      <w:r w:rsidRPr="00B865F0">
        <w:rPr>
          <w:rFonts w:ascii="Tahoma" w:hAnsi="Tahoma" w:cs="Tahoma"/>
          <w:spacing w:val="-9"/>
        </w:rPr>
        <w:t xml:space="preserve"> </w:t>
      </w:r>
      <w:r w:rsidRPr="00B865F0">
        <w:rPr>
          <w:rFonts w:ascii="Tahoma" w:hAnsi="Tahoma" w:cs="Tahoma"/>
        </w:rPr>
        <w:t>ceinturé</w:t>
      </w:r>
      <w:r w:rsidRPr="00B865F0">
        <w:rPr>
          <w:rFonts w:ascii="Tahoma" w:hAnsi="Tahoma" w:cs="Tahoma"/>
          <w:spacing w:val="-8"/>
        </w:rPr>
        <w:t xml:space="preserve"> </w:t>
      </w:r>
      <w:r w:rsidRPr="00B865F0">
        <w:rPr>
          <w:rFonts w:ascii="Tahoma" w:hAnsi="Tahoma" w:cs="Tahoma"/>
        </w:rPr>
        <w:t>par</w:t>
      </w:r>
      <w:r w:rsidRPr="00B865F0">
        <w:rPr>
          <w:rFonts w:ascii="Tahoma" w:hAnsi="Tahoma" w:cs="Tahoma"/>
          <w:spacing w:val="-8"/>
        </w:rPr>
        <w:t xml:space="preserve"> </w:t>
      </w:r>
      <w:r w:rsidRPr="00B865F0">
        <w:rPr>
          <w:rFonts w:ascii="Tahoma" w:hAnsi="Tahoma" w:cs="Tahoma"/>
        </w:rPr>
        <w:t>un</w:t>
      </w:r>
      <w:r w:rsidRPr="00B865F0">
        <w:rPr>
          <w:rFonts w:ascii="Tahoma" w:hAnsi="Tahoma" w:cs="Tahoma"/>
          <w:spacing w:val="-10"/>
        </w:rPr>
        <w:t xml:space="preserve"> </w:t>
      </w:r>
      <w:r w:rsidRPr="00B865F0">
        <w:rPr>
          <w:rFonts w:ascii="Tahoma" w:hAnsi="Tahoma" w:cs="Tahoma"/>
        </w:rPr>
        <w:t>dallage</w:t>
      </w:r>
      <w:r w:rsidRPr="00B865F0">
        <w:rPr>
          <w:rFonts w:ascii="Tahoma" w:hAnsi="Tahoma" w:cs="Tahoma"/>
          <w:spacing w:val="-9"/>
        </w:rPr>
        <w:t xml:space="preserve"> </w:t>
      </w:r>
      <w:r w:rsidRPr="00B865F0">
        <w:rPr>
          <w:rFonts w:ascii="Tahoma" w:hAnsi="Tahoma" w:cs="Tahoma"/>
        </w:rPr>
        <w:t>périphérique</w:t>
      </w:r>
      <w:r w:rsidRPr="00B865F0">
        <w:rPr>
          <w:rFonts w:ascii="Tahoma" w:hAnsi="Tahoma" w:cs="Tahoma"/>
          <w:spacing w:val="-9"/>
        </w:rPr>
        <w:t xml:space="preserve"> </w:t>
      </w:r>
      <w:r w:rsidRPr="00B865F0">
        <w:rPr>
          <w:rFonts w:ascii="Tahoma" w:hAnsi="Tahoma" w:cs="Tahoma"/>
        </w:rPr>
        <w:t>et</w:t>
      </w:r>
      <w:r w:rsidRPr="00B865F0">
        <w:rPr>
          <w:rFonts w:ascii="Tahoma" w:hAnsi="Tahoma" w:cs="Tahoma"/>
          <w:spacing w:val="-9"/>
        </w:rPr>
        <w:t xml:space="preserve"> </w:t>
      </w:r>
      <w:r w:rsidRPr="00B865F0">
        <w:rPr>
          <w:rFonts w:ascii="Tahoma" w:hAnsi="Tahoma" w:cs="Tahoma"/>
        </w:rPr>
        <w:t>entourés</w:t>
      </w:r>
      <w:r w:rsidRPr="00B865F0">
        <w:rPr>
          <w:rFonts w:ascii="Tahoma" w:hAnsi="Tahoma" w:cs="Tahoma"/>
          <w:spacing w:val="-9"/>
        </w:rPr>
        <w:t xml:space="preserve"> </w:t>
      </w:r>
      <w:r w:rsidRPr="00B865F0">
        <w:rPr>
          <w:rFonts w:ascii="Tahoma" w:hAnsi="Tahoma" w:cs="Tahoma"/>
        </w:rPr>
        <w:t>par</w:t>
      </w:r>
      <w:r w:rsidRPr="00B865F0">
        <w:rPr>
          <w:rFonts w:ascii="Tahoma" w:hAnsi="Tahoma" w:cs="Tahoma"/>
          <w:spacing w:val="-8"/>
        </w:rPr>
        <w:t xml:space="preserve"> </w:t>
      </w:r>
      <w:r w:rsidRPr="00B865F0">
        <w:rPr>
          <w:rFonts w:ascii="Tahoma" w:hAnsi="Tahoma" w:cs="Tahoma"/>
        </w:rPr>
        <w:t>des</w:t>
      </w:r>
      <w:r w:rsidRPr="00B865F0">
        <w:rPr>
          <w:rFonts w:ascii="Tahoma" w:hAnsi="Tahoma" w:cs="Tahoma"/>
          <w:spacing w:val="-7"/>
        </w:rPr>
        <w:t xml:space="preserve"> </w:t>
      </w:r>
      <w:r w:rsidRPr="00B865F0">
        <w:rPr>
          <w:rFonts w:ascii="Tahoma" w:hAnsi="Tahoma" w:cs="Tahoma"/>
        </w:rPr>
        <w:t>caniveaux</w:t>
      </w:r>
      <w:r w:rsidRPr="00B865F0">
        <w:rPr>
          <w:rFonts w:ascii="Tahoma" w:hAnsi="Tahoma" w:cs="Tahoma"/>
          <w:spacing w:val="-10"/>
        </w:rPr>
        <w:t xml:space="preserve"> </w:t>
      </w:r>
      <w:r w:rsidRPr="00B865F0">
        <w:rPr>
          <w:rFonts w:ascii="Tahoma" w:hAnsi="Tahoma" w:cs="Tahoma"/>
        </w:rPr>
        <w:t>bétonnés</w:t>
      </w:r>
      <w:r w:rsidRPr="00B865F0">
        <w:rPr>
          <w:rFonts w:ascii="Tahoma" w:hAnsi="Tahoma" w:cs="Tahoma"/>
          <w:spacing w:val="-9"/>
        </w:rPr>
        <w:t xml:space="preserve"> </w:t>
      </w:r>
      <w:r w:rsidRPr="00B865F0">
        <w:rPr>
          <w:rFonts w:ascii="Tahoma" w:hAnsi="Tahoma" w:cs="Tahoma"/>
        </w:rPr>
        <w:t>rectangulaires</w:t>
      </w:r>
      <w:r w:rsidRPr="00B865F0">
        <w:rPr>
          <w:rFonts w:ascii="Tahoma" w:hAnsi="Tahoma" w:cs="Tahoma"/>
          <w:spacing w:val="-6"/>
        </w:rPr>
        <w:t xml:space="preserve"> </w:t>
      </w:r>
      <w:r w:rsidRPr="00B865F0">
        <w:rPr>
          <w:rFonts w:ascii="Tahoma" w:hAnsi="Tahoma" w:cs="Tahoma"/>
        </w:rPr>
        <w:t>de 40 x 30 x 40.</w:t>
      </w:r>
    </w:p>
    <w:p w14:paraId="2938534F" w14:textId="77777777" w:rsidR="00D76121" w:rsidRPr="00B865F0" w:rsidRDefault="00D76121" w:rsidP="00D76121">
      <w:pPr>
        <w:ind w:left="752"/>
        <w:rPr>
          <w:rFonts w:ascii="Tahoma" w:hAnsi="Tahoma" w:cs="Tahoma"/>
        </w:rPr>
      </w:pPr>
      <w:r w:rsidRPr="00B865F0">
        <w:rPr>
          <w:rFonts w:ascii="Tahoma" w:hAnsi="Tahoma" w:cs="Tahoma"/>
        </w:rPr>
        <w:t>Le</w:t>
      </w:r>
      <w:r w:rsidRPr="00B865F0">
        <w:rPr>
          <w:rFonts w:ascii="Tahoma" w:hAnsi="Tahoma" w:cs="Tahoma"/>
          <w:spacing w:val="-5"/>
        </w:rPr>
        <w:t xml:space="preserve"> </w:t>
      </w:r>
      <w:r w:rsidRPr="00B865F0">
        <w:rPr>
          <w:rFonts w:ascii="Tahoma" w:hAnsi="Tahoma" w:cs="Tahoma"/>
        </w:rPr>
        <w:t>fond</w:t>
      </w:r>
      <w:r w:rsidRPr="00B865F0">
        <w:rPr>
          <w:rFonts w:ascii="Tahoma" w:hAnsi="Tahoma" w:cs="Tahoma"/>
          <w:spacing w:val="-4"/>
        </w:rPr>
        <w:t xml:space="preserve"> </w:t>
      </w:r>
      <w:r w:rsidRPr="00B865F0">
        <w:rPr>
          <w:rFonts w:ascii="Tahoma" w:hAnsi="Tahoma" w:cs="Tahoma"/>
        </w:rPr>
        <w:t>des</w:t>
      </w:r>
      <w:r w:rsidRPr="00B865F0">
        <w:rPr>
          <w:rFonts w:ascii="Tahoma" w:hAnsi="Tahoma" w:cs="Tahoma"/>
          <w:spacing w:val="-3"/>
        </w:rPr>
        <w:t xml:space="preserve"> </w:t>
      </w:r>
      <w:r w:rsidRPr="00B865F0">
        <w:rPr>
          <w:rFonts w:ascii="Tahoma" w:hAnsi="Tahoma" w:cs="Tahoma"/>
        </w:rPr>
        <w:t>caniveaux</w:t>
      </w:r>
      <w:r w:rsidRPr="00B865F0">
        <w:rPr>
          <w:rFonts w:ascii="Tahoma" w:hAnsi="Tahoma" w:cs="Tahoma"/>
          <w:spacing w:val="-2"/>
        </w:rPr>
        <w:t xml:space="preserve"> </w:t>
      </w:r>
      <w:r w:rsidRPr="00B865F0">
        <w:rPr>
          <w:rFonts w:ascii="Tahoma" w:hAnsi="Tahoma" w:cs="Tahoma"/>
        </w:rPr>
        <w:t>aura</w:t>
      </w:r>
      <w:r w:rsidRPr="00B865F0">
        <w:rPr>
          <w:rFonts w:ascii="Tahoma" w:hAnsi="Tahoma" w:cs="Tahoma"/>
          <w:spacing w:val="-3"/>
        </w:rPr>
        <w:t xml:space="preserve"> </w:t>
      </w:r>
      <w:r w:rsidRPr="00B865F0">
        <w:rPr>
          <w:rFonts w:ascii="Tahoma" w:hAnsi="Tahoma" w:cs="Tahoma"/>
        </w:rPr>
        <w:t>une</w:t>
      </w:r>
      <w:r w:rsidRPr="00B865F0">
        <w:rPr>
          <w:rFonts w:ascii="Tahoma" w:hAnsi="Tahoma" w:cs="Tahoma"/>
          <w:spacing w:val="-2"/>
        </w:rPr>
        <w:t xml:space="preserve"> </w:t>
      </w:r>
      <w:r w:rsidRPr="00B865F0">
        <w:rPr>
          <w:rFonts w:ascii="Tahoma" w:hAnsi="Tahoma" w:cs="Tahoma"/>
        </w:rPr>
        <w:t>pente</w:t>
      </w:r>
      <w:r w:rsidRPr="00B865F0">
        <w:rPr>
          <w:rFonts w:ascii="Tahoma" w:hAnsi="Tahoma" w:cs="Tahoma"/>
          <w:spacing w:val="-4"/>
        </w:rPr>
        <w:t xml:space="preserve"> </w:t>
      </w:r>
      <w:r w:rsidRPr="00B865F0">
        <w:rPr>
          <w:rFonts w:ascii="Tahoma" w:hAnsi="Tahoma" w:cs="Tahoma"/>
        </w:rPr>
        <w:t>de</w:t>
      </w:r>
      <w:r w:rsidRPr="00B865F0">
        <w:rPr>
          <w:rFonts w:ascii="Tahoma" w:hAnsi="Tahoma" w:cs="Tahoma"/>
          <w:spacing w:val="-2"/>
        </w:rPr>
        <w:t xml:space="preserve"> </w:t>
      </w:r>
      <w:r w:rsidRPr="00B865F0">
        <w:rPr>
          <w:rFonts w:ascii="Tahoma" w:hAnsi="Tahoma" w:cs="Tahoma"/>
        </w:rPr>
        <w:t>0.25%,</w:t>
      </w:r>
      <w:r w:rsidRPr="00B865F0">
        <w:rPr>
          <w:rFonts w:ascii="Tahoma" w:hAnsi="Tahoma" w:cs="Tahoma"/>
          <w:spacing w:val="-3"/>
        </w:rPr>
        <w:t xml:space="preserve"> </w:t>
      </w:r>
      <w:r w:rsidRPr="00B865F0">
        <w:rPr>
          <w:rFonts w:ascii="Tahoma" w:hAnsi="Tahoma" w:cs="Tahoma"/>
        </w:rPr>
        <w:t>orientée</w:t>
      </w:r>
      <w:r w:rsidRPr="00B865F0">
        <w:rPr>
          <w:rFonts w:ascii="Tahoma" w:hAnsi="Tahoma" w:cs="Tahoma"/>
          <w:spacing w:val="-2"/>
        </w:rPr>
        <w:t xml:space="preserve"> </w:t>
      </w:r>
      <w:r w:rsidRPr="00B865F0">
        <w:rPr>
          <w:rFonts w:ascii="Tahoma" w:hAnsi="Tahoma" w:cs="Tahoma"/>
        </w:rPr>
        <w:t>vers</w:t>
      </w:r>
      <w:r w:rsidRPr="00B865F0">
        <w:rPr>
          <w:rFonts w:ascii="Tahoma" w:hAnsi="Tahoma" w:cs="Tahoma"/>
          <w:spacing w:val="-3"/>
        </w:rPr>
        <w:t xml:space="preserve"> </w:t>
      </w:r>
      <w:r w:rsidRPr="00B865F0">
        <w:rPr>
          <w:rFonts w:ascii="Tahoma" w:hAnsi="Tahoma" w:cs="Tahoma"/>
          <w:spacing w:val="-2"/>
        </w:rPr>
        <w:t>l’exutoire.</w:t>
      </w:r>
    </w:p>
    <w:p w14:paraId="410C49A0" w14:textId="31A4CFE4" w:rsidR="00D76121" w:rsidRPr="00D76121" w:rsidRDefault="00D76121" w:rsidP="00D76121">
      <w:pPr>
        <w:tabs>
          <w:tab w:val="left" w:pos="780"/>
          <w:tab w:val="left" w:pos="2232"/>
        </w:tabs>
        <w:rPr>
          <w:rFonts w:ascii="Tahoma" w:hAnsi="Tahoma" w:cs="Tahoma"/>
          <w:sz w:val="22"/>
          <w:szCs w:val="22"/>
          <w:lang w:eastAsia="en-US"/>
        </w:rPr>
        <w:sectPr w:rsidR="00D76121" w:rsidRPr="00D76121" w:rsidSect="00D76121">
          <w:pgSz w:w="11900" w:h="16820"/>
          <w:pgMar w:top="900" w:right="380" w:bottom="1180" w:left="380" w:header="0" w:footer="787" w:gutter="0"/>
          <w:cols w:space="720"/>
        </w:sectPr>
      </w:pPr>
    </w:p>
    <w:p w14:paraId="4077A32D" w14:textId="6CB9CF11" w:rsidR="00965C36" w:rsidRPr="005B023B" w:rsidRDefault="00965C36" w:rsidP="00230C15">
      <w:pPr>
        <w:widowControl w:val="0"/>
        <w:autoSpaceDE w:val="0"/>
        <w:spacing w:line="360" w:lineRule="auto"/>
        <w:jc w:val="both"/>
        <w:rPr>
          <w:b/>
          <w:bCs/>
          <w:i/>
          <w:iCs/>
        </w:rPr>
      </w:pPr>
    </w:p>
    <w:p w14:paraId="2F49BB8F" w14:textId="6B755B88" w:rsidR="000321E0" w:rsidRDefault="000321E0" w:rsidP="00230C15">
      <w:pPr>
        <w:widowControl w:val="0"/>
        <w:autoSpaceDE w:val="0"/>
        <w:spacing w:line="360" w:lineRule="auto"/>
        <w:jc w:val="both"/>
        <w:rPr>
          <w:b/>
          <w:bCs/>
          <w:i/>
          <w:iCs/>
          <w:lang w:val="x-none"/>
        </w:rPr>
      </w:pPr>
    </w:p>
    <w:p w14:paraId="10455EB4" w14:textId="6DE0C25F" w:rsidR="000321E0" w:rsidRDefault="000321E0" w:rsidP="00230C15">
      <w:pPr>
        <w:widowControl w:val="0"/>
        <w:autoSpaceDE w:val="0"/>
        <w:spacing w:line="360" w:lineRule="auto"/>
        <w:jc w:val="both"/>
        <w:rPr>
          <w:b/>
          <w:bCs/>
          <w:i/>
          <w:iCs/>
          <w:lang w:val="x-none"/>
        </w:rPr>
      </w:pPr>
    </w:p>
    <w:p w14:paraId="628DA0FC" w14:textId="4999043D" w:rsidR="000321E0" w:rsidRDefault="000321E0" w:rsidP="00230C15">
      <w:pPr>
        <w:widowControl w:val="0"/>
        <w:autoSpaceDE w:val="0"/>
        <w:spacing w:line="360" w:lineRule="auto"/>
        <w:jc w:val="both"/>
        <w:rPr>
          <w:b/>
          <w:bCs/>
          <w:i/>
          <w:iCs/>
          <w:lang w:val="x-none"/>
        </w:rPr>
      </w:pPr>
    </w:p>
    <w:p w14:paraId="0E448556" w14:textId="35C8974F" w:rsidR="000321E0" w:rsidRDefault="000321E0" w:rsidP="00230C15">
      <w:pPr>
        <w:widowControl w:val="0"/>
        <w:autoSpaceDE w:val="0"/>
        <w:spacing w:line="360" w:lineRule="auto"/>
        <w:jc w:val="both"/>
        <w:rPr>
          <w:b/>
          <w:bCs/>
          <w:i/>
          <w:iCs/>
          <w:lang w:val="x-none"/>
        </w:rPr>
      </w:pPr>
    </w:p>
    <w:p w14:paraId="6B617F53" w14:textId="2CFD5068" w:rsidR="000321E0" w:rsidRDefault="000321E0" w:rsidP="00230C15">
      <w:pPr>
        <w:widowControl w:val="0"/>
        <w:autoSpaceDE w:val="0"/>
        <w:spacing w:line="360" w:lineRule="auto"/>
        <w:jc w:val="both"/>
        <w:rPr>
          <w:b/>
          <w:bCs/>
          <w:i/>
          <w:iCs/>
          <w:lang w:val="x-none"/>
        </w:rPr>
      </w:pPr>
    </w:p>
    <w:p w14:paraId="0D0263C0" w14:textId="4EB089D5" w:rsidR="000321E0" w:rsidRDefault="000321E0" w:rsidP="00230C15">
      <w:pPr>
        <w:widowControl w:val="0"/>
        <w:autoSpaceDE w:val="0"/>
        <w:spacing w:line="360" w:lineRule="auto"/>
        <w:jc w:val="both"/>
        <w:rPr>
          <w:b/>
          <w:bCs/>
          <w:i/>
          <w:iCs/>
          <w:lang w:val="x-none"/>
        </w:rPr>
      </w:pPr>
    </w:p>
    <w:p w14:paraId="65A49A40" w14:textId="7814BFDC" w:rsidR="000321E0" w:rsidRDefault="000321E0" w:rsidP="00230C15">
      <w:pPr>
        <w:widowControl w:val="0"/>
        <w:autoSpaceDE w:val="0"/>
        <w:spacing w:line="360" w:lineRule="auto"/>
        <w:jc w:val="both"/>
        <w:rPr>
          <w:b/>
          <w:bCs/>
          <w:i/>
          <w:iCs/>
          <w:lang w:val="x-none"/>
        </w:rPr>
      </w:pPr>
    </w:p>
    <w:p w14:paraId="4F115248" w14:textId="15B01B36" w:rsidR="000321E0" w:rsidRDefault="000321E0" w:rsidP="00230C15">
      <w:pPr>
        <w:widowControl w:val="0"/>
        <w:autoSpaceDE w:val="0"/>
        <w:spacing w:line="360" w:lineRule="auto"/>
        <w:jc w:val="both"/>
        <w:rPr>
          <w:b/>
          <w:bCs/>
          <w:i/>
          <w:iCs/>
          <w:lang w:val="x-none"/>
        </w:rPr>
      </w:pPr>
    </w:p>
    <w:p w14:paraId="2010A795" w14:textId="4CBC2F00" w:rsidR="000321E0" w:rsidRDefault="000321E0" w:rsidP="00230C15">
      <w:pPr>
        <w:widowControl w:val="0"/>
        <w:autoSpaceDE w:val="0"/>
        <w:spacing w:line="360" w:lineRule="auto"/>
        <w:jc w:val="both"/>
        <w:rPr>
          <w:b/>
          <w:bCs/>
          <w:i/>
          <w:iCs/>
          <w:lang w:val="x-none"/>
        </w:rPr>
      </w:pPr>
    </w:p>
    <w:p w14:paraId="6A63E2D5" w14:textId="6C4A09EC" w:rsidR="000321E0" w:rsidRDefault="000321E0" w:rsidP="00230C15">
      <w:pPr>
        <w:widowControl w:val="0"/>
        <w:autoSpaceDE w:val="0"/>
        <w:spacing w:line="360" w:lineRule="auto"/>
        <w:jc w:val="both"/>
        <w:rPr>
          <w:b/>
          <w:bCs/>
          <w:i/>
          <w:iCs/>
          <w:lang w:val="x-none"/>
        </w:rPr>
      </w:pPr>
    </w:p>
    <w:p w14:paraId="6F6BA422" w14:textId="13735F29" w:rsidR="000321E0" w:rsidRDefault="000321E0" w:rsidP="00230C15">
      <w:pPr>
        <w:widowControl w:val="0"/>
        <w:autoSpaceDE w:val="0"/>
        <w:spacing w:line="360" w:lineRule="auto"/>
        <w:jc w:val="both"/>
        <w:rPr>
          <w:b/>
          <w:bCs/>
          <w:i/>
          <w:iCs/>
          <w:lang w:val="x-none"/>
        </w:rPr>
      </w:pPr>
    </w:p>
    <w:p w14:paraId="6651CF5D" w14:textId="77777777" w:rsidR="00F21269" w:rsidRPr="0029472D" w:rsidRDefault="00F21269"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3A341F66" w14:textId="44F1EAD3" w:rsidR="00273DD0" w:rsidRPr="0029472D" w:rsidRDefault="00642267" w:rsidP="00410911">
      <w:pPr>
        <w:widowControl w:val="0"/>
        <w:autoSpaceDE w:val="0"/>
        <w:spacing w:before="240" w:after="240" w:line="360" w:lineRule="auto"/>
        <w:ind w:left="851"/>
        <w:jc w:val="center"/>
        <w:outlineLvl w:val="0"/>
      </w:pPr>
      <w:bookmarkStart w:id="539" w:name="_Toc390335367"/>
      <w:bookmarkStart w:id="540" w:name="_Toc390418126"/>
      <w:bookmarkStart w:id="541" w:name="_Toc97543362"/>
      <w:bookmarkStart w:id="542" w:name="_Toc97557122"/>
      <w:bookmarkStart w:id="543" w:name="_Toc188018636"/>
      <w:r w:rsidRPr="0029472D">
        <w:rPr>
          <w:rFonts w:eastAsia="Calibri"/>
          <w:b/>
          <w:caps/>
          <w:spacing w:val="45"/>
          <w:sz w:val="36"/>
          <w:szCs w:val="36"/>
          <w:lang w:eastAsia="en-US"/>
        </w:rPr>
        <w:t>piece n°6</w:t>
      </w:r>
      <w:r w:rsidR="00410911">
        <w:rPr>
          <w:rFonts w:eastAsia="Calibri"/>
          <w:b/>
          <w:caps/>
          <w:spacing w:val="45"/>
          <w:sz w:val="36"/>
          <w:szCs w:val="36"/>
          <w:lang w:eastAsia="en-US"/>
        </w:rPr>
        <w:t xml:space="preserve"> : </w:t>
      </w:r>
      <w:r w:rsidR="00410911" w:rsidRPr="00410911">
        <w:rPr>
          <w:b/>
          <w:bCs/>
          <w:sz w:val="36"/>
          <w:szCs w:val="36"/>
        </w:rPr>
        <w:t>CADRE DU BORDEREAU DES PRIX UNITAIRES</w:t>
      </w:r>
      <w:bookmarkEnd w:id="539"/>
      <w:bookmarkEnd w:id="540"/>
      <w:bookmarkEnd w:id="541"/>
      <w:bookmarkEnd w:id="542"/>
      <w:bookmarkEnd w:id="543"/>
    </w:p>
    <w:p w14:paraId="3A8DED9C" w14:textId="7CCB9F18"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264868B3" w14:textId="7647905E" w:rsidR="007750D7" w:rsidRPr="00E94897" w:rsidRDefault="007750D7" w:rsidP="00E94897">
      <w:pPr>
        <w:suppressAutoHyphens w:val="0"/>
        <w:autoSpaceDN/>
        <w:textAlignment w:val="auto"/>
        <w:rPr>
          <w:rFonts w:eastAsia="Calibri"/>
          <w:spacing w:val="45"/>
          <w:sz w:val="60"/>
          <w:szCs w:val="60"/>
          <w:lang w:eastAsia="en-US"/>
        </w:rPr>
      </w:pPr>
    </w:p>
    <w:p w14:paraId="5ED776C3" w14:textId="62111551" w:rsidR="007750D7" w:rsidRPr="0029472D" w:rsidRDefault="007750D7" w:rsidP="00230C15">
      <w:pPr>
        <w:widowControl w:val="0"/>
        <w:autoSpaceDE w:val="0"/>
        <w:spacing w:after="120" w:line="360" w:lineRule="auto"/>
        <w:jc w:val="both"/>
        <w:rPr>
          <w:i/>
        </w:rPr>
      </w:pPr>
    </w:p>
    <w:p w14:paraId="446B9FFD" w14:textId="43EE4661" w:rsidR="007750D7" w:rsidRPr="0029472D" w:rsidRDefault="007750D7" w:rsidP="00230C15">
      <w:pPr>
        <w:suppressAutoHyphens w:val="0"/>
        <w:autoSpaceDN/>
        <w:textAlignment w:val="auto"/>
        <w:rPr>
          <w:i/>
        </w:rPr>
      </w:pPr>
      <w:r w:rsidRPr="0029472D">
        <w:rPr>
          <w:i/>
        </w:rPr>
        <w:br w:type="page"/>
      </w:r>
    </w:p>
    <w:p w14:paraId="4BAE1EE9" w14:textId="2CEF7F9A" w:rsidR="00273DD0" w:rsidRDefault="00A95FB6" w:rsidP="00410911">
      <w:pPr>
        <w:pStyle w:val="Titre2"/>
      </w:pPr>
      <w:bookmarkStart w:id="544" w:name="_Toc188018638"/>
      <w:r w:rsidRPr="0029472D">
        <w:lastRenderedPageBreak/>
        <w:t>C</w:t>
      </w:r>
      <w:r w:rsidR="00353DCC" w:rsidRPr="0029472D">
        <w:t>adre</w:t>
      </w:r>
      <w:r>
        <w:t xml:space="preserve"> </w:t>
      </w:r>
      <w:r w:rsidR="00353DCC" w:rsidRPr="0029472D">
        <w:t>du</w:t>
      </w:r>
      <w:r>
        <w:t xml:space="preserve"> </w:t>
      </w:r>
      <w:r w:rsidR="00353DCC" w:rsidRPr="0029472D">
        <w:rPr>
          <w:spacing w:val="9"/>
        </w:rPr>
        <w:t>b</w:t>
      </w:r>
      <w:r w:rsidR="00353DCC" w:rsidRPr="0029472D">
        <w:t>ordereau</w:t>
      </w:r>
      <w:r>
        <w:t xml:space="preserve"> </w:t>
      </w:r>
      <w:r w:rsidR="00353DCC" w:rsidRPr="0029472D">
        <w:t>des</w:t>
      </w:r>
      <w:r>
        <w:t xml:space="preserve"> </w:t>
      </w:r>
      <w:r w:rsidR="00353DCC" w:rsidRPr="0029472D">
        <w:t>prix</w:t>
      </w:r>
      <w:r>
        <w:t xml:space="preserve">  </w:t>
      </w:r>
      <w:r w:rsidR="00353DCC" w:rsidRPr="0029472D">
        <w:t>unitaires</w:t>
      </w:r>
      <w:bookmarkEnd w:id="544"/>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6512"/>
        <w:gridCol w:w="803"/>
        <w:gridCol w:w="1353"/>
        <w:gridCol w:w="1183"/>
      </w:tblGrid>
      <w:tr w:rsidR="00277788" w:rsidRPr="00F92F74" w14:paraId="6A30CE81" w14:textId="77777777" w:rsidTr="00943904">
        <w:trPr>
          <w:trHeight w:val="614"/>
          <w:jc w:val="center"/>
        </w:trPr>
        <w:tc>
          <w:tcPr>
            <w:tcW w:w="10727" w:type="dxa"/>
            <w:gridSpan w:val="5"/>
            <w:vAlign w:val="center"/>
          </w:tcPr>
          <w:p w14:paraId="7CF550FC" w14:textId="0B6C2EAC" w:rsidR="00277788" w:rsidRPr="000D3CED" w:rsidRDefault="00277788" w:rsidP="00F92F74">
            <w:pPr>
              <w:suppressAutoHyphens w:val="0"/>
              <w:autoSpaceDN/>
              <w:jc w:val="center"/>
              <w:textAlignment w:val="auto"/>
              <w:rPr>
                <w:b/>
                <w:szCs w:val="20"/>
              </w:rPr>
            </w:pPr>
            <w:r w:rsidRPr="000D3CED">
              <w:rPr>
                <w:b/>
                <w:szCs w:val="20"/>
              </w:rPr>
              <w:t xml:space="preserve">BORDEREAU DES PRIX UNITAIRES POUR LES </w:t>
            </w:r>
            <w:r w:rsidR="0089335F" w:rsidRPr="0089335F">
              <w:rPr>
                <w:b/>
                <w:szCs w:val="20"/>
              </w:rPr>
              <w:t xml:space="preserve">TRAVAUX </w:t>
            </w:r>
            <w:r w:rsidR="00F21269" w:rsidRPr="00F21269">
              <w:rPr>
                <w:b/>
                <w:szCs w:val="20"/>
              </w:rPr>
              <w:t>D`AMENAGEMENT DU SITE DE KOUMKOUM DANS L'ARRONDISSEMENT DE MVENGUE, DEPARTEMENT DE L'OCEAN, REGION DU SUD.</w:t>
            </w:r>
            <w:r w:rsidR="00F21269">
              <w:rPr>
                <w:b/>
                <w:szCs w:val="20"/>
              </w:rPr>
              <w:t xml:space="preserve"> </w:t>
            </w:r>
          </w:p>
        </w:tc>
      </w:tr>
      <w:tr w:rsidR="00F92F74" w:rsidRPr="00F92F74" w14:paraId="04775F02" w14:textId="0F929540" w:rsidTr="000761FC">
        <w:trPr>
          <w:trHeight w:val="614"/>
          <w:jc w:val="center"/>
        </w:trPr>
        <w:tc>
          <w:tcPr>
            <w:tcW w:w="876" w:type="dxa"/>
            <w:vAlign w:val="center"/>
          </w:tcPr>
          <w:p w14:paraId="7332B930"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N° du Prix</w:t>
            </w:r>
          </w:p>
        </w:tc>
        <w:tc>
          <w:tcPr>
            <w:tcW w:w="6512" w:type="dxa"/>
            <w:vAlign w:val="center"/>
          </w:tcPr>
          <w:p w14:paraId="7BF76B0F"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Description des Ouvrages et Prix Unitaires en toutes lettres</w:t>
            </w:r>
          </w:p>
        </w:tc>
        <w:tc>
          <w:tcPr>
            <w:tcW w:w="803" w:type="dxa"/>
            <w:vAlign w:val="center"/>
          </w:tcPr>
          <w:p w14:paraId="5DD30BC5" w14:textId="075E17D3" w:rsidR="00F92F74" w:rsidRPr="00F92F74" w:rsidRDefault="00F92F74" w:rsidP="00F92F74">
            <w:pPr>
              <w:suppressAutoHyphens w:val="0"/>
              <w:autoSpaceDN/>
              <w:jc w:val="center"/>
              <w:textAlignment w:val="auto"/>
              <w:rPr>
                <w:rFonts w:ascii="Bodoni MT Condensed" w:hAnsi="Bodoni MT Condensed"/>
                <w:b/>
                <w:szCs w:val="20"/>
              </w:rPr>
            </w:pPr>
            <w:r>
              <w:rPr>
                <w:rFonts w:ascii="Bodoni MT Condensed" w:hAnsi="Bodoni MT Condensed"/>
                <w:b/>
                <w:szCs w:val="20"/>
              </w:rPr>
              <w:t>Unité</w:t>
            </w:r>
          </w:p>
        </w:tc>
        <w:tc>
          <w:tcPr>
            <w:tcW w:w="1353" w:type="dxa"/>
          </w:tcPr>
          <w:p w14:paraId="3921A971" w14:textId="489F7E80"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Prix en chiffres HTVA</w:t>
            </w:r>
          </w:p>
        </w:tc>
        <w:tc>
          <w:tcPr>
            <w:tcW w:w="1183" w:type="dxa"/>
          </w:tcPr>
          <w:p w14:paraId="05748189" w14:textId="0EFFDEC8"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 xml:space="preserve">Prix en </w:t>
            </w:r>
            <w:r>
              <w:rPr>
                <w:rFonts w:ascii="Bodoni MT Condensed" w:hAnsi="Bodoni MT Condensed"/>
                <w:b/>
                <w:szCs w:val="20"/>
              </w:rPr>
              <w:t>Lettre</w:t>
            </w:r>
            <w:r w:rsidRPr="00F92F74">
              <w:rPr>
                <w:rFonts w:ascii="Bodoni MT Condensed" w:hAnsi="Bodoni MT Condensed"/>
                <w:b/>
                <w:szCs w:val="20"/>
              </w:rPr>
              <w:t xml:space="preserve"> HTVA</w:t>
            </w:r>
          </w:p>
        </w:tc>
      </w:tr>
      <w:tr w:rsidR="00F92F74" w:rsidRPr="00F92F74" w14:paraId="42CDD46D" w14:textId="619A0A9B" w:rsidTr="000761FC">
        <w:trPr>
          <w:trHeight w:val="614"/>
          <w:jc w:val="center"/>
        </w:trPr>
        <w:tc>
          <w:tcPr>
            <w:tcW w:w="876" w:type="dxa"/>
            <w:vAlign w:val="center"/>
          </w:tcPr>
          <w:p w14:paraId="72848C6A" w14:textId="77777777" w:rsidR="00F92F74" w:rsidRPr="00F92F74" w:rsidRDefault="00F92F74" w:rsidP="00F92F74">
            <w:pPr>
              <w:suppressAutoHyphens w:val="0"/>
              <w:autoSpaceDN/>
              <w:jc w:val="center"/>
              <w:textAlignment w:val="auto"/>
              <w:rPr>
                <w:b/>
                <w:szCs w:val="20"/>
              </w:rPr>
            </w:pPr>
          </w:p>
        </w:tc>
        <w:tc>
          <w:tcPr>
            <w:tcW w:w="6512" w:type="dxa"/>
            <w:vAlign w:val="center"/>
          </w:tcPr>
          <w:p w14:paraId="620BC3A7" w14:textId="7DA33685" w:rsidR="00F92F74" w:rsidRPr="00F92F74" w:rsidRDefault="00F92F74" w:rsidP="00F92F74">
            <w:pPr>
              <w:suppressAutoHyphens w:val="0"/>
              <w:autoSpaceDN/>
              <w:jc w:val="center"/>
              <w:textAlignment w:val="auto"/>
              <w:rPr>
                <w:b/>
                <w:szCs w:val="20"/>
              </w:rPr>
            </w:pPr>
            <w:r w:rsidRPr="00F92F74">
              <w:rPr>
                <w:b/>
                <w:szCs w:val="20"/>
              </w:rPr>
              <w:t xml:space="preserve">SERIE 100 : </w:t>
            </w:r>
            <w:r w:rsidR="00F60C5D" w:rsidRPr="00F60C5D">
              <w:rPr>
                <w:b/>
                <w:szCs w:val="20"/>
              </w:rPr>
              <w:t>TRAVAUX PREPARATOIRES</w:t>
            </w:r>
          </w:p>
        </w:tc>
        <w:tc>
          <w:tcPr>
            <w:tcW w:w="803" w:type="dxa"/>
            <w:vAlign w:val="center"/>
          </w:tcPr>
          <w:p w14:paraId="785DD553" w14:textId="77777777" w:rsidR="00F92F74" w:rsidRPr="00F92F74" w:rsidRDefault="00F92F74" w:rsidP="00F92F74">
            <w:pPr>
              <w:suppressAutoHyphens w:val="0"/>
              <w:autoSpaceDN/>
              <w:jc w:val="center"/>
              <w:textAlignment w:val="auto"/>
              <w:rPr>
                <w:b/>
                <w:szCs w:val="20"/>
              </w:rPr>
            </w:pPr>
          </w:p>
        </w:tc>
        <w:tc>
          <w:tcPr>
            <w:tcW w:w="1353" w:type="dxa"/>
          </w:tcPr>
          <w:p w14:paraId="2C567BD7" w14:textId="77777777" w:rsidR="00F92F74" w:rsidRPr="00F92F74" w:rsidRDefault="00F92F74" w:rsidP="00F92F74">
            <w:pPr>
              <w:suppressAutoHyphens w:val="0"/>
              <w:autoSpaceDN/>
              <w:jc w:val="center"/>
              <w:textAlignment w:val="auto"/>
              <w:rPr>
                <w:b/>
                <w:szCs w:val="20"/>
              </w:rPr>
            </w:pPr>
          </w:p>
        </w:tc>
        <w:tc>
          <w:tcPr>
            <w:tcW w:w="1183" w:type="dxa"/>
          </w:tcPr>
          <w:p w14:paraId="6D95D218" w14:textId="77777777" w:rsidR="00F92F74" w:rsidRPr="00F92F74" w:rsidRDefault="00F92F74" w:rsidP="00F92F74">
            <w:pPr>
              <w:suppressAutoHyphens w:val="0"/>
              <w:autoSpaceDN/>
              <w:jc w:val="center"/>
              <w:textAlignment w:val="auto"/>
              <w:rPr>
                <w:b/>
                <w:szCs w:val="20"/>
              </w:rPr>
            </w:pPr>
          </w:p>
        </w:tc>
      </w:tr>
      <w:tr w:rsidR="00F21269" w:rsidRPr="00F92F74" w14:paraId="6C142DFC" w14:textId="77777777" w:rsidTr="000761FC">
        <w:trPr>
          <w:trHeight w:val="614"/>
          <w:jc w:val="center"/>
        </w:trPr>
        <w:tc>
          <w:tcPr>
            <w:tcW w:w="876" w:type="dxa"/>
            <w:vAlign w:val="center"/>
          </w:tcPr>
          <w:p w14:paraId="60584F9E" w14:textId="77777777" w:rsidR="00F21269" w:rsidRPr="00F92F74" w:rsidRDefault="00F21269" w:rsidP="00F21269">
            <w:pPr>
              <w:suppressAutoHyphens w:val="0"/>
              <w:autoSpaceDN/>
              <w:jc w:val="center"/>
              <w:textAlignment w:val="auto"/>
              <w:rPr>
                <w:b/>
                <w:szCs w:val="20"/>
              </w:rPr>
            </w:pPr>
          </w:p>
          <w:p w14:paraId="36F34C12" w14:textId="77777777" w:rsidR="00F21269" w:rsidRPr="00F92F74" w:rsidRDefault="00F21269" w:rsidP="00F21269">
            <w:pPr>
              <w:suppressAutoHyphens w:val="0"/>
              <w:autoSpaceDN/>
              <w:jc w:val="center"/>
              <w:textAlignment w:val="auto"/>
              <w:rPr>
                <w:b/>
                <w:szCs w:val="20"/>
              </w:rPr>
            </w:pPr>
          </w:p>
          <w:p w14:paraId="2EBA290E" w14:textId="51054FB4" w:rsidR="00F21269" w:rsidRPr="00F92F74" w:rsidRDefault="00F21269" w:rsidP="00F21269">
            <w:pPr>
              <w:suppressAutoHyphens w:val="0"/>
              <w:autoSpaceDN/>
              <w:jc w:val="center"/>
              <w:textAlignment w:val="auto"/>
              <w:rPr>
                <w:b/>
                <w:szCs w:val="20"/>
              </w:rPr>
            </w:pPr>
            <w:r w:rsidRPr="00F92F74">
              <w:rPr>
                <w:b/>
                <w:szCs w:val="20"/>
              </w:rPr>
              <w:t>10</w:t>
            </w:r>
            <w:r>
              <w:rPr>
                <w:b/>
                <w:szCs w:val="20"/>
              </w:rPr>
              <w:t>1</w:t>
            </w:r>
          </w:p>
          <w:p w14:paraId="36C5C1BF" w14:textId="77777777" w:rsidR="00F21269" w:rsidRPr="00F92F74" w:rsidRDefault="00F21269" w:rsidP="00F21269">
            <w:pPr>
              <w:suppressAutoHyphens w:val="0"/>
              <w:autoSpaceDN/>
              <w:jc w:val="center"/>
              <w:textAlignment w:val="auto"/>
              <w:rPr>
                <w:b/>
                <w:szCs w:val="20"/>
              </w:rPr>
            </w:pPr>
          </w:p>
          <w:p w14:paraId="774383A1" w14:textId="77777777" w:rsidR="00F21269" w:rsidRDefault="00F21269" w:rsidP="00F21269">
            <w:pPr>
              <w:suppressAutoHyphens w:val="0"/>
              <w:autoSpaceDN/>
              <w:jc w:val="center"/>
              <w:textAlignment w:val="auto"/>
              <w:rPr>
                <w:b/>
                <w:szCs w:val="20"/>
              </w:rPr>
            </w:pPr>
          </w:p>
        </w:tc>
        <w:tc>
          <w:tcPr>
            <w:tcW w:w="6512" w:type="dxa"/>
            <w:vAlign w:val="center"/>
          </w:tcPr>
          <w:p w14:paraId="5BA6970C" w14:textId="77777777" w:rsidR="00F21269" w:rsidRPr="00F92F74" w:rsidRDefault="00F21269" w:rsidP="00F21269">
            <w:pPr>
              <w:suppressAutoHyphens w:val="0"/>
              <w:autoSpaceDN/>
              <w:jc w:val="both"/>
              <w:textAlignment w:val="auto"/>
              <w:rPr>
                <w:b/>
                <w:bCs/>
                <w:szCs w:val="20"/>
              </w:rPr>
            </w:pPr>
            <w:r w:rsidRPr="00F92F74">
              <w:rPr>
                <w:b/>
                <w:bCs/>
                <w:szCs w:val="20"/>
              </w:rPr>
              <w:t>Installation du chantier</w:t>
            </w:r>
            <w:r>
              <w:rPr>
                <w:b/>
                <w:bCs/>
                <w:szCs w:val="20"/>
              </w:rPr>
              <w:t xml:space="preserve"> </w:t>
            </w:r>
            <w:r w:rsidRPr="00A95FB6">
              <w:rPr>
                <w:b/>
                <w:bCs/>
                <w:szCs w:val="20"/>
              </w:rPr>
              <w:t>y compris Amené et repli du matériel</w:t>
            </w:r>
            <w:r>
              <w:rPr>
                <w:b/>
                <w:bCs/>
                <w:szCs w:val="20"/>
              </w:rPr>
              <w:t xml:space="preserve"> </w:t>
            </w:r>
          </w:p>
          <w:p w14:paraId="20FD9F52" w14:textId="77777777" w:rsidR="00F21269" w:rsidRPr="00096A9A" w:rsidRDefault="00F21269" w:rsidP="00F21269">
            <w:pPr>
              <w:suppressAutoHyphens w:val="0"/>
              <w:autoSpaceDN/>
              <w:jc w:val="both"/>
              <w:textAlignment w:val="auto"/>
              <w:rPr>
                <w:szCs w:val="20"/>
              </w:rPr>
            </w:pPr>
            <w:r w:rsidRPr="00096A9A">
              <w:rPr>
                <w:szCs w:val="20"/>
              </w:rPr>
              <w:t>Ce prix rémunère au forfait les frais d’installation de chantier ainsi que l’amenée et le repli du matériel</w:t>
            </w:r>
            <w:r>
              <w:rPr>
                <w:szCs w:val="20"/>
              </w:rPr>
              <w:t>, Etudes</w:t>
            </w:r>
            <w:r w:rsidRPr="00096A9A">
              <w:rPr>
                <w:szCs w:val="20"/>
              </w:rPr>
              <w:t>. Il comprend :</w:t>
            </w:r>
          </w:p>
          <w:p w14:paraId="3CD5DF36" w14:textId="77777777" w:rsidR="00F21269" w:rsidRPr="00096A9A" w:rsidRDefault="00F21269" w:rsidP="00F21269">
            <w:pPr>
              <w:suppressAutoHyphens w:val="0"/>
              <w:autoSpaceDN/>
              <w:jc w:val="both"/>
              <w:textAlignment w:val="auto"/>
              <w:rPr>
                <w:szCs w:val="20"/>
              </w:rPr>
            </w:pPr>
            <w:r w:rsidRPr="00096A9A">
              <w:rPr>
                <w:szCs w:val="20"/>
              </w:rPr>
              <w:t>-Les frais d’acquisition ou d’occupation temporaire du terrain nécessaire, indemnisations de toute nature ;</w:t>
            </w:r>
          </w:p>
          <w:p w14:paraId="73E0ECF6" w14:textId="77777777" w:rsidR="00F21269" w:rsidRPr="00096A9A" w:rsidRDefault="00F21269" w:rsidP="00F21269">
            <w:pPr>
              <w:suppressAutoHyphens w:val="0"/>
              <w:autoSpaceDN/>
              <w:jc w:val="both"/>
              <w:textAlignment w:val="auto"/>
              <w:rPr>
                <w:szCs w:val="20"/>
              </w:rPr>
            </w:pPr>
            <w:r w:rsidRPr="00096A9A">
              <w:rPr>
                <w:szCs w:val="20"/>
              </w:rPr>
              <w:t>-La préparation des surfaces, la construction, les aménagements des baraques de chantier, des ateliers, des entrepôts, des logements, bureaux et laboratoires de l’Entrepreneur et du Maître d’Œuvre ;</w:t>
            </w:r>
          </w:p>
          <w:p w14:paraId="16EF8B1C" w14:textId="77777777" w:rsidR="00F21269" w:rsidRPr="00096A9A" w:rsidRDefault="00F21269" w:rsidP="00F21269">
            <w:pPr>
              <w:suppressAutoHyphens w:val="0"/>
              <w:autoSpaceDN/>
              <w:jc w:val="both"/>
              <w:textAlignment w:val="auto"/>
              <w:rPr>
                <w:szCs w:val="20"/>
              </w:rPr>
            </w:pPr>
            <w:r w:rsidRPr="00096A9A">
              <w:rPr>
                <w:szCs w:val="20"/>
              </w:rPr>
              <w:t>-Les moyens de liaison téléphonique ;</w:t>
            </w:r>
          </w:p>
          <w:p w14:paraId="7EB880D1" w14:textId="77777777" w:rsidR="00F21269" w:rsidRPr="00096A9A" w:rsidRDefault="00F21269" w:rsidP="00F21269">
            <w:pPr>
              <w:suppressAutoHyphens w:val="0"/>
              <w:autoSpaceDN/>
              <w:jc w:val="both"/>
              <w:textAlignment w:val="auto"/>
              <w:rPr>
                <w:szCs w:val="20"/>
              </w:rPr>
            </w:pPr>
            <w:r w:rsidRPr="00096A9A">
              <w:rPr>
                <w:szCs w:val="20"/>
              </w:rPr>
              <w:t>-Les frais d’entretien, de nettoyage et d’exploitation des locaux, ateliers et entrepôts, y compris gardiennage ;</w:t>
            </w:r>
          </w:p>
          <w:p w14:paraId="0732D55B" w14:textId="77777777" w:rsidR="00F21269" w:rsidRPr="00096A9A" w:rsidRDefault="00F21269" w:rsidP="00F21269">
            <w:pPr>
              <w:suppressAutoHyphens w:val="0"/>
              <w:autoSpaceDN/>
              <w:jc w:val="both"/>
              <w:textAlignment w:val="auto"/>
              <w:rPr>
                <w:szCs w:val="20"/>
              </w:rPr>
            </w:pPr>
            <w:r w:rsidRPr="00096A9A">
              <w:rPr>
                <w:szCs w:val="20"/>
              </w:rPr>
              <w:t xml:space="preserve">-L’amenée et le repli du matériel et engins nécessaires à l’exécution du chantier, </w:t>
            </w:r>
          </w:p>
          <w:p w14:paraId="442FA840" w14:textId="77777777" w:rsidR="00F21269" w:rsidRDefault="00F21269" w:rsidP="00F21269">
            <w:pPr>
              <w:suppressAutoHyphens w:val="0"/>
              <w:autoSpaceDN/>
              <w:jc w:val="both"/>
              <w:textAlignment w:val="auto"/>
              <w:rPr>
                <w:szCs w:val="20"/>
              </w:rPr>
            </w:pPr>
            <w:r w:rsidRPr="00096A9A">
              <w:rPr>
                <w:szCs w:val="20"/>
              </w:rPr>
              <w:t>-Le contrôle et la vérification des plans de l’Appel d’Offres ;</w:t>
            </w:r>
          </w:p>
          <w:p w14:paraId="73566ED2" w14:textId="77777777" w:rsidR="00F21269" w:rsidRPr="00096A9A" w:rsidRDefault="00F21269" w:rsidP="00F21269">
            <w:pPr>
              <w:suppressAutoHyphens w:val="0"/>
              <w:autoSpaceDN/>
              <w:jc w:val="both"/>
              <w:textAlignment w:val="auto"/>
              <w:rPr>
                <w:szCs w:val="20"/>
              </w:rPr>
            </w:pPr>
            <w:r>
              <w:rPr>
                <w:szCs w:val="20"/>
              </w:rPr>
              <w:t>- l’élaboration du Projet d’exécution,</w:t>
            </w:r>
          </w:p>
          <w:p w14:paraId="55E66ABE" w14:textId="77777777" w:rsidR="00F21269" w:rsidRPr="00096A9A" w:rsidRDefault="00F21269" w:rsidP="00F21269">
            <w:pPr>
              <w:suppressAutoHyphens w:val="0"/>
              <w:autoSpaceDN/>
              <w:jc w:val="both"/>
              <w:textAlignment w:val="auto"/>
              <w:rPr>
                <w:szCs w:val="20"/>
              </w:rPr>
            </w:pPr>
            <w:r w:rsidRPr="00096A9A">
              <w:rPr>
                <w:szCs w:val="20"/>
              </w:rPr>
              <w:t>-L’enlèvement enfin de chantier de tous les matériels, les matériaux en excédent et la remise en état des lieux ;</w:t>
            </w:r>
          </w:p>
          <w:p w14:paraId="0399EFFE" w14:textId="77777777" w:rsidR="00F21269" w:rsidRPr="00096A9A" w:rsidRDefault="00F21269" w:rsidP="00F21269">
            <w:pPr>
              <w:suppressAutoHyphens w:val="0"/>
              <w:autoSpaceDN/>
              <w:jc w:val="both"/>
              <w:textAlignment w:val="auto"/>
              <w:rPr>
                <w:szCs w:val="20"/>
              </w:rPr>
            </w:pPr>
            <w:r w:rsidRPr="00096A9A">
              <w:rPr>
                <w:szCs w:val="20"/>
              </w:rPr>
              <w:t>-Les suggestions de maintien de la circulation durant les travaux ;</w:t>
            </w:r>
          </w:p>
          <w:p w14:paraId="43988524" w14:textId="77777777" w:rsidR="00F21269" w:rsidRPr="00A95FB6" w:rsidRDefault="00F21269" w:rsidP="00F21269">
            <w:pPr>
              <w:suppressAutoHyphens w:val="0"/>
              <w:autoSpaceDN/>
              <w:jc w:val="both"/>
              <w:textAlignment w:val="auto"/>
              <w:rPr>
                <w:szCs w:val="20"/>
              </w:rPr>
            </w:pPr>
            <w:r>
              <w:rPr>
                <w:szCs w:val="20"/>
              </w:rPr>
              <w:t xml:space="preserve">Elle comprend également </w:t>
            </w:r>
            <w:r w:rsidRPr="00A95FB6">
              <w:rPr>
                <w:szCs w:val="20"/>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p w14:paraId="4D3893D0" w14:textId="77777777" w:rsidR="00F21269" w:rsidRPr="00A95FB6" w:rsidRDefault="00F21269" w:rsidP="00F21269">
            <w:pPr>
              <w:suppressAutoHyphens w:val="0"/>
              <w:autoSpaceDN/>
              <w:jc w:val="both"/>
              <w:textAlignment w:val="auto"/>
              <w:rPr>
                <w:szCs w:val="20"/>
              </w:rPr>
            </w:pPr>
            <w:r w:rsidRPr="00A95FB6">
              <w:rPr>
                <w:szCs w:val="20"/>
              </w:rPr>
              <w:t xml:space="preserve">A la fin des travaux, le Cocontractant réalisera tous les travaux nécessaires à la remise en état des lieux. </w:t>
            </w:r>
          </w:p>
          <w:p w14:paraId="0E8B7552" w14:textId="77777777" w:rsidR="00F21269" w:rsidRPr="00A95FB6" w:rsidRDefault="00F21269" w:rsidP="00F21269">
            <w:pPr>
              <w:suppressAutoHyphens w:val="0"/>
              <w:autoSpaceDN/>
              <w:jc w:val="both"/>
              <w:textAlignment w:val="auto"/>
              <w:rPr>
                <w:szCs w:val="20"/>
              </w:rPr>
            </w:pPr>
            <w:r w:rsidRPr="00A95FB6">
              <w:rPr>
                <w:szCs w:val="20"/>
              </w:rPr>
              <w:t>Le Cocontractant devra replier tout son matériel, engins et matériaux.</w:t>
            </w:r>
          </w:p>
          <w:p w14:paraId="17208DB4" w14:textId="77777777" w:rsidR="00F21269" w:rsidRPr="00A95FB6" w:rsidRDefault="00F21269" w:rsidP="00F21269">
            <w:pPr>
              <w:suppressAutoHyphens w:val="0"/>
              <w:autoSpaceDN/>
              <w:jc w:val="both"/>
              <w:textAlignment w:val="auto"/>
              <w:rPr>
                <w:szCs w:val="20"/>
              </w:rPr>
            </w:pPr>
            <w:r w:rsidRPr="00A95FB6">
              <w:rPr>
                <w:szCs w:val="20"/>
              </w:rPr>
              <w:t>Ce prix sera payé en deux tranches :</w:t>
            </w:r>
          </w:p>
          <w:p w14:paraId="56E8EDBC" w14:textId="77777777" w:rsidR="00F21269" w:rsidRPr="00A95FB6" w:rsidRDefault="00F21269" w:rsidP="00F21269">
            <w:pPr>
              <w:suppressAutoHyphens w:val="0"/>
              <w:autoSpaceDN/>
              <w:jc w:val="both"/>
              <w:textAlignment w:val="auto"/>
              <w:rPr>
                <w:szCs w:val="20"/>
              </w:rPr>
            </w:pPr>
            <w:r w:rsidRPr="00A95FB6">
              <w:rPr>
                <w:szCs w:val="20"/>
              </w:rPr>
              <w:t>* CINQUANTE POUR CENT (50%) pour l'amenée du matériel. Cette tranche sera payée progressivement au fur et à mesure de l'amenée sur le chantier, du gros matériel prévu dans le projet d'exécution approuvé.</w:t>
            </w:r>
          </w:p>
          <w:p w14:paraId="40F519BE" w14:textId="77777777" w:rsidR="00F21269" w:rsidRPr="00096A9A" w:rsidRDefault="00F21269" w:rsidP="00F21269">
            <w:pPr>
              <w:suppressAutoHyphens w:val="0"/>
              <w:autoSpaceDN/>
              <w:jc w:val="both"/>
              <w:textAlignment w:val="auto"/>
              <w:rPr>
                <w:szCs w:val="20"/>
              </w:rPr>
            </w:pPr>
            <w:r w:rsidRPr="00A95FB6">
              <w:rPr>
                <w:szCs w:val="20"/>
              </w:rPr>
              <w:t>* CINQUANTE POUR CENT (50%) après la réception provisoire lorsque la totalité du matériel aura été repliée.</w:t>
            </w:r>
          </w:p>
          <w:p w14:paraId="15E95CB3" w14:textId="77777777" w:rsidR="00F21269" w:rsidRPr="00096A9A" w:rsidRDefault="00F21269" w:rsidP="00F21269">
            <w:pPr>
              <w:suppressAutoHyphens w:val="0"/>
              <w:autoSpaceDN/>
              <w:jc w:val="both"/>
              <w:textAlignment w:val="auto"/>
              <w:rPr>
                <w:szCs w:val="20"/>
              </w:rPr>
            </w:pPr>
            <w:r w:rsidRPr="00096A9A">
              <w:rPr>
                <w:szCs w:val="20"/>
              </w:rPr>
              <w:t>Le paiement sera effectué de la manière suivante:</w:t>
            </w:r>
          </w:p>
          <w:p w14:paraId="34960E3A" w14:textId="77777777" w:rsidR="00F21269" w:rsidRPr="00096A9A" w:rsidRDefault="00F21269" w:rsidP="00F21269">
            <w:pPr>
              <w:suppressAutoHyphens w:val="0"/>
              <w:autoSpaceDN/>
              <w:jc w:val="both"/>
              <w:textAlignment w:val="auto"/>
              <w:rPr>
                <w:szCs w:val="20"/>
              </w:rPr>
            </w:pPr>
            <w:r w:rsidRPr="00096A9A">
              <w:rPr>
                <w:szCs w:val="20"/>
              </w:rPr>
              <w:t>- Au prorata de l’avancement et dans les limites:</w:t>
            </w:r>
          </w:p>
          <w:p w14:paraId="7BACA0AE" w14:textId="77777777" w:rsidR="00F21269" w:rsidRPr="00F92F74" w:rsidRDefault="00F21269" w:rsidP="00F21269">
            <w:pPr>
              <w:suppressAutoHyphens w:val="0"/>
              <w:autoSpaceDN/>
              <w:jc w:val="both"/>
              <w:textAlignment w:val="auto"/>
              <w:rPr>
                <w:szCs w:val="20"/>
              </w:rPr>
            </w:pPr>
          </w:p>
          <w:p w14:paraId="741D9E36" w14:textId="289D3CB5" w:rsidR="00F21269" w:rsidRPr="00F60C5D" w:rsidRDefault="00F21269" w:rsidP="00F21269">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3" w:type="dxa"/>
            <w:vAlign w:val="center"/>
          </w:tcPr>
          <w:p w14:paraId="2F4B7F05" w14:textId="332EAB38" w:rsidR="00F21269" w:rsidRDefault="00F21269" w:rsidP="00F21269">
            <w:pPr>
              <w:suppressAutoHyphens w:val="0"/>
              <w:autoSpaceDN/>
              <w:jc w:val="center"/>
              <w:textAlignment w:val="auto"/>
              <w:rPr>
                <w:szCs w:val="20"/>
              </w:rPr>
            </w:pPr>
            <w:r>
              <w:rPr>
                <w:szCs w:val="20"/>
              </w:rPr>
              <w:t>FF</w:t>
            </w:r>
          </w:p>
        </w:tc>
        <w:tc>
          <w:tcPr>
            <w:tcW w:w="1353" w:type="dxa"/>
          </w:tcPr>
          <w:p w14:paraId="7E54B0F7" w14:textId="77777777" w:rsidR="00F21269" w:rsidRPr="00F92F74" w:rsidRDefault="00F21269" w:rsidP="00F21269">
            <w:pPr>
              <w:suppressAutoHyphens w:val="0"/>
              <w:autoSpaceDN/>
              <w:jc w:val="center"/>
              <w:textAlignment w:val="auto"/>
              <w:rPr>
                <w:szCs w:val="20"/>
              </w:rPr>
            </w:pPr>
          </w:p>
        </w:tc>
        <w:tc>
          <w:tcPr>
            <w:tcW w:w="1183" w:type="dxa"/>
          </w:tcPr>
          <w:p w14:paraId="1215DEE2" w14:textId="77777777" w:rsidR="00F21269" w:rsidRPr="00F92F74" w:rsidRDefault="00F21269" w:rsidP="00F21269">
            <w:pPr>
              <w:suppressAutoHyphens w:val="0"/>
              <w:autoSpaceDN/>
              <w:jc w:val="center"/>
              <w:textAlignment w:val="auto"/>
              <w:rPr>
                <w:szCs w:val="20"/>
              </w:rPr>
            </w:pPr>
          </w:p>
        </w:tc>
      </w:tr>
      <w:tr w:rsidR="00F21269" w:rsidRPr="00F92F74" w14:paraId="3218BB6D" w14:textId="77777777" w:rsidTr="000761FC">
        <w:trPr>
          <w:trHeight w:val="614"/>
          <w:jc w:val="center"/>
        </w:trPr>
        <w:tc>
          <w:tcPr>
            <w:tcW w:w="876" w:type="dxa"/>
            <w:vAlign w:val="center"/>
          </w:tcPr>
          <w:p w14:paraId="37C3EE49" w14:textId="77777777" w:rsidR="00F21269" w:rsidRDefault="00F21269" w:rsidP="00F21269">
            <w:pPr>
              <w:suppressAutoHyphens w:val="0"/>
              <w:autoSpaceDN/>
              <w:jc w:val="center"/>
              <w:textAlignment w:val="auto"/>
              <w:rPr>
                <w:b/>
                <w:szCs w:val="20"/>
              </w:rPr>
            </w:pPr>
          </w:p>
          <w:p w14:paraId="424DD6A1" w14:textId="023E0AA5" w:rsidR="00F21269" w:rsidRPr="00F92F74" w:rsidRDefault="00F21269" w:rsidP="00F21269">
            <w:pPr>
              <w:suppressAutoHyphens w:val="0"/>
              <w:autoSpaceDN/>
              <w:textAlignment w:val="auto"/>
              <w:rPr>
                <w:b/>
                <w:szCs w:val="20"/>
              </w:rPr>
            </w:pPr>
            <w:r>
              <w:rPr>
                <w:b/>
                <w:szCs w:val="20"/>
              </w:rPr>
              <w:t>102</w:t>
            </w:r>
          </w:p>
        </w:tc>
        <w:tc>
          <w:tcPr>
            <w:tcW w:w="6512" w:type="dxa"/>
            <w:vAlign w:val="center"/>
          </w:tcPr>
          <w:p w14:paraId="4F86659F" w14:textId="77777777" w:rsidR="00F21269" w:rsidRDefault="00F21269" w:rsidP="00F21269">
            <w:pPr>
              <w:suppressAutoHyphens w:val="0"/>
              <w:autoSpaceDN/>
              <w:jc w:val="both"/>
              <w:textAlignment w:val="auto"/>
              <w:rPr>
                <w:b/>
                <w:bCs/>
                <w:szCs w:val="20"/>
              </w:rPr>
            </w:pPr>
            <w:r w:rsidRPr="00F21269">
              <w:rPr>
                <w:b/>
                <w:bCs/>
                <w:szCs w:val="20"/>
              </w:rPr>
              <w:t>Fourniture de plans d'exécution y compris toutes sujétions</w:t>
            </w:r>
          </w:p>
          <w:p w14:paraId="03F15F2E" w14:textId="2B6E60CA" w:rsidR="00F21269" w:rsidRPr="00277788" w:rsidRDefault="00F21269" w:rsidP="00F21269">
            <w:pPr>
              <w:suppressAutoHyphens w:val="0"/>
              <w:autoSpaceDN/>
              <w:jc w:val="both"/>
              <w:textAlignment w:val="auto"/>
              <w:rPr>
                <w:szCs w:val="20"/>
              </w:rPr>
            </w:pPr>
            <w:r w:rsidRPr="00277788">
              <w:rPr>
                <w:szCs w:val="20"/>
              </w:rPr>
              <w:t xml:space="preserve">Ce prix rémunère dans les conditions générales prévues au marché, </w:t>
            </w:r>
            <w:r>
              <w:rPr>
                <w:szCs w:val="20"/>
              </w:rPr>
              <w:t>en</w:t>
            </w:r>
            <w:r w:rsidRPr="00277788">
              <w:rPr>
                <w:szCs w:val="20"/>
              </w:rPr>
              <w:t xml:space="preserve"> </w:t>
            </w:r>
            <w:r>
              <w:rPr>
                <w:szCs w:val="20"/>
              </w:rPr>
              <w:t>ensemble</w:t>
            </w:r>
            <w:r w:rsidRPr="00277788">
              <w:rPr>
                <w:szCs w:val="20"/>
              </w:rPr>
              <w:t xml:space="preserve"> (</w:t>
            </w:r>
            <w:r>
              <w:rPr>
                <w:szCs w:val="20"/>
              </w:rPr>
              <w:t>ENS</w:t>
            </w:r>
            <w:r w:rsidRPr="00277788">
              <w:rPr>
                <w:szCs w:val="20"/>
              </w:rPr>
              <w:t>), les études techniques :</w:t>
            </w:r>
          </w:p>
          <w:p w14:paraId="5DDD11F8" w14:textId="77777777" w:rsidR="00F21269" w:rsidRPr="00277788" w:rsidRDefault="00F21269" w:rsidP="00F21269">
            <w:pPr>
              <w:suppressAutoHyphens w:val="0"/>
              <w:autoSpaceDN/>
              <w:jc w:val="both"/>
              <w:textAlignment w:val="auto"/>
              <w:rPr>
                <w:szCs w:val="20"/>
              </w:rPr>
            </w:pPr>
            <w:r w:rsidRPr="00277788">
              <w:rPr>
                <w:szCs w:val="20"/>
              </w:rPr>
              <w:t xml:space="preserve">Ce prix comprend notamment : </w:t>
            </w:r>
          </w:p>
          <w:p w14:paraId="027C7504" w14:textId="4483DEC7" w:rsidR="00F21269" w:rsidRPr="00277788" w:rsidRDefault="00F21269" w:rsidP="00F21269">
            <w:pPr>
              <w:suppressAutoHyphens w:val="0"/>
              <w:autoSpaceDN/>
              <w:jc w:val="both"/>
              <w:textAlignment w:val="auto"/>
              <w:rPr>
                <w:szCs w:val="20"/>
              </w:rPr>
            </w:pPr>
            <w:r w:rsidRPr="00277788">
              <w:rPr>
                <w:szCs w:val="20"/>
              </w:rPr>
              <w:lastRenderedPageBreak/>
              <w:t xml:space="preserve">• Les études à réaliser </w:t>
            </w:r>
            <w:r>
              <w:rPr>
                <w:szCs w:val="20"/>
              </w:rPr>
              <w:t xml:space="preserve">consiste en la production du projet d`exécution </w:t>
            </w:r>
          </w:p>
          <w:p w14:paraId="04835208" w14:textId="12065761" w:rsidR="00F21269" w:rsidRPr="00277788" w:rsidRDefault="00F21269" w:rsidP="00F21269">
            <w:pPr>
              <w:suppressAutoHyphens w:val="0"/>
              <w:autoSpaceDN/>
              <w:jc w:val="both"/>
              <w:textAlignment w:val="auto"/>
              <w:rPr>
                <w:szCs w:val="20"/>
              </w:rPr>
            </w:pPr>
            <w:r w:rsidRPr="00277788">
              <w:rPr>
                <w:szCs w:val="20"/>
              </w:rPr>
              <w:t>• Les études techniques d'exécution, entre autres : les notes de calcul, les plans d'exécutions, etc.</w:t>
            </w:r>
          </w:p>
          <w:p w14:paraId="3CEEB51A" w14:textId="77777777" w:rsidR="00F21269" w:rsidRPr="00277788" w:rsidRDefault="00F21269" w:rsidP="00F21269">
            <w:pPr>
              <w:suppressAutoHyphens w:val="0"/>
              <w:autoSpaceDN/>
              <w:jc w:val="both"/>
              <w:textAlignment w:val="auto"/>
              <w:rPr>
                <w:szCs w:val="20"/>
              </w:rPr>
            </w:pPr>
            <w:r w:rsidRPr="00277788">
              <w:rPr>
                <w:szCs w:val="20"/>
              </w:rPr>
              <w:t xml:space="preserve"> </w:t>
            </w:r>
          </w:p>
          <w:p w14:paraId="2CA68921" w14:textId="77777777" w:rsidR="00F21269" w:rsidRPr="00277788" w:rsidRDefault="00F21269" w:rsidP="00F21269">
            <w:pPr>
              <w:suppressAutoHyphens w:val="0"/>
              <w:autoSpaceDN/>
              <w:jc w:val="both"/>
              <w:textAlignment w:val="auto"/>
              <w:rPr>
                <w:szCs w:val="20"/>
              </w:rPr>
            </w:pPr>
            <w:r w:rsidRPr="00277788">
              <w:rPr>
                <w:szCs w:val="20"/>
              </w:rPr>
              <w:t>NB: Ce prix est payé après validation du rapport.</w:t>
            </w:r>
          </w:p>
          <w:p w14:paraId="0BE772EF" w14:textId="77777777" w:rsidR="00F21269" w:rsidRPr="00277788" w:rsidRDefault="00F21269" w:rsidP="00F21269">
            <w:pPr>
              <w:suppressAutoHyphens w:val="0"/>
              <w:autoSpaceDN/>
              <w:jc w:val="both"/>
              <w:textAlignment w:val="auto"/>
              <w:rPr>
                <w:b/>
                <w:bCs/>
                <w:szCs w:val="20"/>
              </w:rPr>
            </w:pPr>
            <w:r w:rsidRPr="00277788">
              <w:rPr>
                <w:b/>
                <w:bCs/>
                <w:szCs w:val="20"/>
              </w:rPr>
              <w:t xml:space="preserve"> </w:t>
            </w:r>
          </w:p>
          <w:p w14:paraId="3F2FB03C" w14:textId="5E885B2E" w:rsidR="00F21269" w:rsidRPr="00F92F74" w:rsidRDefault="00F21269" w:rsidP="00F21269">
            <w:pPr>
              <w:suppressAutoHyphens w:val="0"/>
              <w:autoSpaceDN/>
              <w:jc w:val="both"/>
              <w:textAlignment w:val="auto"/>
              <w:rPr>
                <w:b/>
                <w:bCs/>
                <w:szCs w:val="20"/>
              </w:rPr>
            </w:pPr>
            <w:r w:rsidRPr="00581DF3">
              <w:rPr>
                <w:b/>
                <w:bCs/>
                <w:szCs w:val="20"/>
              </w:rPr>
              <w:t>L</w:t>
            </w:r>
            <w:r>
              <w:rPr>
                <w:b/>
                <w:bCs/>
                <w:szCs w:val="20"/>
              </w:rPr>
              <w:t>`Ensemble</w:t>
            </w:r>
            <w:r w:rsidRPr="00581DF3">
              <w:rPr>
                <w:b/>
                <w:bCs/>
                <w:szCs w:val="20"/>
              </w:rPr>
              <w:t> </w:t>
            </w:r>
            <w:r w:rsidRPr="00277788">
              <w:rPr>
                <w:b/>
                <w:bCs/>
                <w:szCs w:val="20"/>
              </w:rPr>
              <w:t>à</w:t>
            </w:r>
            <w:r>
              <w:rPr>
                <w:b/>
                <w:bCs/>
                <w:szCs w:val="20"/>
              </w:rPr>
              <w:t xml:space="preserve"> </w:t>
            </w:r>
            <w:r w:rsidRPr="00581DF3">
              <w:rPr>
                <w:b/>
                <w:bCs/>
                <w:szCs w:val="20"/>
              </w:rPr>
              <w:t>: ------------------------------</w:t>
            </w:r>
          </w:p>
        </w:tc>
        <w:tc>
          <w:tcPr>
            <w:tcW w:w="803" w:type="dxa"/>
            <w:vAlign w:val="center"/>
          </w:tcPr>
          <w:p w14:paraId="2388CE28" w14:textId="4572558C" w:rsidR="00F21269" w:rsidRDefault="00F21269" w:rsidP="00F21269">
            <w:pPr>
              <w:suppressAutoHyphens w:val="0"/>
              <w:autoSpaceDN/>
              <w:jc w:val="center"/>
              <w:textAlignment w:val="auto"/>
              <w:rPr>
                <w:szCs w:val="20"/>
              </w:rPr>
            </w:pPr>
            <w:r>
              <w:rPr>
                <w:szCs w:val="20"/>
              </w:rPr>
              <w:lastRenderedPageBreak/>
              <w:t>Ens</w:t>
            </w:r>
          </w:p>
        </w:tc>
        <w:tc>
          <w:tcPr>
            <w:tcW w:w="1353" w:type="dxa"/>
          </w:tcPr>
          <w:p w14:paraId="52599EA2" w14:textId="77777777" w:rsidR="00F21269" w:rsidRPr="00F92F74" w:rsidRDefault="00F21269" w:rsidP="00F21269">
            <w:pPr>
              <w:suppressAutoHyphens w:val="0"/>
              <w:autoSpaceDN/>
              <w:jc w:val="center"/>
              <w:textAlignment w:val="auto"/>
              <w:rPr>
                <w:szCs w:val="20"/>
              </w:rPr>
            </w:pPr>
          </w:p>
        </w:tc>
        <w:tc>
          <w:tcPr>
            <w:tcW w:w="1183" w:type="dxa"/>
          </w:tcPr>
          <w:p w14:paraId="53279F57" w14:textId="77777777" w:rsidR="00F21269" w:rsidRPr="00F92F74" w:rsidRDefault="00F21269" w:rsidP="00F21269">
            <w:pPr>
              <w:suppressAutoHyphens w:val="0"/>
              <w:autoSpaceDN/>
              <w:jc w:val="center"/>
              <w:textAlignment w:val="auto"/>
              <w:rPr>
                <w:szCs w:val="20"/>
              </w:rPr>
            </w:pPr>
          </w:p>
        </w:tc>
      </w:tr>
      <w:tr w:rsidR="00F21269" w:rsidRPr="00F92F74" w14:paraId="2BF5FCDF" w14:textId="77777777" w:rsidTr="000761FC">
        <w:trPr>
          <w:trHeight w:val="614"/>
          <w:jc w:val="center"/>
        </w:trPr>
        <w:tc>
          <w:tcPr>
            <w:tcW w:w="876" w:type="dxa"/>
            <w:vAlign w:val="center"/>
          </w:tcPr>
          <w:p w14:paraId="551FBA8A" w14:textId="77777777" w:rsidR="00F21269" w:rsidRPr="00F92F74" w:rsidRDefault="00F21269" w:rsidP="00F21269">
            <w:pPr>
              <w:suppressAutoHyphens w:val="0"/>
              <w:autoSpaceDN/>
              <w:jc w:val="center"/>
              <w:textAlignment w:val="auto"/>
              <w:rPr>
                <w:b/>
                <w:szCs w:val="20"/>
              </w:rPr>
            </w:pPr>
          </w:p>
          <w:p w14:paraId="3D4424B0" w14:textId="77777777" w:rsidR="00F21269" w:rsidRPr="00F92F74" w:rsidRDefault="00F21269" w:rsidP="00F21269">
            <w:pPr>
              <w:suppressAutoHyphens w:val="0"/>
              <w:autoSpaceDN/>
              <w:jc w:val="center"/>
              <w:textAlignment w:val="auto"/>
              <w:rPr>
                <w:b/>
                <w:szCs w:val="20"/>
              </w:rPr>
            </w:pPr>
          </w:p>
          <w:p w14:paraId="7A4044A2" w14:textId="003EA203" w:rsidR="00F21269" w:rsidRPr="00F92F74" w:rsidRDefault="00F21269" w:rsidP="00F21269">
            <w:pPr>
              <w:suppressAutoHyphens w:val="0"/>
              <w:autoSpaceDN/>
              <w:jc w:val="center"/>
              <w:textAlignment w:val="auto"/>
              <w:rPr>
                <w:b/>
                <w:szCs w:val="20"/>
              </w:rPr>
            </w:pPr>
            <w:r w:rsidRPr="00F92F74">
              <w:rPr>
                <w:b/>
                <w:szCs w:val="20"/>
              </w:rPr>
              <w:t>10</w:t>
            </w:r>
            <w:r>
              <w:rPr>
                <w:b/>
                <w:szCs w:val="20"/>
              </w:rPr>
              <w:t>3</w:t>
            </w:r>
          </w:p>
          <w:p w14:paraId="0E95ECBF" w14:textId="77777777" w:rsidR="00F21269" w:rsidRPr="00F92F74" w:rsidRDefault="00F21269" w:rsidP="00F21269">
            <w:pPr>
              <w:suppressAutoHyphens w:val="0"/>
              <w:autoSpaceDN/>
              <w:jc w:val="center"/>
              <w:textAlignment w:val="auto"/>
              <w:rPr>
                <w:b/>
                <w:szCs w:val="20"/>
              </w:rPr>
            </w:pPr>
          </w:p>
          <w:p w14:paraId="4D09E951" w14:textId="77777777" w:rsidR="00F21269" w:rsidRPr="00F92F74" w:rsidRDefault="00F21269" w:rsidP="00F21269">
            <w:pPr>
              <w:suppressAutoHyphens w:val="0"/>
              <w:autoSpaceDN/>
              <w:jc w:val="center"/>
              <w:textAlignment w:val="auto"/>
              <w:rPr>
                <w:b/>
                <w:szCs w:val="20"/>
              </w:rPr>
            </w:pPr>
          </w:p>
        </w:tc>
        <w:tc>
          <w:tcPr>
            <w:tcW w:w="6512" w:type="dxa"/>
            <w:vAlign w:val="center"/>
          </w:tcPr>
          <w:p w14:paraId="5A31A016" w14:textId="599CB403" w:rsidR="00F21269" w:rsidRPr="00277788" w:rsidRDefault="00F21269" w:rsidP="00F21269">
            <w:pPr>
              <w:suppressAutoHyphens w:val="0"/>
              <w:autoSpaceDN/>
              <w:jc w:val="both"/>
              <w:textAlignment w:val="auto"/>
              <w:rPr>
                <w:szCs w:val="20"/>
              </w:rPr>
            </w:pPr>
            <w:r w:rsidRPr="00F21269">
              <w:rPr>
                <w:b/>
                <w:bCs/>
                <w:szCs w:val="20"/>
              </w:rPr>
              <w:t xml:space="preserve">Fourniture de plans de recollement y compris toutes sujétions </w:t>
            </w:r>
            <w:r w:rsidRPr="00277788">
              <w:rPr>
                <w:szCs w:val="20"/>
              </w:rPr>
              <w:t xml:space="preserve">Ce prix rémunère dans les conditions générales prévues au marché, </w:t>
            </w:r>
            <w:r>
              <w:rPr>
                <w:szCs w:val="20"/>
              </w:rPr>
              <w:t xml:space="preserve">au </w:t>
            </w:r>
            <w:r w:rsidRPr="00581DF3">
              <w:rPr>
                <w:b/>
                <w:bCs/>
                <w:szCs w:val="20"/>
              </w:rPr>
              <w:t>forfait</w:t>
            </w:r>
            <w:r w:rsidRPr="00277788">
              <w:rPr>
                <w:szCs w:val="20"/>
              </w:rPr>
              <w:t xml:space="preserve"> (</w:t>
            </w:r>
            <w:r>
              <w:rPr>
                <w:szCs w:val="20"/>
              </w:rPr>
              <w:t>ff</w:t>
            </w:r>
            <w:r w:rsidRPr="00277788">
              <w:rPr>
                <w:szCs w:val="20"/>
              </w:rPr>
              <w:t>), les études techniques :</w:t>
            </w:r>
          </w:p>
          <w:p w14:paraId="3CD749BA" w14:textId="77777777" w:rsidR="00F21269" w:rsidRPr="00277788" w:rsidRDefault="00F21269" w:rsidP="00F21269">
            <w:pPr>
              <w:suppressAutoHyphens w:val="0"/>
              <w:autoSpaceDN/>
              <w:jc w:val="both"/>
              <w:textAlignment w:val="auto"/>
              <w:rPr>
                <w:szCs w:val="20"/>
              </w:rPr>
            </w:pPr>
            <w:r w:rsidRPr="00277788">
              <w:rPr>
                <w:szCs w:val="20"/>
              </w:rPr>
              <w:t xml:space="preserve">Ce prix comprend notamment : </w:t>
            </w:r>
          </w:p>
          <w:p w14:paraId="2A344754" w14:textId="0EBEEC86" w:rsidR="00F21269" w:rsidRPr="00277788" w:rsidRDefault="00F21269" w:rsidP="00F21269">
            <w:pPr>
              <w:suppressAutoHyphens w:val="0"/>
              <w:autoSpaceDN/>
              <w:jc w:val="both"/>
              <w:textAlignment w:val="auto"/>
              <w:rPr>
                <w:szCs w:val="20"/>
              </w:rPr>
            </w:pPr>
            <w:r w:rsidRPr="00277788">
              <w:rPr>
                <w:szCs w:val="20"/>
              </w:rPr>
              <w:t xml:space="preserve">• Les études à réaliser </w:t>
            </w:r>
            <w:r>
              <w:rPr>
                <w:szCs w:val="20"/>
              </w:rPr>
              <w:t>consiste en la production du plan de recollement</w:t>
            </w:r>
          </w:p>
          <w:p w14:paraId="32A1246D" w14:textId="77777777" w:rsidR="00F21269" w:rsidRPr="00277788" w:rsidRDefault="00F21269" w:rsidP="00F21269">
            <w:pPr>
              <w:suppressAutoHyphens w:val="0"/>
              <w:autoSpaceDN/>
              <w:jc w:val="both"/>
              <w:textAlignment w:val="auto"/>
              <w:rPr>
                <w:szCs w:val="20"/>
              </w:rPr>
            </w:pPr>
            <w:r w:rsidRPr="00277788">
              <w:rPr>
                <w:szCs w:val="20"/>
              </w:rPr>
              <w:t>• Les études techniques d'exécution, entre autres : les notes de calcul, les plans d'exécutions, etc.</w:t>
            </w:r>
          </w:p>
          <w:p w14:paraId="6AFF4B4D" w14:textId="77777777" w:rsidR="00F21269" w:rsidRPr="00277788" w:rsidRDefault="00F21269" w:rsidP="00F21269">
            <w:pPr>
              <w:suppressAutoHyphens w:val="0"/>
              <w:autoSpaceDN/>
              <w:jc w:val="both"/>
              <w:textAlignment w:val="auto"/>
              <w:rPr>
                <w:szCs w:val="20"/>
              </w:rPr>
            </w:pPr>
            <w:r w:rsidRPr="00277788">
              <w:rPr>
                <w:szCs w:val="20"/>
              </w:rPr>
              <w:t xml:space="preserve"> </w:t>
            </w:r>
          </w:p>
          <w:p w14:paraId="5EF8C3C7" w14:textId="77777777" w:rsidR="00F21269" w:rsidRPr="00277788" w:rsidRDefault="00F21269" w:rsidP="00F21269">
            <w:pPr>
              <w:suppressAutoHyphens w:val="0"/>
              <w:autoSpaceDN/>
              <w:jc w:val="both"/>
              <w:textAlignment w:val="auto"/>
              <w:rPr>
                <w:szCs w:val="20"/>
              </w:rPr>
            </w:pPr>
            <w:r w:rsidRPr="00277788">
              <w:rPr>
                <w:szCs w:val="20"/>
              </w:rPr>
              <w:t>NB: Ce prix est payé après validation du rapport.</w:t>
            </w:r>
          </w:p>
          <w:p w14:paraId="087B9E69" w14:textId="77777777" w:rsidR="00F21269" w:rsidRPr="00277788" w:rsidRDefault="00F21269" w:rsidP="00F21269">
            <w:pPr>
              <w:suppressAutoHyphens w:val="0"/>
              <w:autoSpaceDN/>
              <w:jc w:val="both"/>
              <w:textAlignment w:val="auto"/>
              <w:rPr>
                <w:b/>
                <w:bCs/>
                <w:szCs w:val="20"/>
              </w:rPr>
            </w:pPr>
            <w:r w:rsidRPr="00277788">
              <w:rPr>
                <w:b/>
                <w:bCs/>
                <w:szCs w:val="20"/>
              </w:rPr>
              <w:t xml:space="preserve"> </w:t>
            </w:r>
          </w:p>
          <w:p w14:paraId="10489A67" w14:textId="0978D1F4" w:rsidR="00F21269" w:rsidRPr="00277788" w:rsidRDefault="00F21269" w:rsidP="00F21269">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3" w:type="dxa"/>
            <w:vAlign w:val="center"/>
          </w:tcPr>
          <w:p w14:paraId="4C5820F5" w14:textId="0FBF48A7" w:rsidR="00F21269" w:rsidRDefault="00F21269" w:rsidP="00F21269">
            <w:pPr>
              <w:suppressAutoHyphens w:val="0"/>
              <w:autoSpaceDN/>
              <w:jc w:val="center"/>
              <w:textAlignment w:val="auto"/>
              <w:rPr>
                <w:szCs w:val="20"/>
              </w:rPr>
            </w:pPr>
            <w:r>
              <w:rPr>
                <w:szCs w:val="20"/>
              </w:rPr>
              <w:t>FF</w:t>
            </w:r>
          </w:p>
        </w:tc>
        <w:tc>
          <w:tcPr>
            <w:tcW w:w="1353" w:type="dxa"/>
          </w:tcPr>
          <w:p w14:paraId="6BF5320A" w14:textId="77777777" w:rsidR="00F21269" w:rsidRPr="00F92F74" w:rsidRDefault="00F21269" w:rsidP="00F21269">
            <w:pPr>
              <w:suppressAutoHyphens w:val="0"/>
              <w:autoSpaceDN/>
              <w:jc w:val="center"/>
              <w:textAlignment w:val="auto"/>
              <w:rPr>
                <w:szCs w:val="20"/>
              </w:rPr>
            </w:pPr>
          </w:p>
        </w:tc>
        <w:tc>
          <w:tcPr>
            <w:tcW w:w="1183" w:type="dxa"/>
          </w:tcPr>
          <w:p w14:paraId="388D9E12" w14:textId="77777777" w:rsidR="00F21269" w:rsidRPr="00F92F74" w:rsidRDefault="00F21269" w:rsidP="00F21269">
            <w:pPr>
              <w:suppressAutoHyphens w:val="0"/>
              <w:autoSpaceDN/>
              <w:jc w:val="center"/>
              <w:textAlignment w:val="auto"/>
              <w:rPr>
                <w:szCs w:val="20"/>
              </w:rPr>
            </w:pPr>
          </w:p>
        </w:tc>
      </w:tr>
      <w:tr w:rsidR="00F21269" w:rsidRPr="00F92F74" w14:paraId="3F4BBBC9" w14:textId="77777777" w:rsidTr="000761FC">
        <w:trPr>
          <w:trHeight w:val="614"/>
          <w:jc w:val="center"/>
        </w:trPr>
        <w:tc>
          <w:tcPr>
            <w:tcW w:w="876" w:type="dxa"/>
            <w:vAlign w:val="center"/>
          </w:tcPr>
          <w:p w14:paraId="6A3D8ABE" w14:textId="408FD864" w:rsidR="00F21269" w:rsidRPr="00F92F74" w:rsidRDefault="00F21269" w:rsidP="00F21269">
            <w:pPr>
              <w:suppressAutoHyphens w:val="0"/>
              <w:autoSpaceDN/>
              <w:jc w:val="center"/>
              <w:textAlignment w:val="auto"/>
              <w:rPr>
                <w:b/>
                <w:szCs w:val="20"/>
              </w:rPr>
            </w:pPr>
            <w:r>
              <w:rPr>
                <w:b/>
                <w:szCs w:val="20"/>
              </w:rPr>
              <w:t>104</w:t>
            </w:r>
          </w:p>
        </w:tc>
        <w:tc>
          <w:tcPr>
            <w:tcW w:w="6512" w:type="dxa"/>
            <w:vAlign w:val="center"/>
          </w:tcPr>
          <w:p w14:paraId="556B47AB" w14:textId="77777777" w:rsidR="00F21269" w:rsidRDefault="00F21269" w:rsidP="00F21269">
            <w:pPr>
              <w:suppressAutoHyphens w:val="0"/>
              <w:autoSpaceDN/>
              <w:jc w:val="both"/>
              <w:textAlignment w:val="auto"/>
              <w:rPr>
                <w:b/>
                <w:bCs/>
                <w:szCs w:val="20"/>
              </w:rPr>
            </w:pPr>
            <w:r w:rsidRPr="00F21269">
              <w:rPr>
                <w:b/>
                <w:bCs/>
                <w:szCs w:val="20"/>
              </w:rPr>
              <w:t>Implantation du bâtiment y compris toutes sujétions</w:t>
            </w:r>
          </w:p>
          <w:p w14:paraId="44542DB8" w14:textId="0BA8BE2C" w:rsidR="00F21269" w:rsidRPr="00277788" w:rsidRDefault="00F21269" w:rsidP="00F21269">
            <w:pPr>
              <w:suppressAutoHyphens w:val="0"/>
              <w:autoSpaceDN/>
              <w:jc w:val="both"/>
              <w:textAlignment w:val="auto"/>
              <w:rPr>
                <w:szCs w:val="20"/>
              </w:rPr>
            </w:pPr>
            <w:r w:rsidRPr="00277788">
              <w:rPr>
                <w:szCs w:val="20"/>
              </w:rPr>
              <w:t xml:space="preserve">Ce prix rémunère dans les conditions générales prévues au marché, </w:t>
            </w:r>
            <w:r>
              <w:rPr>
                <w:szCs w:val="20"/>
              </w:rPr>
              <w:t xml:space="preserve">au </w:t>
            </w:r>
            <w:r w:rsidRPr="00581DF3">
              <w:rPr>
                <w:b/>
                <w:bCs/>
                <w:szCs w:val="20"/>
              </w:rPr>
              <w:t>forfait</w:t>
            </w:r>
            <w:r w:rsidRPr="00277788">
              <w:rPr>
                <w:szCs w:val="20"/>
              </w:rPr>
              <w:t xml:space="preserve"> (</w:t>
            </w:r>
            <w:r>
              <w:rPr>
                <w:szCs w:val="20"/>
              </w:rPr>
              <w:t>ff</w:t>
            </w:r>
            <w:r w:rsidRPr="00277788">
              <w:rPr>
                <w:szCs w:val="20"/>
              </w:rPr>
              <w:t>), les</w:t>
            </w:r>
            <w:r>
              <w:rPr>
                <w:szCs w:val="20"/>
              </w:rPr>
              <w:t xml:space="preserve"> étapes préalables pour la réalisation de l`implantation</w:t>
            </w:r>
            <w:r w:rsidRPr="00277788">
              <w:rPr>
                <w:szCs w:val="20"/>
              </w:rPr>
              <w:t>:</w:t>
            </w:r>
          </w:p>
          <w:p w14:paraId="6C6AB3C6" w14:textId="77777777" w:rsidR="00F21269" w:rsidRPr="00277788" w:rsidRDefault="00F21269" w:rsidP="00F21269">
            <w:pPr>
              <w:suppressAutoHyphens w:val="0"/>
              <w:autoSpaceDN/>
              <w:jc w:val="both"/>
              <w:textAlignment w:val="auto"/>
              <w:rPr>
                <w:szCs w:val="20"/>
              </w:rPr>
            </w:pPr>
            <w:r w:rsidRPr="00277788">
              <w:rPr>
                <w:szCs w:val="20"/>
              </w:rPr>
              <w:t xml:space="preserve">Ce prix comprend notamment : </w:t>
            </w:r>
          </w:p>
          <w:p w14:paraId="6B1C66EE" w14:textId="7DDBBF51" w:rsidR="00CE5017" w:rsidRPr="00CE5017" w:rsidRDefault="00F21269" w:rsidP="00CE5017">
            <w:pPr>
              <w:suppressAutoHyphens w:val="0"/>
              <w:autoSpaceDN/>
              <w:jc w:val="both"/>
              <w:textAlignment w:val="auto"/>
              <w:rPr>
                <w:szCs w:val="20"/>
              </w:rPr>
            </w:pPr>
            <w:r w:rsidRPr="00277788">
              <w:rPr>
                <w:szCs w:val="20"/>
              </w:rPr>
              <w:t xml:space="preserve">• </w:t>
            </w:r>
            <w:r w:rsidR="00CE5017" w:rsidRPr="00CE5017">
              <w:rPr>
                <w:szCs w:val="20"/>
              </w:rPr>
              <w:t xml:space="preserve"> Les levés topographiques à l'échelle des plans d'exécution</w:t>
            </w:r>
            <w:r w:rsidR="00CE5017">
              <w:t xml:space="preserve"> </w:t>
            </w:r>
            <w:r w:rsidR="00CE5017" w:rsidRPr="00CE5017">
              <w:rPr>
                <w:szCs w:val="20"/>
              </w:rPr>
              <w:t>fournir par l'Entrepreneur éventuellement.</w:t>
            </w:r>
          </w:p>
          <w:p w14:paraId="3BA5AF99" w14:textId="4BDFB164" w:rsidR="00CE5017" w:rsidRPr="00CE5017" w:rsidRDefault="00CE5017" w:rsidP="00CE5017">
            <w:pPr>
              <w:suppressAutoHyphens w:val="0"/>
              <w:autoSpaceDN/>
              <w:jc w:val="both"/>
              <w:textAlignment w:val="auto"/>
              <w:rPr>
                <w:szCs w:val="20"/>
              </w:rPr>
            </w:pPr>
            <w:r w:rsidRPr="00277788">
              <w:rPr>
                <w:szCs w:val="20"/>
              </w:rPr>
              <w:t>•</w:t>
            </w:r>
            <w:r w:rsidRPr="00CE5017">
              <w:rPr>
                <w:szCs w:val="20"/>
              </w:rPr>
              <w:t xml:space="preserve"> Le repérage sur le terrain des profils en travers établis pour le projet et qui devront être utilisés en cours de travaux pour l'évacuation des volumes de terrassement réellement exécutés.</w:t>
            </w:r>
          </w:p>
          <w:p w14:paraId="6DB4CF6D" w14:textId="5ED8480E" w:rsidR="00F21269" w:rsidRPr="00277788" w:rsidRDefault="00CE5017" w:rsidP="00CE5017">
            <w:pPr>
              <w:suppressAutoHyphens w:val="0"/>
              <w:autoSpaceDN/>
              <w:jc w:val="both"/>
              <w:textAlignment w:val="auto"/>
              <w:rPr>
                <w:szCs w:val="20"/>
              </w:rPr>
            </w:pPr>
            <w:r w:rsidRPr="00277788">
              <w:rPr>
                <w:szCs w:val="20"/>
              </w:rPr>
              <w:t>•</w:t>
            </w:r>
            <w:r w:rsidRPr="00CE5017">
              <w:rPr>
                <w:szCs w:val="20"/>
              </w:rPr>
              <w:t xml:space="preserve"> Plans de délimitations des emprises.</w:t>
            </w:r>
            <w:r w:rsidR="00F21269" w:rsidRPr="00277788">
              <w:rPr>
                <w:szCs w:val="20"/>
              </w:rPr>
              <w:t xml:space="preserve"> </w:t>
            </w:r>
          </w:p>
          <w:p w14:paraId="4C867445" w14:textId="2A513B38" w:rsidR="00F21269" w:rsidRPr="00277788" w:rsidRDefault="00F21269" w:rsidP="00F21269">
            <w:pPr>
              <w:suppressAutoHyphens w:val="0"/>
              <w:autoSpaceDN/>
              <w:jc w:val="both"/>
              <w:textAlignment w:val="auto"/>
              <w:rPr>
                <w:szCs w:val="20"/>
              </w:rPr>
            </w:pPr>
            <w:r w:rsidRPr="00277788">
              <w:rPr>
                <w:szCs w:val="20"/>
              </w:rPr>
              <w:t>NB: Ce prix est payé après validation du rapport.</w:t>
            </w:r>
            <w:r w:rsidR="00CE5017">
              <w:rPr>
                <w:szCs w:val="20"/>
              </w:rPr>
              <w:t xml:space="preserve"> </w:t>
            </w:r>
          </w:p>
          <w:p w14:paraId="5D2755A7" w14:textId="77777777" w:rsidR="00F21269" w:rsidRPr="00277788" w:rsidRDefault="00F21269" w:rsidP="00F21269">
            <w:pPr>
              <w:suppressAutoHyphens w:val="0"/>
              <w:autoSpaceDN/>
              <w:jc w:val="both"/>
              <w:textAlignment w:val="auto"/>
              <w:rPr>
                <w:b/>
                <w:bCs/>
                <w:szCs w:val="20"/>
              </w:rPr>
            </w:pPr>
            <w:r w:rsidRPr="00277788">
              <w:rPr>
                <w:b/>
                <w:bCs/>
                <w:szCs w:val="20"/>
              </w:rPr>
              <w:t xml:space="preserve"> </w:t>
            </w:r>
          </w:p>
          <w:p w14:paraId="56008D5D" w14:textId="490DD8A9" w:rsidR="00F21269" w:rsidRPr="00F21269" w:rsidRDefault="00F21269" w:rsidP="00F21269">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3" w:type="dxa"/>
            <w:vAlign w:val="center"/>
          </w:tcPr>
          <w:p w14:paraId="6E3C09AA" w14:textId="50C2F0D5" w:rsidR="00F21269" w:rsidRDefault="00CE5017" w:rsidP="00F21269">
            <w:pPr>
              <w:suppressAutoHyphens w:val="0"/>
              <w:autoSpaceDN/>
              <w:jc w:val="center"/>
              <w:textAlignment w:val="auto"/>
              <w:rPr>
                <w:szCs w:val="20"/>
              </w:rPr>
            </w:pPr>
            <w:r>
              <w:rPr>
                <w:szCs w:val="20"/>
              </w:rPr>
              <w:t>FF</w:t>
            </w:r>
          </w:p>
        </w:tc>
        <w:tc>
          <w:tcPr>
            <w:tcW w:w="1353" w:type="dxa"/>
          </w:tcPr>
          <w:p w14:paraId="104BB9A5" w14:textId="77777777" w:rsidR="00F21269" w:rsidRPr="00F92F74" w:rsidRDefault="00F21269" w:rsidP="00F21269">
            <w:pPr>
              <w:suppressAutoHyphens w:val="0"/>
              <w:autoSpaceDN/>
              <w:jc w:val="center"/>
              <w:textAlignment w:val="auto"/>
              <w:rPr>
                <w:szCs w:val="20"/>
              </w:rPr>
            </w:pPr>
          </w:p>
        </w:tc>
        <w:tc>
          <w:tcPr>
            <w:tcW w:w="1183" w:type="dxa"/>
          </w:tcPr>
          <w:p w14:paraId="441D9E39" w14:textId="77777777" w:rsidR="00F21269" w:rsidRPr="00F92F74" w:rsidRDefault="00F21269" w:rsidP="00F21269">
            <w:pPr>
              <w:suppressAutoHyphens w:val="0"/>
              <w:autoSpaceDN/>
              <w:jc w:val="center"/>
              <w:textAlignment w:val="auto"/>
              <w:rPr>
                <w:szCs w:val="20"/>
              </w:rPr>
            </w:pPr>
          </w:p>
        </w:tc>
      </w:tr>
      <w:tr w:rsidR="00F21269" w:rsidRPr="00F92F74" w14:paraId="38245999" w14:textId="27ED35D9" w:rsidTr="000761FC">
        <w:trPr>
          <w:trHeight w:val="435"/>
          <w:jc w:val="center"/>
        </w:trPr>
        <w:tc>
          <w:tcPr>
            <w:tcW w:w="876" w:type="dxa"/>
            <w:vAlign w:val="center"/>
          </w:tcPr>
          <w:p w14:paraId="533A9336" w14:textId="77777777" w:rsidR="00F21269" w:rsidRPr="00F92F74" w:rsidRDefault="00F21269" w:rsidP="00F21269">
            <w:pPr>
              <w:suppressAutoHyphens w:val="0"/>
              <w:autoSpaceDN/>
              <w:jc w:val="center"/>
              <w:textAlignment w:val="auto"/>
              <w:rPr>
                <w:b/>
                <w:szCs w:val="20"/>
              </w:rPr>
            </w:pPr>
          </w:p>
        </w:tc>
        <w:tc>
          <w:tcPr>
            <w:tcW w:w="6512" w:type="dxa"/>
            <w:vAlign w:val="center"/>
          </w:tcPr>
          <w:p w14:paraId="092E5730" w14:textId="626C8957" w:rsidR="00F21269" w:rsidRPr="00F92F74" w:rsidRDefault="00F21269" w:rsidP="00F21269">
            <w:pPr>
              <w:suppressAutoHyphens w:val="0"/>
              <w:autoSpaceDN/>
              <w:jc w:val="center"/>
              <w:textAlignment w:val="auto"/>
              <w:rPr>
                <w:b/>
                <w:bCs/>
                <w:szCs w:val="20"/>
              </w:rPr>
            </w:pPr>
            <w:r w:rsidRPr="00F92F74">
              <w:rPr>
                <w:b/>
                <w:szCs w:val="20"/>
              </w:rPr>
              <w:t xml:space="preserve">SERIE 200 : </w:t>
            </w:r>
            <w:r w:rsidR="00BD448C" w:rsidRPr="00BD448C">
              <w:rPr>
                <w:b/>
                <w:szCs w:val="20"/>
              </w:rPr>
              <w:t>FONDATIONS</w:t>
            </w:r>
          </w:p>
        </w:tc>
        <w:tc>
          <w:tcPr>
            <w:tcW w:w="803" w:type="dxa"/>
            <w:vAlign w:val="center"/>
          </w:tcPr>
          <w:p w14:paraId="51D37460" w14:textId="77777777" w:rsidR="00F21269" w:rsidRPr="00F92F74" w:rsidRDefault="00F21269" w:rsidP="00F21269">
            <w:pPr>
              <w:suppressAutoHyphens w:val="0"/>
              <w:autoSpaceDN/>
              <w:jc w:val="center"/>
              <w:textAlignment w:val="auto"/>
              <w:rPr>
                <w:szCs w:val="20"/>
              </w:rPr>
            </w:pPr>
          </w:p>
        </w:tc>
        <w:tc>
          <w:tcPr>
            <w:tcW w:w="1353" w:type="dxa"/>
          </w:tcPr>
          <w:p w14:paraId="257512AB" w14:textId="77777777" w:rsidR="00F21269" w:rsidRPr="00F92F74" w:rsidRDefault="00F21269" w:rsidP="00F21269">
            <w:pPr>
              <w:suppressAutoHyphens w:val="0"/>
              <w:autoSpaceDN/>
              <w:jc w:val="center"/>
              <w:textAlignment w:val="auto"/>
              <w:rPr>
                <w:szCs w:val="20"/>
              </w:rPr>
            </w:pPr>
          </w:p>
        </w:tc>
        <w:tc>
          <w:tcPr>
            <w:tcW w:w="1183" w:type="dxa"/>
          </w:tcPr>
          <w:p w14:paraId="5237843F" w14:textId="77777777" w:rsidR="00F21269" w:rsidRPr="00F92F74" w:rsidRDefault="00F21269" w:rsidP="00F21269">
            <w:pPr>
              <w:suppressAutoHyphens w:val="0"/>
              <w:autoSpaceDN/>
              <w:jc w:val="center"/>
              <w:textAlignment w:val="auto"/>
              <w:rPr>
                <w:szCs w:val="20"/>
              </w:rPr>
            </w:pPr>
          </w:p>
        </w:tc>
      </w:tr>
      <w:tr w:rsidR="00F21269" w:rsidRPr="00F92F74" w14:paraId="08ABC4AE" w14:textId="77777777" w:rsidTr="000761FC">
        <w:trPr>
          <w:trHeight w:val="614"/>
          <w:jc w:val="center"/>
        </w:trPr>
        <w:tc>
          <w:tcPr>
            <w:tcW w:w="876" w:type="dxa"/>
            <w:vAlign w:val="center"/>
          </w:tcPr>
          <w:p w14:paraId="7EA2ACA5" w14:textId="145BC200" w:rsidR="00F21269" w:rsidRPr="00F92F74" w:rsidRDefault="00F21269" w:rsidP="00F21269">
            <w:pPr>
              <w:suppressAutoHyphens w:val="0"/>
              <w:autoSpaceDN/>
              <w:jc w:val="center"/>
              <w:textAlignment w:val="auto"/>
              <w:rPr>
                <w:b/>
                <w:szCs w:val="20"/>
              </w:rPr>
            </w:pPr>
            <w:r>
              <w:rPr>
                <w:b/>
                <w:szCs w:val="20"/>
              </w:rPr>
              <w:t>201</w:t>
            </w:r>
          </w:p>
        </w:tc>
        <w:tc>
          <w:tcPr>
            <w:tcW w:w="6512" w:type="dxa"/>
            <w:vAlign w:val="center"/>
          </w:tcPr>
          <w:p w14:paraId="5AF1BB87" w14:textId="77777777" w:rsidR="00BD448C" w:rsidRDefault="00BD448C" w:rsidP="00F21269">
            <w:pPr>
              <w:suppressAutoHyphens w:val="0"/>
              <w:autoSpaceDN/>
              <w:jc w:val="both"/>
              <w:textAlignment w:val="auto"/>
              <w:rPr>
                <w:b/>
                <w:color w:val="000000"/>
              </w:rPr>
            </w:pPr>
            <w:r w:rsidRPr="00BD448C">
              <w:rPr>
                <w:b/>
                <w:color w:val="000000"/>
              </w:rPr>
              <w:t xml:space="preserve">Exécution des fouilles en puits pour semelles isolées y compris toutes sujétions </w:t>
            </w:r>
          </w:p>
          <w:p w14:paraId="201A0A4A" w14:textId="2C450C0E" w:rsidR="00BD448C" w:rsidRDefault="00BD448C" w:rsidP="00F21269">
            <w:pPr>
              <w:suppressAutoHyphens w:val="0"/>
              <w:autoSpaceDN/>
              <w:jc w:val="both"/>
              <w:textAlignment w:val="auto"/>
              <w:rPr>
                <w:iCs/>
                <w:szCs w:val="20"/>
              </w:rPr>
            </w:pPr>
            <w:r w:rsidRPr="00BD448C">
              <w:rPr>
                <w:iCs/>
                <w:szCs w:val="20"/>
              </w:rPr>
              <w:t>Ce prix rémunère les travaux d’excavation des fouilles en puits pour les semelles ou tranchées pour les maçonneries de fondation.</w:t>
            </w:r>
          </w:p>
          <w:p w14:paraId="5F974B32" w14:textId="77777777" w:rsidR="00BD448C" w:rsidRDefault="00BD448C" w:rsidP="00F21269">
            <w:pPr>
              <w:suppressAutoHyphens w:val="0"/>
              <w:autoSpaceDN/>
              <w:jc w:val="both"/>
              <w:textAlignment w:val="auto"/>
              <w:rPr>
                <w:iCs/>
                <w:szCs w:val="20"/>
              </w:rPr>
            </w:pPr>
          </w:p>
          <w:p w14:paraId="41C640B5" w14:textId="12373DC5" w:rsidR="00F21269" w:rsidRPr="00F92F74" w:rsidRDefault="007F68A4" w:rsidP="00F21269">
            <w:pPr>
              <w:suppressAutoHyphens w:val="0"/>
              <w:autoSpaceDN/>
              <w:jc w:val="both"/>
              <w:textAlignment w:val="auto"/>
              <w:rPr>
                <w:b/>
                <w:szCs w:val="20"/>
              </w:rPr>
            </w:pPr>
            <w:r w:rsidRPr="005675EF">
              <w:rPr>
                <w:b/>
                <w:bCs/>
                <w:szCs w:val="20"/>
              </w:rPr>
              <w:t>Le Mètre Cube à:………………………………...</w:t>
            </w:r>
          </w:p>
        </w:tc>
        <w:tc>
          <w:tcPr>
            <w:tcW w:w="803" w:type="dxa"/>
            <w:vAlign w:val="center"/>
          </w:tcPr>
          <w:p w14:paraId="6DAD48E0" w14:textId="0C281078" w:rsidR="00F21269" w:rsidRPr="00F92F74" w:rsidRDefault="00F21269" w:rsidP="00F21269">
            <w:pPr>
              <w:suppressAutoHyphens w:val="0"/>
              <w:autoSpaceDN/>
              <w:jc w:val="center"/>
              <w:textAlignment w:val="auto"/>
              <w:rPr>
                <w:szCs w:val="20"/>
              </w:rPr>
            </w:pPr>
            <w:r>
              <w:rPr>
                <w:szCs w:val="20"/>
              </w:rPr>
              <w:t>M</w:t>
            </w:r>
            <w:r w:rsidR="007F68A4">
              <w:rPr>
                <w:szCs w:val="20"/>
              </w:rPr>
              <w:t>3</w:t>
            </w:r>
          </w:p>
        </w:tc>
        <w:tc>
          <w:tcPr>
            <w:tcW w:w="1353" w:type="dxa"/>
          </w:tcPr>
          <w:p w14:paraId="2BD1B382" w14:textId="77777777" w:rsidR="00F21269" w:rsidRPr="00F92F74" w:rsidRDefault="00F21269" w:rsidP="00F21269">
            <w:pPr>
              <w:suppressAutoHyphens w:val="0"/>
              <w:autoSpaceDN/>
              <w:jc w:val="center"/>
              <w:textAlignment w:val="auto"/>
              <w:rPr>
                <w:szCs w:val="20"/>
              </w:rPr>
            </w:pPr>
          </w:p>
        </w:tc>
        <w:tc>
          <w:tcPr>
            <w:tcW w:w="1183" w:type="dxa"/>
          </w:tcPr>
          <w:p w14:paraId="26E05F11" w14:textId="628642BA" w:rsidR="00F21269" w:rsidRPr="00F92F74" w:rsidRDefault="00F21269" w:rsidP="00F21269">
            <w:pPr>
              <w:suppressAutoHyphens w:val="0"/>
              <w:autoSpaceDN/>
              <w:jc w:val="center"/>
              <w:textAlignment w:val="auto"/>
              <w:rPr>
                <w:szCs w:val="20"/>
              </w:rPr>
            </w:pPr>
            <w:r>
              <w:rPr>
                <w:szCs w:val="20"/>
              </w:rPr>
              <w:t xml:space="preserve">                </w:t>
            </w:r>
          </w:p>
        </w:tc>
      </w:tr>
      <w:tr w:rsidR="00F21269" w:rsidRPr="00F92F74" w14:paraId="265C3344" w14:textId="77777777" w:rsidTr="000761FC">
        <w:trPr>
          <w:trHeight w:val="614"/>
          <w:jc w:val="center"/>
        </w:trPr>
        <w:tc>
          <w:tcPr>
            <w:tcW w:w="876" w:type="dxa"/>
            <w:vAlign w:val="center"/>
          </w:tcPr>
          <w:p w14:paraId="037465E3" w14:textId="07B26EA5" w:rsidR="00F21269" w:rsidRDefault="00F21269" w:rsidP="00F21269">
            <w:pPr>
              <w:suppressAutoHyphens w:val="0"/>
              <w:autoSpaceDN/>
              <w:jc w:val="center"/>
              <w:textAlignment w:val="auto"/>
              <w:rPr>
                <w:b/>
                <w:szCs w:val="20"/>
              </w:rPr>
            </w:pPr>
            <w:r>
              <w:rPr>
                <w:b/>
                <w:szCs w:val="20"/>
              </w:rPr>
              <w:t>202</w:t>
            </w:r>
          </w:p>
        </w:tc>
        <w:tc>
          <w:tcPr>
            <w:tcW w:w="6512" w:type="dxa"/>
            <w:vAlign w:val="center"/>
          </w:tcPr>
          <w:p w14:paraId="2357CF74" w14:textId="31389193" w:rsidR="00F21269" w:rsidRDefault="00BD448C" w:rsidP="00F21269">
            <w:pPr>
              <w:suppressAutoHyphens w:val="0"/>
              <w:autoSpaceDN/>
              <w:jc w:val="both"/>
              <w:textAlignment w:val="auto"/>
              <w:rPr>
                <w:b/>
                <w:bCs/>
                <w:szCs w:val="20"/>
              </w:rPr>
            </w:pPr>
            <w:r w:rsidRPr="00BD448C">
              <w:rPr>
                <w:b/>
                <w:bCs/>
                <w:szCs w:val="20"/>
              </w:rPr>
              <w:t xml:space="preserve">Exécution des fouilles en rigoles compris toutes sujétions </w:t>
            </w:r>
          </w:p>
          <w:p w14:paraId="66AD07A7" w14:textId="77777777" w:rsidR="00BD448C" w:rsidRPr="005675EF" w:rsidRDefault="00BD448C" w:rsidP="00F21269">
            <w:pPr>
              <w:suppressAutoHyphens w:val="0"/>
              <w:autoSpaceDN/>
              <w:jc w:val="both"/>
              <w:textAlignment w:val="auto"/>
              <w:rPr>
                <w:szCs w:val="20"/>
              </w:rPr>
            </w:pPr>
          </w:p>
          <w:p w14:paraId="1656991C" w14:textId="09963119" w:rsidR="00F25702" w:rsidRDefault="00F25702" w:rsidP="00F21269">
            <w:pPr>
              <w:suppressAutoHyphens w:val="0"/>
              <w:autoSpaceDN/>
              <w:jc w:val="both"/>
              <w:textAlignment w:val="auto"/>
              <w:rPr>
                <w:szCs w:val="20"/>
              </w:rPr>
            </w:pPr>
            <w:r w:rsidRPr="00F25702">
              <w:rPr>
                <w:szCs w:val="20"/>
              </w:rPr>
              <w:t>Ce prix rémunère les travaux d’excavation des fouilles en rigoles ou tranchées pour les maçonneries de fondation.</w:t>
            </w:r>
          </w:p>
          <w:p w14:paraId="5E1512D6" w14:textId="77777777" w:rsidR="00F21269" w:rsidRPr="00F92F74" w:rsidRDefault="00F21269" w:rsidP="00F21269">
            <w:pPr>
              <w:suppressAutoHyphens w:val="0"/>
              <w:autoSpaceDN/>
              <w:jc w:val="both"/>
              <w:textAlignment w:val="auto"/>
              <w:rPr>
                <w:szCs w:val="20"/>
              </w:rPr>
            </w:pPr>
          </w:p>
          <w:p w14:paraId="2375650C" w14:textId="3DC43C17" w:rsidR="00F21269" w:rsidRPr="00674D48" w:rsidRDefault="00F21269" w:rsidP="00F21269">
            <w:pPr>
              <w:suppressAutoHyphens w:val="0"/>
              <w:autoSpaceDN/>
              <w:jc w:val="both"/>
              <w:textAlignment w:val="auto"/>
              <w:rPr>
                <w:b/>
                <w:bCs/>
                <w:szCs w:val="20"/>
              </w:rPr>
            </w:pPr>
            <w:r w:rsidRPr="00581DF3">
              <w:rPr>
                <w:b/>
                <w:bCs/>
                <w:szCs w:val="20"/>
              </w:rPr>
              <w:t xml:space="preserve">Le </w:t>
            </w:r>
            <w:r w:rsidRPr="00032D8B">
              <w:rPr>
                <w:b/>
                <w:bCs/>
                <w:szCs w:val="20"/>
              </w:rPr>
              <w:t>mètre</w:t>
            </w:r>
            <w:r w:rsidR="007F68A4">
              <w:rPr>
                <w:b/>
                <w:bCs/>
                <w:szCs w:val="20"/>
              </w:rPr>
              <w:t xml:space="preserve"> Linéaire</w:t>
            </w:r>
            <w:r w:rsidRPr="00032D8B">
              <w:rPr>
                <w:b/>
                <w:bCs/>
                <w:szCs w:val="20"/>
              </w:rPr>
              <w:t xml:space="preserve"> (m</w:t>
            </w:r>
            <w:r w:rsidR="007F68A4">
              <w:rPr>
                <w:b/>
                <w:bCs/>
                <w:szCs w:val="20"/>
              </w:rPr>
              <w:t>l</w:t>
            </w:r>
            <w:r w:rsidRPr="00032D8B">
              <w:rPr>
                <w:b/>
                <w:bCs/>
                <w:szCs w:val="20"/>
              </w:rPr>
              <w:t>)</w:t>
            </w:r>
            <w:r w:rsidRPr="00581DF3">
              <w:rPr>
                <w:b/>
                <w:bCs/>
                <w:szCs w:val="20"/>
              </w:rPr>
              <w:t> </w:t>
            </w:r>
            <w:r>
              <w:rPr>
                <w:b/>
                <w:bCs/>
                <w:szCs w:val="20"/>
              </w:rPr>
              <w:t xml:space="preserve">a </w:t>
            </w:r>
            <w:r w:rsidRPr="00581DF3">
              <w:rPr>
                <w:b/>
                <w:bCs/>
                <w:szCs w:val="20"/>
              </w:rPr>
              <w:t>: ------------------------------</w:t>
            </w:r>
            <w:r>
              <w:rPr>
                <w:b/>
                <w:bCs/>
                <w:szCs w:val="20"/>
              </w:rPr>
              <w:t xml:space="preserve"> </w:t>
            </w:r>
          </w:p>
        </w:tc>
        <w:tc>
          <w:tcPr>
            <w:tcW w:w="803" w:type="dxa"/>
            <w:vAlign w:val="center"/>
          </w:tcPr>
          <w:p w14:paraId="69B23DF2" w14:textId="1042C275" w:rsidR="00F21269" w:rsidRDefault="007F68A4" w:rsidP="00F21269">
            <w:pPr>
              <w:suppressAutoHyphens w:val="0"/>
              <w:autoSpaceDN/>
              <w:jc w:val="center"/>
              <w:textAlignment w:val="auto"/>
              <w:rPr>
                <w:szCs w:val="20"/>
              </w:rPr>
            </w:pPr>
            <w:r>
              <w:rPr>
                <w:szCs w:val="20"/>
              </w:rPr>
              <w:t>ML</w:t>
            </w:r>
          </w:p>
        </w:tc>
        <w:tc>
          <w:tcPr>
            <w:tcW w:w="1353" w:type="dxa"/>
          </w:tcPr>
          <w:p w14:paraId="75FF5CC7" w14:textId="77777777" w:rsidR="00F21269" w:rsidRPr="00F92F74" w:rsidRDefault="00F21269" w:rsidP="00F21269">
            <w:pPr>
              <w:suppressAutoHyphens w:val="0"/>
              <w:autoSpaceDN/>
              <w:jc w:val="center"/>
              <w:textAlignment w:val="auto"/>
              <w:rPr>
                <w:szCs w:val="20"/>
              </w:rPr>
            </w:pPr>
          </w:p>
        </w:tc>
        <w:tc>
          <w:tcPr>
            <w:tcW w:w="1183" w:type="dxa"/>
          </w:tcPr>
          <w:p w14:paraId="609745C3" w14:textId="77777777" w:rsidR="00F21269" w:rsidRPr="00F92F74" w:rsidRDefault="00F21269" w:rsidP="00F21269">
            <w:pPr>
              <w:suppressAutoHyphens w:val="0"/>
              <w:autoSpaceDN/>
              <w:jc w:val="center"/>
              <w:textAlignment w:val="auto"/>
              <w:rPr>
                <w:szCs w:val="20"/>
              </w:rPr>
            </w:pPr>
          </w:p>
        </w:tc>
      </w:tr>
      <w:tr w:rsidR="00F21269" w:rsidRPr="00F92F74" w14:paraId="1C98F3D4" w14:textId="77777777" w:rsidTr="000761FC">
        <w:trPr>
          <w:trHeight w:val="614"/>
          <w:jc w:val="center"/>
        </w:trPr>
        <w:tc>
          <w:tcPr>
            <w:tcW w:w="876" w:type="dxa"/>
            <w:vAlign w:val="center"/>
          </w:tcPr>
          <w:p w14:paraId="0F38DA27" w14:textId="3555A633" w:rsidR="00F21269" w:rsidRDefault="00F21269" w:rsidP="00F21269">
            <w:pPr>
              <w:suppressAutoHyphens w:val="0"/>
              <w:autoSpaceDN/>
              <w:jc w:val="center"/>
              <w:textAlignment w:val="auto"/>
              <w:rPr>
                <w:b/>
                <w:szCs w:val="20"/>
              </w:rPr>
            </w:pPr>
            <w:r>
              <w:rPr>
                <w:b/>
                <w:szCs w:val="20"/>
              </w:rPr>
              <w:t>203</w:t>
            </w:r>
          </w:p>
        </w:tc>
        <w:tc>
          <w:tcPr>
            <w:tcW w:w="6512" w:type="dxa"/>
            <w:vAlign w:val="center"/>
          </w:tcPr>
          <w:p w14:paraId="4D3210F8" w14:textId="68EDE875" w:rsidR="00F21269" w:rsidRDefault="005553BB" w:rsidP="00F21269">
            <w:pPr>
              <w:suppressAutoHyphens w:val="0"/>
              <w:autoSpaceDN/>
              <w:jc w:val="both"/>
              <w:textAlignment w:val="auto"/>
              <w:rPr>
                <w:szCs w:val="20"/>
              </w:rPr>
            </w:pPr>
            <w:r w:rsidRPr="005553BB">
              <w:rPr>
                <w:b/>
                <w:bCs/>
                <w:szCs w:val="20"/>
              </w:rPr>
              <w:t xml:space="preserve">Béton de propreté dosé a 150 kg/m3 en fond de fouilles y compris toutes sujétions </w:t>
            </w:r>
          </w:p>
          <w:p w14:paraId="265501FF" w14:textId="641CB19E" w:rsidR="005553BB" w:rsidRPr="005553BB" w:rsidRDefault="00F21269" w:rsidP="005553BB">
            <w:pPr>
              <w:suppressAutoHyphens w:val="0"/>
              <w:autoSpaceDN/>
              <w:jc w:val="both"/>
              <w:textAlignment w:val="auto"/>
              <w:rPr>
                <w:szCs w:val="20"/>
              </w:rPr>
            </w:pPr>
            <w:r w:rsidRPr="005675EF">
              <w:rPr>
                <w:szCs w:val="20"/>
              </w:rPr>
              <w:t xml:space="preserve">Ce prix rémunère dans les conditions générales prévues au marché, au mètre cube (m3), </w:t>
            </w:r>
            <w:r w:rsidR="005553BB">
              <w:rPr>
                <w:szCs w:val="20"/>
              </w:rPr>
              <w:t xml:space="preserve">le </w:t>
            </w:r>
            <w:r w:rsidR="005553BB" w:rsidRPr="005553BB">
              <w:rPr>
                <w:szCs w:val="20"/>
              </w:rPr>
              <w:t xml:space="preserve">Béton de propreté dosé à 150 kg/m3 (de CPJ ou équivalent) (ép. : 5cm) devant servir de pré radier sous </w:t>
            </w:r>
            <w:r w:rsidR="005553BB" w:rsidRPr="005553BB">
              <w:rPr>
                <w:szCs w:val="20"/>
              </w:rPr>
              <w:lastRenderedPageBreak/>
              <w:t>les semelles, sous les maçonneries y compris toutes sujétions Ce prix élaboré pour le règlement des travaux de bétonnage dosé à 150kg de ciment par mètre cube de béton comprend :</w:t>
            </w:r>
          </w:p>
          <w:p w14:paraId="263A5A4C" w14:textId="77777777" w:rsidR="005553BB" w:rsidRPr="005553BB" w:rsidRDefault="005553BB" w:rsidP="005553BB">
            <w:pPr>
              <w:suppressAutoHyphens w:val="0"/>
              <w:autoSpaceDN/>
              <w:jc w:val="both"/>
              <w:textAlignment w:val="auto"/>
              <w:rPr>
                <w:szCs w:val="20"/>
              </w:rPr>
            </w:pPr>
            <w:r w:rsidRPr="005553BB">
              <w:rPr>
                <w:szCs w:val="20"/>
              </w:rPr>
              <w:t>- les fournitures de tous les composants du béton ;</w:t>
            </w:r>
          </w:p>
          <w:p w14:paraId="27A6D41A" w14:textId="77777777" w:rsidR="005553BB" w:rsidRPr="005553BB" w:rsidRDefault="005553BB" w:rsidP="005553BB">
            <w:pPr>
              <w:suppressAutoHyphens w:val="0"/>
              <w:autoSpaceDN/>
              <w:jc w:val="both"/>
              <w:textAlignment w:val="auto"/>
              <w:rPr>
                <w:szCs w:val="20"/>
              </w:rPr>
            </w:pPr>
            <w:r w:rsidRPr="005553BB">
              <w:rPr>
                <w:szCs w:val="20"/>
              </w:rPr>
              <w:t>- les fabrications avec malaxage mécanique ou manuel ;</w:t>
            </w:r>
          </w:p>
          <w:p w14:paraId="4623AFA7" w14:textId="77777777" w:rsidR="005553BB" w:rsidRPr="005553BB" w:rsidRDefault="005553BB" w:rsidP="005553BB">
            <w:pPr>
              <w:suppressAutoHyphens w:val="0"/>
              <w:autoSpaceDN/>
              <w:jc w:val="both"/>
              <w:textAlignment w:val="auto"/>
              <w:rPr>
                <w:szCs w:val="20"/>
              </w:rPr>
            </w:pPr>
            <w:r w:rsidRPr="005553BB">
              <w:rPr>
                <w:szCs w:val="20"/>
              </w:rPr>
              <w:t>- les coffrages et décoffrages éventuellement ;</w:t>
            </w:r>
          </w:p>
          <w:p w14:paraId="3DACC1E8" w14:textId="77777777" w:rsidR="005553BB" w:rsidRDefault="005553BB" w:rsidP="005553BB">
            <w:pPr>
              <w:suppressAutoHyphens w:val="0"/>
              <w:autoSpaceDN/>
              <w:jc w:val="both"/>
              <w:textAlignment w:val="auto"/>
              <w:rPr>
                <w:szCs w:val="20"/>
              </w:rPr>
            </w:pPr>
            <w:r w:rsidRPr="005553BB">
              <w:rPr>
                <w:szCs w:val="20"/>
              </w:rPr>
              <w:t>- et la mise en œuvre, toutes sujétions comprises.</w:t>
            </w:r>
          </w:p>
          <w:p w14:paraId="4672D24B" w14:textId="77777777" w:rsidR="00F21269" w:rsidRPr="005675EF" w:rsidRDefault="00F21269" w:rsidP="00F21269">
            <w:pPr>
              <w:suppressAutoHyphens w:val="0"/>
              <w:autoSpaceDN/>
              <w:jc w:val="both"/>
              <w:textAlignment w:val="auto"/>
              <w:rPr>
                <w:szCs w:val="20"/>
              </w:rPr>
            </w:pPr>
          </w:p>
          <w:p w14:paraId="1315CB22" w14:textId="75337E46" w:rsidR="00F21269" w:rsidRPr="00FA1E55" w:rsidRDefault="00F21269" w:rsidP="00F21269">
            <w:pPr>
              <w:suppressAutoHyphens w:val="0"/>
              <w:autoSpaceDE w:val="0"/>
              <w:adjustRightInd w:val="0"/>
              <w:jc w:val="both"/>
              <w:textAlignment w:val="auto"/>
              <w:rPr>
                <w:rFonts w:ascii="Arial Narrow" w:hAnsi="Arial Narrow" w:cs="Calibri"/>
                <w:b/>
                <w:iCs/>
              </w:rPr>
            </w:pPr>
            <w:r w:rsidRPr="005675EF">
              <w:rPr>
                <w:b/>
                <w:bCs/>
                <w:szCs w:val="20"/>
              </w:rPr>
              <w:t>Le Mètre Cube à:………………………………...</w:t>
            </w:r>
          </w:p>
        </w:tc>
        <w:tc>
          <w:tcPr>
            <w:tcW w:w="803" w:type="dxa"/>
            <w:vAlign w:val="center"/>
          </w:tcPr>
          <w:p w14:paraId="461E9D56" w14:textId="6C6AAF4C" w:rsidR="00F21269" w:rsidRDefault="00F21269" w:rsidP="00F21269">
            <w:pPr>
              <w:suppressAutoHyphens w:val="0"/>
              <w:autoSpaceDN/>
              <w:jc w:val="center"/>
              <w:textAlignment w:val="auto"/>
              <w:rPr>
                <w:szCs w:val="20"/>
              </w:rPr>
            </w:pPr>
            <w:r>
              <w:rPr>
                <w:szCs w:val="20"/>
              </w:rPr>
              <w:lastRenderedPageBreak/>
              <w:t>M3</w:t>
            </w:r>
          </w:p>
        </w:tc>
        <w:tc>
          <w:tcPr>
            <w:tcW w:w="1353" w:type="dxa"/>
          </w:tcPr>
          <w:p w14:paraId="1F86B8BF" w14:textId="77777777" w:rsidR="00F21269" w:rsidRPr="00F92F74" w:rsidRDefault="00F21269" w:rsidP="00F21269">
            <w:pPr>
              <w:suppressAutoHyphens w:val="0"/>
              <w:autoSpaceDN/>
              <w:jc w:val="center"/>
              <w:textAlignment w:val="auto"/>
              <w:rPr>
                <w:szCs w:val="20"/>
              </w:rPr>
            </w:pPr>
          </w:p>
        </w:tc>
        <w:tc>
          <w:tcPr>
            <w:tcW w:w="1183" w:type="dxa"/>
          </w:tcPr>
          <w:p w14:paraId="0E6A3C53" w14:textId="77777777" w:rsidR="00F21269" w:rsidRPr="00F92F74" w:rsidRDefault="00F21269" w:rsidP="00F21269">
            <w:pPr>
              <w:suppressAutoHyphens w:val="0"/>
              <w:autoSpaceDN/>
              <w:jc w:val="center"/>
              <w:textAlignment w:val="auto"/>
              <w:rPr>
                <w:szCs w:val="20"/>
              </w:rPr>
            </w:pPr>
          </w:p>
        </w:tc>
      </w:tr>
      <w:tr w:rsidR="00F21269" w:rsidRPr="00F92F74" w14:paraId="5EF56753" w14:textId="77777777" w:rsidTr="000761FC">
        <w:trPr>
          <w:trHeight w:val="614"/>
          <w:jc w:val="center"/>
        </w:trPr>
        <w:tc>
          <w:tcPr>
            <w:tcW w:w="876" w:type="dxa"/>
            <w:vAlign w:val="center"/>
          </w:tcPr>
          <w:p w14:paraId="1B0ECB63" w14:textId="219D5E52" w:rsidR="00F21269" w:rsidRDefault="00F21269" w:rsidP="005553BB">
            <w:pPr>
              <w:suppressAutoHyphens w:val="0"/>
              <w:autoSpaceDN/>
              <w:textAlignment w:val="auto"/>
              <w:rPr>
                <w:b/>
                <w:szCs w:val="20"/>
              </w:rPr>
            </w:pPr>
          </w:p>
          <w:p w14:paraId="2D3842F6" w14:textId="626DA2AB" w:rsidR="00F21269" w:rsidRDefault="00F21269" w:rsidP="00F21269">
            <w:pPr>
              <w:suppressAutoHyphens w:val="0"/>
              <w:autoSpaceDN/>
              <w:jc w:val="center"/>
              <w:textAlignment w:val="auto"/>
              <w:rPr>
                <w:b/>
                <w:szCs w:val="20"/>
              </w:rPr>
            </w:pPr>
          </w:p>
          <w:p w14:paraId="23066904" w14:textId="77777777" w:rsidR="00F21269" w:rsidRDefault="00F21269" w:rsidP="00F21269">
            <w:pPr>
              <w:suppressAutoHyphens w:val="0"/>
              <w:autoSpaceDN/>
              <w:jc w:val="center"/>
              <w:textAlignment w:val="auto"/>
              <w:rPr>
                <w:b/>
                <w:szCs w:val="20"/>
              </w:rPr>
            </w:pPr>
          </w:p>
          <w:p w14:paraId="2A8B3305" w14:textId="77777777" w:rsidR="00F21269" w:rsidRDefault="00F21269" w:rsidP="00F21269">
            <w:pPr>
              <w:suppressAutoHyphens w:val="0"/>
              <w:autoSpaceDN/>
              <w:jc w:val="center"/>
              <w:textAlignment w:val="auto"/>
              <w:rPr>
                <w:b/>
                <w:szCs w:val="20"/>
              </w:rPr>
            </w:pPr>
          </w:p>
          <w:p w14:paraId="15DFAF12" w14:textId="718CA9A3" w:rsidR="00F21269" w:rsidRDefault="00F21269" w:rsidP="00F21269">
            <w:pPr>
              <w:suppressAutoHyphens w:val="0"/>
              <w:autoSpaceDN/>
              <w:jc w:val="center"/>
              <w:textAlignment w:val="auto"/>
              <w:rPr>
                <w:b/>
                <w:szCs w:val="20"/>
              </w:rPr>
            </w:pPr>
            <w:r>
              <w:rPr>
                <w:b/>
                <w:szCs w:val="20"/>
              </w:rPr>
              <w:t>204</w:t>
            </w:r>
          </w:p>
        </w:tc>
        <w:tc>
          <w:tcPr>
            <w:tcW w:w="6512" w:type="dxa"/>
            <w:vAlign w:val="center"/>
          </w:tcPr>
          <w:p w14:paraId="12E77BB5" w14:textId="77777777" w:rsidR="00F21269" w:rsidRDefault="00F21269" w:rsidP="00F21269">
            <w:pPr>
              <w:suppressAutoHyphens w:val="0"/>
              <w:autoSpaceDN/>
              <w:jc w:val="both"/>
              <w:textAlignment w:val="auto"/>
              <w:rPr>
                <w:b/>
                <w:bCs/>
                <w:szCs w:val="20"/>
              </w:rPr>
            </w:pPr>
          </w:p>
          <w:p w14:paraId="230C78E5" w14:textId="5C38B98C" w:rsidR="00F21269" w:rsidRPr="005675EF" w:rsidRDefault="005553BB" w:rsidP="00F21269">
            <w:pPr>
              <w:suppressAutoHyphens w:val="0"/>
              <w:autoSpaceDN/>
              <w:jc w:val="both"/>
              <w:textAlignment w:val="auto"/>
              <w:rPr>
                <w:szCs w:val="20"/>
              </w:rPr>
            </w:pPr>
            <w:r w:rsidRPr="005553BB">
              <w:rPr>
                <w:b/>
                <w:bCs/>
                <w:szCs w:val="20"/>
              </w:rPr>
              <w:t xml:space="preserve">Béton armé dosé a 350 kg/m3 en fondations pour semelle, amorces poteaux et longrine y compris toutes sujétions </w:t>
            </w:r>
          </w:p>
          <w:p w14:paraId="77C754D9" w14:textId="624DFC4D" w:rsidR="005553BB" w:rsidRPr="005553BB" w:rsidRDefault="005553BB" w:rsidP="005553BB">
            <w:pPr>
              <w:suppressAutoHyphens w:val="0"/>
              <w:autoSpaceDN/>
              <w:jc w:val="both"/>
              <w:textAlignment w:val="auto"/>
              <w:rPr>
                <w:szCs w:val="20"/>
              </w:rPr>
            </w:pPr>
            <w:r>
              <w:rPr>
                <w:szCs w:val="20"/>
              </w:rPr>
              <w:t>ce</w:t>
            </w:r>
            <w:r w:rsidR="00F21269" w:rsidRPr="005675EF">
              <w:rPr>
                <w:szCs w:val="20"/>
              </w:rPr>
              <w:t xml:space="preserve"> prix rémunère dans les conditions générales prévues au marché, au MÈTRE CUBE (m3), </w:t>
            </w:r>
            <w:r w:rsidRPr="005553BB">
              <w:rPr>
                <w:szCs w:val="20"/>
              </w:rPr>
              <w:t>les travaux de bétonnage dosé à 350 kg de ciment par mètre cube de béton. il comprend :</w:t>
            </w:r>
          </w:p>
          <w:p w14:paraId="350EF8A0" w14:textId="77777777" w:rsidR="005553BB" w:rsidRPr="005553BB" w:rsidRDefault="005553BB" w:rsidP="005553BB">
            <w:pPr>
              <w:suppressAutoHyphens w:val="0"/>
              <w:autoSpaceDN/>
              <w:jc w:val="both"/>
              <w:textAlignment w:val="auto"/>
              <w:rPr>
                <w:szCs w:val="20"/>
              </w:rPr>
            </w:pPr>
            <w:r w:rsidRPr="005553BB">
              <w:rPr>
                <w:szCs w:val="20"/>
              </w:rPr>
              <w:t>- les fournitures de tous les composants du béton (sable, gravier, ciment, eau, armatures et adjuvant éventuellement) ;</w:t>
            </w:r>
          </w:p>
          <w:p w14:paraId="1A64EC44" w14:textId="77777777" w:rsidR="005553BB" w:rsidRPr="005553BB" w:rsidRDefault="005553BB" w:rsidP="005553BB">
            <w:pPr>
              <w:suppressAutoHyphens w:val="0"/>
              <w:autoSpaceDN/>
              <w:jc w:val="both"/>
              <w:textAlignment w:val="auto"/>
              <w:rPr>
                <w:szCs w:val="20"/>
              </w:rPr>
            </w:pPr>
            <w:r w:rsidRPr="005553BB">
              <w:rPr>
                <w:szCs w:val="20"/>
              </w:rPr>
              <w:t>- les fabrications avec malaxage mécanique ou manuel ;</w:t>
            </w:r>
          </w:p>
          <w:p w14:paraId="2CC8B3E3" w14:textId="77777777" w:rsidR="005553BB" w:rsidRPr="005553BB" w:rsidRDefault="005553BB" w:rsidP="005553BB">
            <w:pPr>
              <w:suppressAutoHyphens w:val="0"/>
              <w:autoSpaceDN/>
              <w:jc w:val="both"/>
              <w:textAlignment w:val="auto"/>
              <w:rPr>
                <w:szCs w:val="20"/>
              </w:rPr>
            </w:pPr>
            <w:r w:rsidRPr="005553BB">
              <w:rPr>
                <w:szCs w:val="20"/>
              </w:rPr>
              <w:t>- le façonnage des armatures ;</w:t>
            </w:r>
          </w:p>
          <w:p w14:paraId="2AA9D45F" w14:textId="77777777" w:rsidR="005553BB" w:rsidRPr="005553BB" w:rsidRDefault="005553BB" w:rsidP="005553BB">
            <w:pPr>
              <w:suppressAutoHyphens w:val="0"/>
              <w:autoSpaceDN/>
              <w:jc w:val="both"/>
              <w:textAlignment w:val="auto"/>
              <w:rPr>
                <w:szCs w:val="20"/>
              </w:rPr>
            </w:pPr>
            <w:r w:rsidRPr="005553BB">
              <w:rPr>
                <w:szCs w:val="20"/>
              </w:rPr>
              <w:t>- les coffrages et décoffrages ;</w:t>
            </w:r>
          </w:p>
          <w:p w14:paraId="11529AF8" w14:textId="7A017BE6" w:rsidR="00F21269" w:rsidRDefault="005553BB" w:rsidP="005553BB">
            <w:pPr>
              <w:suppressAutoHyphens w:val="0"/>
              <w:autoSpaceDN/>
              <w:jc w:val="both"/>
              <w:textAlignment w:val="auto"/>
              <w:rPr>
                <w:szCs w:val="20"/>
              </w:rPr>
            </w:pPr>
            <w:r w:rsidRPr="005553BB">
              <w:rPr>
                <w:szCs w:val="20"/>
              </w:rPr>
              <w:t>- la mise en œuvre, toutes sujétions comprises.</w:t>
            </w:r>
          </w:p>
          <w:p w14:paraId="25FB293B" w14:textId="77777777" w:rsidR="005553BB" w:rsidRPr="005675EF" w:rsidRDefault="005553BB" w:rsidP="005553BB">
            <w:pPr>
              <w:suppressAutoHyphens w:val="0"/>
              <w:autoSpaceDN/>
              <w:jc w:val="both"/>
              <w:textAlignment w:val="auto"/>
              <w:rPr>
                <w:szCs w:val="20"/>
              </w:rPr>
            </w:pPr>
          </w:p>
          <w:p w14:paraId="414BF15F" w14:textId="290FCE99" w:rsidR="00F21269" w:rsidRPr="00FA1E55" w:rsidRDefault="00F21269" w:rsidP="00F21269">
            <w:pPr>
              <w:suppressAutoHyphens w:val="0"/>
              <w:autoSpaceDE w:val="0"/>
              <w:adjustRightInd w:val="0"/>
              <w:jc w:val="both"/>
              <w:textAlignment w:val="auto"/>
              <w:rPr>
                <w:rFonts w:ascii="Arial Narrow" w:hAnsi="Arial Narrow" w:cs="Calibri"/>
                <w:b/>
                <w:iCs/>
              </w:rPr>
            </w:pPr>
            <w:r w:rsidRPr="005675EF">
              <w:rPr>
                <w:b/>
                <w:bCs/>
                <w:szCs w:val="20"/>
              </w:rPr>
              <w:t>Le Mètre Cube à:………………………………...</w:t>
            </w:r>
          </w:p>
        </w:tc>
        <w:tc>
          <w:tcPr>
            <w:tcW w:w="803" w:type="dxa"/>
            <w:vAlign w:val="center"/>
          </w:tcPr>
          <w:p w14:paraId="6A84708F" w14:textId="75DF1A41" w:rsidR="00F21269" w:rsidRDefault="00F21269" w:rsidP="005553BB">
            <w:pPr>
              <w:suppressAutoHyphens w:val="0"/>
              <w:autoSpaceDN/>
              <w:textAlignment w:val="auto"/>
              <w:rPr>
                <w:szCs w:val="20"/>
              </w:rPr>
            </w:pPr>
          </w:p>
          <w:p w14:paraId="0AFF1691" w14:textId="77118254" w:rsidR="00F21269" w:rsidRDefault="00F21269" w:rsidP="00F21269">
            <w:pPr>
              <w:suppressAutoHyphens w:val="0"/>
              <w:autoSpaceDN/>
              <w:jc w:val="center"/>
              <w:textAlignment w:val="auto"/>
              <w:rPr>
                <w:szCs w:val="20"/>
              </w:rPr>
            </w:pPr>
          </w:p>
          <w:p w14:paraId="75C1BF8E" w14:textId="77777777" w:rsidR="00F21269" w:rsidRDefault="00F21269" w:rsidP="00F21269">
            <w:pPr>
              <w:suppressAutoHyphens w:val="0"/>
              <w:autoSpaceDN/>
              <w:jc w:val="center"/>
              <w:textAlignment w:val="auto"/>
              <w:rPr>
                <w:szCs w:val="20"/>
              </w:rPr>
            </w:pPr>
          </w:p>
          <w:p w14:paraId="72D7ADB9" w14:textId="77777777" w:rsidR="00F21269" w:rsidRDefault="00F21269" w:rsidP="00F21269">
            <w:pPr>
              <w:suppressAutoHyphens w:val="0"/>
              <w:autoSpaceDN/>
              <w:jc w:val="center"/>
              <w:textAlignment w:val="auto"/>
              <w:rPr>
                <w:szCs w:val="20"/>
              </w:rPr>
            </w:pPr>
          </w:p>
          <w:p w14:paraId="1977AD52" w14:textId="44B51AF3" w:rsidR="00F21269" w:rsidRDefault="00F21269" w:rsidP="00F21269">
            <w:pPr>
              <w:suppressAutoHyphens w:val="0"/>
              <w:autoSpaceDN/>
              <w:jc w:val="center"/>
              <w:textAlignment w:val="auto"/>
              <w:rPr>
                <w:szCs w:val="20"/>
              </w:rPr>
            </w:pPr>
            <w:r>
              <w:rPr>
                <w:szCs w:val="20"/>
              </w:rPr>
              <w:t>M3</w:t>
            </w:r>
          </w:p>
        </w:tc>
        <w:tc>
          <w:tcPr>
            <w:tcW w:w="1353" w:type="dxa"/>
          </w:tcPr>
          <w:p w14:paraId="1F40D42B" w14:textId="77777777" w:rsidR="00F21269" w:rsidRPr="00F92F74" w:rsidRDefault="00F21269" w:rsidP="00F21269">
            <w:pPr>
              <w:suppressAutoHyphens w:val="0"/>
              <w:autoSpaceDN/>
              <w:jc w:val="center"/>
              <w:textAlignment w:val="auto"/>
              <w:rPr>
                <w:szCs w:val="20"/>
              </w:rPr>
            </w:pPr>
          </w:p>
        </w:tc>
        <w:tc>
          <w:tcPr>
            <w:tcW w:w="1183" w:type="dxa"/>
          </w:tcPr>
          <w:p w14:paraId="15184400" w14:textId="77777777" w:rsidR="00F21269" w:rsidRPr="00F92F74" w:rsidRDefault="00F21269" w:rsidP="00F21269">
            <w:pPr>
              <w:suppressAutoHyphens w:val="0"/>
              <w:autoSpaceDN/>
              <w:jc w:val="center"/>
              <w:textAlignment w:val="auto"/>
              <w:rPr>
                <w:szCs w:val="20"/>
              </w:rPr>
            </w:pPr>
          </w:p>
        </w:tc>
      </w:tr>
      <w:tr w:rsidR="005553BB" w:rsidRPr="00F92F74" w14:paraId="00703B6F" w14:textId="77777777" w:rsidTr="000761FC">
        <w:trPr>
          <w:trHeight w:val="614"/>
          <w:jc w:val="center"/>
        </w:trPr>
        <w:tc>
          <w:tcPr>
            <w:tcW w:w="876" w:type="dxa"/>
            <w:vAlign w:val="center"/>
          </w:tcPr>
          <w:p w14:paraId="175C102B" w14:textId="77777777" w:rsidR="005553BB" w:rsidRDefault="005553BB" w:rsidP="005553BB">
            <w:pPr>
              <w:suppressAutoHyphens w:val="0"/>
              <w:autoSpaceDN/>
              <w:textAlignment w:val="auto"/>
              <w:rPr>
                <w:b/>
                <w:szCs w:val="20"/>
              </w:rPr>
            </w:pPr>
          </w:p>
          <w:p w14:paraId="41E4F6BF" w14:textId="77777777" w:rsidR="005553BB" w:rsidRDefault="005553BB" w:rsidP="005553BB">
            <w:pPr>
              <w:suppressAutoHyphens w:val="0"/>
              <w:autoSpaceDN/>
              <w:jc w:val="center"/>
              <w:textAlignment w:val="auto"/>
              <w:rPr>
                <w:b/>
                <w:szCs w:val="20"/>
              </w:rPr>
            </w:pPr>
          </w:p>
          <w:p w14:paraId="07DADD48" w14:textId="77777777" w:rsidR="005553BB" w:rsidRDefault="005553BB" w:rsidP="005553BB">
            <w:pPr>
              <w:suppressAutoHyphens w:val="0"/>
              <w:autoSpaceDN/>
              <w:jc w:val="center"/>
              <w:textAlignment w:val="auto"/>
              <w:rPr>
                <w:b/>
                <w:szCs w:val="20"/>
              </w:rPr>
            </w:pPr>
          </w:p>
          <w:p w14:paraId="7267BB51" w14:textId="77777777" w:rsidR="005553BB" w:rsidRDefault="005553BB" w:rsidP="005553BB">
            <w:pPr>
              <w:suppressAutoHyphens w:val="0"/>
              <w:autoSpaceDN/>
              <w:jc w:val="center"/>
              <w:textAlignment w:val="auto"/>
              <w:rPr>
                <w:b/>
                <w:szCs w:val="20"/>
              </w:rPr>
            </w:pPr>
          </w:p>
          <w:p w14:paraId="3F7543AF" w14:textId="2073C2C0" w:rsidR="005553BB" w:rsidRDefault="005553BB" w:rsidP="005553BB">
            <w:pPr>
              <w:suppressAutoHyphens w:val="0"/>
              <w:autoSpaceDN/>
              <w:jc w:val="center"/>
              <w:textAlignment w:val="auto"/>
              <w:rPr>
                <w:b/>
                <w:szCs w:val="20"/>
              </w:rPr>
            </w:pPr>
            <w:r>
              <w:rPr>
                <w:b/>
                <w:szCs w:val="20"/>
              </w:rPr>
              <w:t>205</w:t>
            </w:r>
          </w:p>
        </w:tc>
        <w:tc>
          <w:tcPr>
            <w:tcW w:w="6512" w:type="dxa"/>
            <w:vAlign w:val="center"/>
          </w:tcPr>
          <w:p w14:paraId="65AA0F44" w14:textId="2DFCBF21" w:rsidR="005553BB" w:rsidRDefault="005553BB" w:rsidP="005553BB">
            <w:pPr>
              <w:suppressAutoHyphens w:val="0"/>
              <w:autoSpaceDN/>
              <w:jc w:val="both"/>
              <w:textAlignment w:val="auto"/>
              <w:rPr>
                <w:b/>
                <w:bCs/>
                <w:szCs w:val="20"/>
              </w:rPr>
            </w:pPr>
            <w:r w:rsidRPr="005553BB">
              <w:rPr>
                <w:b/>
                <w:bCs/>
                <w:szCs w:val="20"/>
              </w:rPr>
              <w:t>Agglos pleines de 20x20x40 cm sur contour extérieur des fondations y compris toutes sujétions</w:t>
            </w:r>
          </w:p>
          <w:p w14:paraId="666434E5" w14:textId="77777777" w:rsidR="005553BB" w:rsidRPr="005553BB" w:rsidRDefault="005553BB" w:rsidP="005553BB">
            <w:pPr>
              <w:suppressAutoHyphens w:val="0"/>
              <w:autoSpaceDN/>
              <w:jc w:val="both"/>
              <w:textAlignment w:val="auto"/>
              <w:rPr>
                <w:szCs w:val="20"/>
              </w:rPr>
            </w:pPr>
            <w:r w:rsidRPr="005553BB">
              <w:rPr>
                <w:szCs w:val="20"/>
              </w:rPr>
              <w:t>Ce prix règle la réalisation du mètre carré de mur en agglos pleins. Il comprend :</w:t>
            </w:r>
          </w:p>
          <w:p w14:paraId="2D4E1327" w14:textId="77777777" w:rsidR="005553BB" w:rsidRPr="005553BB" w:rsidRDefault="005553BB" w:rsidP="005553BB">
            <w:pPr>
              <w:suppressAutoHyphens w:val="0"/>
              <w:autoSpaceDN/>
              <w:jc w:val="both"/>
              <w:textAlignment w:val="auto"/>
              <w:rPr>
                <w:szCs w:val="20"/>
              </w:rPr>
            </w:pPr>
            <w:r w:rsidRPr="005553BB">
              <w:rPr>
                <w:szCs w:val="20"/>
              </w:rPr>
              <w:t>- les fournitures de matériaux ;</w:t>
            </w:r>
          </w:p>
          <w:p w14:paraId="27419078" w14:textId="77777777" w:rsidR="005553BB" w:rsidRPr="005553BB" w:rsidRDefault="005553BB" w:rsidP="005553BB">
            <w:pPr>
              <w:suppressAutoHyphens w:val="0"/>
              <w:autoSpaceDN/>
              <w:jc w:val="both"/>
              <w:textAlignment w:val="auto"/>
              <w:rPr>
                <w:szCs w:val="20"/>
              </w:rPr>
            </w:pPr>
            <w:r w:rsidRPr="005553BB">
              <w:rPr>
                <w:szCs w:val="20"/>
              </w:rPr>
              <w:t>- le moulage des agglomérés ;</w:t>
            </w:r>
          </w:p>
          <w:p w14:paraId="19500225" w14:textId="16A91187" w:rsidR="005553BB" w:rsidRDefault="005553BB" w:rsidP="005553BB">
            <w:pPr>
              <w:suppressAutoHyphens w:val="0"/>
              <w:autoSpaceDN/>
              <w:jc w:val="both"/>
              <w:textAlignment w:val="auto"/>
              <w:rPr>
                <w:szCs w:val="20"/>
              </w:rPr>
            </w:pPr>
            <w:r w:rsidRPr="005553BB">
              <w:rPr>
                <w:szCs w:val="20"/>
              </w:rPr>
              <w:t>- le jointoiement des agglomérés.</w:t>
            </w:r>
          </w:p>
          <w:p w14:paraId="6F121F43" w14:textId="77777777" w:rsidR="005553BB" w:rsidRPr="005553BB" w:rsidRDefault="005553BB" w:rsidP="005553BB">
            <w:pPr>
              <w:suppressAutoHyphens w:val="0"/>
              <w:autoSpaceDN/>
              <w:jc w:val="both"/>
              <w:textAlignment w:val="auto"/>
              <w:rPr>
                <w:szCs w:val="20"/>
              </w:rPr>
            </w:pPr>
          </w:p>
          <w:p w14:paraId="10B27608" w14:textId="25844F38" w:rsidR="005553BB" w:rsidRDefault="005553BB" w:rsidP="005553BB">
            <w:pPr>
              <w:suppressAutoHyphens w:val="0"/>
              <w:autoSpaceDN/>
              <w:jc w:val="both"/>
              <w:textAlignment w:val="auto"/>
              <w:rPr>
                <w:b/>
                <w:bCs/>
                <w:szCs w:val="20"/>
              </w:rPr>
            </w:pPr>
            <w:r w:rsidRPr="005675EF">
              <w:rPr>
                <w:b/>
                <w:bCs/>
                <w:szCs w:val="20"/>
              </w:rPr>
              <w:t>Le Mètre Cube à:………………………………...</w:t>
            </w:r>
          </w:p>
        </w:tc>
        <w:tc>
          <w:tcPr>
            <w:tcW w:w="803" w:type="dxa"/>
            <w:vAlign w:val="center"/>
          </w:tcPr>
          <w:p w14:paraId="5FDFEFAF" w14:textId="77777777" w:rsidR="005553BB" w:rsidRDefault="005553BB" w:rsidP="005553BB">
            <w:pPr>
              <w:suppressAutoHyphens w:val="0"/>
              <w:autoSpaceDN/>
              <w:textAlignment w:val="auto"/>
              <w:rPr>
                <w:szCs w:val="20"/>
              </w:rPr>
            </w:pPr>
          </w:p>
          <w:p w14:paraId="2CFAEC56" w14:textId="77777777" w:rsidR="005553BB" w:rsidRDefault="005553BB" w:rsidP="005553BB">
            <w:pPr>
              <w:suppressAutoHyphens w:val="0"/>
              <w:autoSpaceDN/>
              <w:jc w:val="center"/>
              <w:textAlignment w:val="auto"/>
              <w:rPr>
                <w:szCs w:val="20"/>
              </w:rPr>
            </w:pPr>
          </w:p>
          <w:p w14:paraId="314957F7" w14:textId="77777777" w:rsidR="005553BB" w:rsidRDefault="005553BB" w:rsidP="005553BB">
            <w:pPr>
              <w:suppressAutoHyphens w:val="0"/>
              <w:autoSpaceDN/>
              <w:jc w:val="center"/>
              <w:textAlignment w:val="auto"/>
              <w:rPr>
                <w:szCs w:val="20"/>
              </w:rPr>
            </w:pPr>
          </w:p>
          <w:p w14:paraId="65C06576" w14:textId="77777777" w:rsidR="005553BB" w:rsidRDefault="005553BB" w:rsidP="005553BB">
            <w:pPr>
              <w:suppressAutoHyphens w:val="0"/>
              <w:autoSpaceDN/>
              <w:jc w:val="center"/>
              <w:textAlignment w:val="auto"/>
              <w:rPr>
                <w:szCs w:val="20"/>
              </w:rPr>
            </w:pPr>
          </w:p>
          <w:p w14:paraId="2966C223" w14:textId="21014BB1" w:rsidR="005553BB" w:rsidRDefault="005553BB" w:rsidP="005553BB">
            <w:pPr>
              <w:suppressAutoHyphens w:val="0"/>
              <w:autoSpaceDN/>
              <w:jc w:val="center"/>
              <w:textAlignment w:val="auto"/>
              <w:rPr>
                <w:szCs w:val="20"/>
              </w:rPr>
            </w:pPr>
            <w:r>
              <w:rPr>
                <w:szCs w:val="20"/>
              </w:rPr>
              <w:t>M3</w:t>
            </w:r>
          </w:p>
        </w:tc>
        <w:tc>
          <w:tcPr>
            <w:tcW w:w="1353" w:type="dxa"/>
          </w:tcPr>
          <w:p w14:paraId="66327927" w14:textId="77777777" w:rsidR="005553BB" w:rsidRPr="00F92F74" w:rsidRDefault="005553BB" w:rsidP="005553BB">
            <w:pPr>
              <w:suppressAutoHyphens w:val="0"/>
              <w:autoSpaceDN/>
              <w:jc w:val="center"/>
              <w:textAlignment w:val="auto"/>
              <w:rPr>
                <w:szCs w:val="20"/>
              </w:rPr>
            </w:pPr>
          </w:p>
        </w:tc>
        <w:tc>
          <w:tcPr>
            <w:tcW w:w="1183" w:type="dxa"/>
          </w:tcPr>
          <w:p w14:paraId="395EAF1A" w14:textId="77777777" w:rsidR="005553BB" w:rsidRPr="00F92F74" w:rsidRDefault="005553BB" w:rsidP="005553BB">
            <w:pPr>
              <w:suppressAutoHyphens w:val="0"/>
              <w:autoSpaceDN/>
              <w:jc w:val="center"/>
              <w:textAlignment w:val="auto"/>
              <w:rPr>
                <w:szCs w:val="20"/>
              </w:rPr>
            </w:pPr>
          </w:p>
        </w:tc>
      </w:tr>
      <w:tr w:rsidR="005553BB" w:rsidRPr="00F92F74" w14:paraId="315A8DDF" w14:textId="77777777" w:rsidTr="000761FC">
        <w:trPr>
          <w:trHeight w:val="614"/>
          <w:jc w:val="center"/>
        </w:trPr>
        <w:tc>
          <w:tcPr>
            <w:tcW w:w="876" w:type="dxa"/>
            <w:vAlign w:val="center"/>
          </w:tcPr>
          <w:p w14:paraId="6325EE72" w14:textId="77777777" w:rsidR="005553BB" w:rsidRDefault="005553BB" w:rsidP="005553BB">
            <w:pPr>
              <w:suppressAutoHyphens w:val="0"/>
              <w:autoSpaceDN/>
              <w:textAlignment w:val="auto"/>
              <w:rPr>
                <w:b/>
                <w:szCs w:val="20"/>
              </w:rPr>
            </w:pPr>
          </w:p>
          <w:p w14:paraId="41397091" w14:textId="77777777" w:rsidR="005553BB" w:rsidRDefault="005553BB" w:rsidP="005553BB">
            <w:pPr>
              <w:suppressAutoHyphens w:val="0"/>
              <w:autoSpaceDN/>
              <w:jc w:val="center"/>
              <w:textAlignment w:val="auto"/>
              <w:rPr>
                <w:b/>
                <w:szCs w:val="20"/>
              </w:rPr>
            </w:pPr>
          </w:p>
          <w:p w14:paraId="53A04CC2" w14:textId="77777777" w:rsidR="005553BB" w:rsidRDefault="005553BB" w:rsidP="005553BB">
            <w:pPr>
              <w:suppressAutoHyphens w:val="0"/>
              <w:autoSpaceDN/>
              <w:jc w:val="center"/>
              <w:textAlignment w:val="auto"/>
              <w:rPr>
                <w:b/>
                <w:szCs w:val="20"/>
              </w:rPr>
            </w:pPr>
          </w:p>
          <w:p w14:paraId="47AD7F66" w14:textId="77777777" w:rsidR="005553BB" w:rsidRDefault="005553BB" w:rsidP="005553BB">
            <w:pPr>
              <w:suppressAutoHyphens w:val="0"/>
              <w:autoSpaceDN/>
              <w:jc w:val="center"/>
              <w:textAlignment w:val="auto"/>
              <w:rPr>
                <w:b/>
                <w:szCs w:val="20"/>
              </w:rPr>
            </w:pPr>
          </w:p>
          <w:p w14:paraId="3DC2B17E" w14:textId="676EE1B5" w:rsidR="005553BB" w:rsidRDefault="005553BB" w:rsidP="005553BB">
            <w:pPr>
              <w:suppressAutoHyphens w:val="0"/>
              <w:autoSpaceDN/>
              <w:jc w:val="center"/>
              <w:textAlignment w:val="auto"/>
              <w:rPr>
                <w:b/>
                <w:szCs w:val="20"/>
              </w:rPr>
            </w:pPr>
            <w:r>
              <w:rPr>
                <w:b/>
                <w:szCs w:val="20"/>
              </w:rPr>
              <w:t>206</w:t>
            </w:r>
          </w:p>
        </w:tc>
        <w:tc>
          <w:tcPr>
            <w:tcW w:w="6512" w:type="dxa"/>
            <w:vAlign w:val="center"/>
          </w:tcPr>
          <w:p w14:paraId="0BF95736" w14:textId="77777777" w:rsidR="005553BB" w:rsidRDefault="005553BB" w:rsidP="005553BB">
            <w:pPr>
              <w:suppressAutoHyphens w:val="0"/>
              <w:autoSpaceDN/>
              <w:jc w:val="both"/>
              <w:textAlignment w:val="auto"/>
              <w:rPr>
                <w:b/>
                <w:bCs/>
                <w:szCs w:val="20"/>
              </w:rPr>
            </w:pPr>
            <w:r w:rsidRPr="005553BB">
              <w:rPr>
                <w:b/>
                <w:bCs/>
                <w:szCs w:val="20"/>
              </w:rPr>
              <w:t>Execution de remblais en fondation avec laterite puis comme forme de terre-plein arrosé et compacté par couche successive de 20 cm</w:t>
            </w:r>
          </w:p>
          <w:p w14:paraId="4D2C056C" w14:textId="4DA2AC5A" w:rsidR="005553BB" w:rsidRPr="005553BB" w:rsidRDefault="005553BB" w:rsidP="005553BB">
            <w:pPr>
              <w:suppressAutoHyphens w:val="0"/>
              <w:autoSpaceDN/>
              <w:jc w:val="both"/>
              <w:textAlignment w:val="auto"/>
              <w:rPr>
                <w:szCs w:val="20"/>
              </w:rPr>
            </w:pPr>
            <w:r w:rsidRPr="005553BB">
              <w:rPr>
                <w:szCs w:val="20"/>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711FFDAC" w14:textId="2CD8EFA7" w:rsidR="005553BB" w:rsidRDefault="005553BB" w:rsidP="005553BB">
            <w:pPr>
              <w:suppressAutoHyphens w:val="0"/>
              <w:autoSpaceDN/>
              <w:jc w:val="both"/>
              <w:textAlignment w:val="auto"/>
              <w:rPr>
                <w:b/>
                <w:bCs/>
                <w:szCs w:val="20"/>
              </w:rPr>
            </w:pPr>
            <w:r w:rsidRPr="005675EF">
              <w:rPr>
                <w:b/>
                <w:bCs/>
                <w:szCs w:val="20"/>
              </w:rPr>
              <w:t>Le Mètre Cube à:………………………………...</w:t>
            </w:r>
          </w:p>
        </w:tc>
        <w:tc>
          <w:tcPr>
            <w:tcW w:w="803" w:type="dxa"/>
            <w:vAlign w:val="center"/>
          </w:tcPr>
          <w:p w14:paraId="196EB755" w14:textId="77777777" w:rsidR="005553BB" w:rsidRDefault="005553BB" w:rsidP="005553BB">
            <w:pPr>
              <w:suppressAutoHyphens w:val="0"/>
              <w:autoSpaceDN/>
              <w:textAlignment w:val="auto"/>
              <w:rPr>
                <w:szCs w:val="20"/>
              </w:rPr>
            </w:pPr>
          </w:p>
          <w:p w14:paraId="477BED4D" w14:textId="77777777" w:rsidR="005553BB" w:rsidRDefault="005553BB" w:rsidP="005553BB">
            <w:pPr>
              <w:suppressAutoHyphens w:val="0"/>
              <w:autoSpaceDN/>
              <w:jc w:val="center"/>
              <w:textAlignment w:val="auto"/>
              <w:rPr>
                <w:szCs w:val="20"/>
              </w:rPr>
            </w:pPr>
          </w:p>
          <w:p w14:paraId="784B905D" w14:textId="77777777" w:rsidR="005553BB" w:rsidRDefault="005553BB" w:rsidP="005553BB">
            <w:pPr>
              <w:suppressAutoHyphens w:val="0"/>
              <w:autoSpaceDN/>
              <w:jc w:val="center"/>
              <w:textAlignment w:val="auto"/>
              <w:rPr>
                <w:szCs w:val="20"/>
              </w:rPr>
            </w:pPr>
          </w:p>
          <w:p w14:paraId="05EE477C" w14:textId="77777777" w:rsidR="005553BB" w:rsidRDefault="005553BB" w:rsidP="005553BB">
            <w:pPr>
              <w:suppressAutoHyphens w:val="0"/>
              <w:autoSpaceDN/>
              <w:jc w:val="center"/>
              <w:textAlignment w:val="auto"/>
              <w:rPr>
                <w:szCs w:val="20"/>
              </w:rPr>
            </w:pPr>
          </w:p>
          <w:p w14:paraId="73539396" w14:textId="213911BA" w:rsidR="005553BB" w:rsidRDefault="005553BB" w:rsidP="005553BB">
            <w:pPr>
              <w:suppressAutoHyphens w:val="0"/>
              <w:autoSpaceDN/>
              <w:jc w:val="center"/>
              <w:textAlignment w:val="auto"/>
              <w:rPr>
                <w:szCs w:val="20"/>
              </w:rPr>
            </w:pPr>
            <w:r>
              <w:rPr>
                <w:szCs w:val="20"/>
              </w:rPr>
              <w:t>M3</w:t>
            </w:r>
          </w:p>
        </w:tc>
        <w:tc>
          <w:tcPr>
            <w:tcW w:w="1353" w:type="dxa"/>
          </w:tcPr>
          <w:p w14:paraId="6851D51B" w14:textId="77777777" w:rsidR="005553BB" w:rsidRPr="00F92F74" w:rsidRDefault="005553BB" w:rsidP="005553BB">
            <w:pPr>
              <w:suppressAutoHyphens w:val="0"/>
              <w:autoSpaceDN/>
              <w:jc w:val="center"/>
              <w:textAlignment w:val="auto"/>
              <w:rPr>
                <w:szCs w:val="20"/>
              </w:rPr>
            </w:pPr>
          </w:p>
        </w:tc>
        <w:tc>
          <w:tcPr>
            <w:tcW w:w="1183" w:type="dxa"/>
          </w:tcPr>
          <w:p w14:paraId="26695124" w14:textId="77777777" w:rsidR="005553BB" w:rsidRPr="00F92F74" w:rsidRDefault="005553BB" w:rsidP="005553BB">
            <w:pPr>
              <w:suppressAutoHyphens w:val="0"/>
              <w:autoSpaceDN/>
              <w:jc w:val="center"/>
              <w:textAlignment w:val="auto"/>
              <w:rPr>
                <w:szCs w:val="20"/>
              </w:rPr>
            </w:pPr>
          </w:p>
        </w:tc>
      </w:tr>
      <w:tr w:rsidR="005553BB" w:rsidRPr="00F92F74" w14:paraId="4866DDA3" w14:textId="77777777" w:rsidTr="000761FC">
        <w:trPr>
          <w:trHeight w:val="614"/>
          <w:jc w:val="center"/>
        </w:trPr>
        <w:tc>
          <w:tcPr>
            <w:tcW w:w="876" w:type="dxa"/>
            <w:vAlign w:val="center"/>
          </w:tcPr>
          <w:p w14:paraId="68DF0EE2" w14:textId="77777777" w:rsidR="005553BB" w:rsidRDefault="005553BB" w:rsidP="005553BB">
            <w:pPr>
              <w:suppressAutoHyphens w:val="0"/>
              <w:autoSpaceDN/>
              <w:textAlignment w:val="auto"/>
              <w:rPr>
                <w:b/>
                <w:szCs w:val="20"/>
              </w:rPr>
            </w:pPr>
          </w:p>
          <w:p w14:paraId="504ADF40" w14:textId="77777777" w:rsidR="005553BB" w:rsidRDefault="005553BB" w:rsidP="005553BB">
            <w:pPr>
              <w:suppressAutoHyphens w:val="0"/>
              <w:autoSpaceDN/>
              <w:jc w:val="center"/>
              <w:textAlignment w:val="auto"/>
              <w:rPr>
                <w:b/>
                <w:szCs w:val="20"/>
              </w:rPr>
            </w:pPr>
          </w:p>
          <w:p w14:paraId="63636A59" w14:textId="77777777" w:rsidR="005553BB" w:rsidRDefault="005553BB" w:rsidP="005553BB">
            <w:pPr>
              <w:suppressAutoHyphens w:val="0"/>
              <w:autoSpaceDN/>
              <w:jc w:val="center"/>
              <w:textAlignment w:val="auto"/>
              <w:rPr>
                <w:b/>
                <w:szCs w:val="20"/>
              </w:rPr>
            </w:pPr>
          </w:p>
          <w:p w14:paraId="77F3B8D6" w14:textId="77777777" w:rsidR="005553BB" w:rsidRDefault="005553BB" w:rsidP="005553BB">
            <w:pPr>
              <w:suppressAutoHyphens w:val="0"/>
              <w:autoSpaceDN/>
              <w:jc w:val="center"/>
              <w:textAlignment w:val="auto"/>
              <w:rPr>
                <w:b/>
                <w:szCs w:val="20"/>
              </w:rPr>
            </w:pPr>
          </w:p>
          <w:p w14:paraId="3649908D" w14:textId="0845696D" w:rsidR="005553BB" w:rsidRDefault="005553BB" w:rsidP="005553BB">
            <w:pPr>
              <w:suppressAutoHyphens w:val="0"/>
              <w:autoSpaceDN/>
              <w:textAlignment w:val="auto"/>
              <w:rPr>
                <w:b/>
                <w:szCs w:val="20"/>
              </w:rPr>
            </w:pPr>
            <w:r>
              <w:rPr>
                <w:b/>
                <w:szCs w:val="20"/>
              </w:rPr>
              <w:t>207</w:t>
            </w:r>
          </w:p>
        </w:tc>
        <w:tc>
          <w:tcPr>
            <w:tcW w:w="6512" w:type="dxa"/>
            <w:vAlign w:val="center"/>
          </w:tcPr>
          <w:p w14:paraId="641EA16D" w14:textId="77777777" w:rsidR="005553BB" w:rsidRDefault="005553BB" w:rsidP="005553BB">
            <w:pPr>
              <w:suppressAutoHyphens w:val="0"/>
              <w:autoSpaceDN/>
              <w:jc w:val="both"/>
              <w:textAlignment w:val="auto"/>
              <w:rPr>
                <w:b/>
                <w:bCs/>
                <w:szCs w:val="20"/>
              </w:rPr>
            </w:pPr>
            <w:r w:rsidRPr="005553BB">
              <w:rPr>
                <w:b/>
                <w:bCs/>
                <w:szCs w:val="20"/>
              </w:rPr>
              <w:t xml:space="preserve">Exécution du dallage y compris toutes sujétions (8cm d'épaisseur) </w:t>
            </w:r>
          </w:p>
          <w:p w14:paraId="20F0D861" w14:textId="594C6DD6" w:rsidR="005553BB" w:rsidRPr="005553BB" w:rsidRDefault="005553BB" w:rsidP="005553BB">
            <w:pPr>
              <w:suppressAutoHyphens w:val="0"/>
              <w:autoSpaceDN/>
              <w:jc w:val="both"/>
              <w:textAlignment w:val="auto"/>
              <w:rPr>
                <w:szCs w:val="20"/>
              </w:rPr>
            </w:pPr>
            <w:r w:rsidRPr="005553BB">
              <w:rPr>
                <w:szCs w:val="20"/>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w:t>
            </w:r>
          </w:p>
          <w:p w14:paraId="3F3B41B2" w14:textId="52A9C25A" w:rsidR="005553BB" w:rsidRDefault="005553BB" w:rsidP="005553BB">
            <w:pPr>
              <w:suppressAutoHyphens w:val="0"/>
              <w:autoSpaceDN/>
              <w:jc w:val="both"/>
              <w:textAlignment w:val="auto"/>
              <w:rPr>
                <w:b/>
                <w:bCs/>
                <w:szCs w:val="20"/>
              </w:rPr>
            </w:pPr>
            <w:r w:rsidRPr="005675EF">
              <w:rPr>
                <w:b/>
                <w:bCs/>
                <w:szCs w:val="20"/>
              </w:rPr>
              <w:t>Le Mètre Cube à:………………………………...</w:t>
            </w:r>
          </w:p>
        </w:tc>
        <w:tc>
          <w:tcPr>
            <w:tcW w:w="803" w:type="dxa"/>
            <w:vAlign w:val="center"/>
          </w:tcPr>
          <w:p w14:paraId="5591CA9D" w14:textId="77777777" w:rsidR="005553BB" w:rsidRDefault="005553BB" w:rsidP="005553BB">
            <w:pPr>
              <w:suppressAutoHyphens w:val="0"/>
              <w:autoSpaceDN/>
              <w:textAlignment w:val="auto"/>
              <w:rPr>
                <w:szCs w:val="20"/>
              </w:rPr>
            </w:pPr>
          </w:p>
          <w:p w14:paraId="5516D3A8" w14:textId="77777777" w:rsidR="005553BB" w:rsidRDefault="005553BB" w:rsidP="005553BB">
            <w:pPr>
              <w:suppressAutoHyphens w:val="0"/>
              <w:autoSpaceDN/>
              <w:jc w:val="center"/>
              <w:textAlignment w:val="auto"/>
              <w:rPr>
                <w:szCs w:val="20"/>
              </w:rPr>
            </w:pPr>
          </w:p>
          <w:p w14:paraId="67C2C013" w14:textId="77777777" w:rsidR="005553BB" w:rsidRDefault="005553BB" w:rsidP="005553BB">
            <w:pPr>
              <w:suppressAutoHyphens w:val="0"/>
              <w:autoSpaceDN/>
              <w:jc w:val="center"/>
              <w:textAlignment w:val="auto"/>
              <w:rPr>
                <w:szCs w:val="20"/>
              </w:rPr>
            </w:pPr>
          </w:p>
          <w:p w14:paraId="354F9642" w14:textId="77777777" w:rsidR="005553BB" w:rsidRDefault="005553BB" w:rsidP="005553BB">
            <w:pPr>
              <w:suppressAutoHyphens w:val="0"/>
              <w:autoSpaceDN/>
              <w:jc w:val="center"/>
              <w:textAlignment w:val="auto"/>
              <w:rPr>
                <w:szCs w:val="20"/>
              </w:rPr>
            </w:pPr>
          </w:p>
          <w:p w14:paraId="5F5426A6" w14:textId="49443765" w:rsidR="005553BB" w:rsidRDefault="005553BB" w:rsidP="005553BB">
            <w:pPr>
              <w:suppressAutoHyphens w:val="0"/>
              <w:autoSpaceDN/>
              <w:textAlignment w:val="auto"/>
              <w:rPr>
                <w:szCs w:val="20"/>
              </w:rPr>
            </w:pPr>
            <w:r>
              <w:rPr>
                <w:szCs w:val="20"/>
              </w:rPr>
              <w:t>M3</w:t>
            </w:r>
          </w:p>
        </w:tc>
        <w:tc>
          <w:tcPr>
            <w:tcW w:w="1353" w:type="dxa"/>
          </w:tcPr>
          <w:p w14:paraId="3A5B981B" w14:textId="77777777" w:rsidR="005553BB" w:rsidRPr="00F92F74" w:rsidRDefault="005553BB" w:rsidP="005553BB">
            <w:pPr>
              <w:suppressAutoHyphens w:val="0"/>
              <w:autoSpaceDN/>
              <w:jc w:val="center"/>
              <w:textAlignment w:val="auto"/>
              <w:rPr>
                <w:szCs w:val="20"/>
              </w:rPr>
            </w:pPr>
          </w:p>
        </w:tc>
        <w:tc>
          <w:tcPr>
            <w:tcW w:w="1183" w:type="dxa"/>
          </w:tcPr>
          <w:p w14:paraId="66E70991" w14:textId="77777777" w:rsidR="005553BB" w:rsidRPr="00F92F74" w:rsidRDefault="005553BB" w:rsidP="005553BB">
            <w:pPr>
              <w:suppressAutoHyphens w:val="0"/>
              <w:autoSpaceDN/>
              <w:jc w:val="center"/>
              <w:textAlignment w:val="auto"/>
              <w:rPr>
                <w:szCs w:val="20"/>
              </w:rPr>
            </w:pPr>
          </w:p>
        </w:tc>
      </w:tr>
      <w:tr w:rsidR="005553BB" w:rsidRPr="00F92F74" w14:paraId="7626CE3A" w14:textId="77777777" w:rsidTr="000761FC">
        <w:trPr>
          <w:trHeight w:val="614"/>
          <w:jc w:val="center"/>
        </w:trPr>
        <w:tc>
          <w:tcPr>
            <w:tcW w:w="876" w:type="dxa"/>
            <w:vAlign w:val="center"/>
          </w:tcPr>
          <w:p w14:paraId="3FD7E6DE" w14:textId="77777777" w:rsidR="005553BB" w:rsidRDefault="005553BB" w:rsidP="005553BB">
            <w:pPr>
              <w:suppressAutoHyphens w:val="0"/>
              <w:autoSpaceDN/>
              <w:jc w:val="center"/>
              <w:textAlignment w:val="auto"/>
              <w:rPr>
                <w:b/>
                <w:szCs w:val="20"/>
              </w:rPr>
            </w:pPr>
          </w:p>
        </w:tc>
        <w:tc>
          <w:tcPr>
            <w:tcW w:w="6512" w:type="dxa"/>
            <w:vAlign w:val="center"/>
          </w:tcPr>
          <w:p w14:paraId="58C0B793" w14:textId="4C2D584A" w:rsidR="005553BB" w:rsidRPr="00FA1E55" w:rsidRDefault="005553BB" w:rsidP="005553BB">
            <w:pPr>
              <w:suppressAutoHyphens w:val="0"/>
              <w:autoSpaceDE w:val="0"/>
              <w:adjustRightInd w:val="0"/>
              <w:jc w:val="both"/>
              <w:textAlignment w:val="auto"/>
              <w:rPr>
                <w:rFonts w:ascii="Arial Narrow" w:hAnsi="Arial Narrow" w:cs="Calibri"/>
                <w:b/>
                <w:iCs/>
              </w:rPr>
            </w:pPr>
            <w:r w:rsidRPr="00F92F74">
              <w:rPr>
                <w:b/>
                <w:szCs w:val="20"/>
              </w:rPr>
              <w:t xml:space="preserve">SERIE </w:t>
            </w:r>
            <w:r>
              <w:rPr>
                <w:b/>
                <w:szCs w:val="20"/>
              </w:rPr>
              <w:t>3</w:t>
            </w:r>
            <w:r w:rsidRPr="00F92F74">
              <w:rPr>
                <w:b/>
                <w:szCs w:val="20"/>
              </w:rPr>
              <w:t xml:space="preserve">00 : </w:t>
            </w:r>
            <w:r w:rsidR="000F0AB3" w:rsidRPr="000F0AB3">
              <w:rPr>
                <w:b/>
                <w:bCs/>
              </w:rPr>
              <w:t>ELEVATIONS</w:t>
            </w:r>
          </w:p>
        </w:tc>
        <w:tc>
          <w:tcPr>
            <w:tcW w:w="803" w:type="dxa"/>
            <w:vAlign w:val="center"/>
          </w:tcPr>
          <w:p w14:paraId="744F75F0" w14:textId="77777777" w:rsidR="005553BB" w:rsidRDefault="005553BB" w:rsidP="005553BB">
            <w:pPr>
              <w:suppressAutoHyphens w:val="0"/>
              <w:autoSpaceDN/>
              <w:jc w:val="center"/>
              <w:textAlignment w:val="auto"/>
              <w:rPr>
                <w:szCs w:val="20"/>
              </w:rPr>
            </w:pPr>
          </w:p>
        </w:tc>
        <w:tc>
          <w:tcPr>
            <w:tcW w:w="1353" w:type="dxa"/>
          </w:tcPr>
          <w:p w14:paraId="276C7BD7" w14:textId="77777777" w:rsidR="005553BB" w:rsidRPr="00F92F74" w:rsidRDefault="005553BB" w:rsidP="005553BB">
            <w:pPr>
              <w:suppressAutoHyphens w:val="0"/>
              <w:autoSpaceDN/>
              <w:jc w:val="center"/>
              <w:textAlignment w:val="auto"/>
              <w:rPr>
                <w:szCs w:val="20"/>
              </w:rPr>
            </w:pPr>
          </w:p>
        </w:tc>
        <w:tc>
          <w:tcPr>
            <w:tcW w:w="1183" w:type="dxa"/>
          </w:tcPr>
          <w:p w14:paraId="07D7A021" w14:textId="77777777" w:rsidR="005553BB" w:rsidRPr="00F92F74" w:rsidRDefault="005553BB" w:rsidP="005553BB">
            <w:pPr>
              <w:suppressAutoHyphens w:val="0"/>
              <w:autoSpaceDN/>
              <w:jc w:val="center"/>
              <w:textAlignment w:val="auto"/>
              <w:rPr>
                <w:szCs w:val="20"/>
              </w:rPr>
            </w:pPr>
          </w:p>
        </w:tc>
      </w:tr>
      <w:tr w:rsidR="005553BB" w:rsidRPr="00F92F74" w14:paraId="701ADB30" w14:textId="04D16F7C" w:rsidTr="000761FC">
        <w:trPr>
          <w:trHeight w:val="614"/>
          <w:jc w:val="center"/>
        </w:trPr>
        <w:tc>
          <w:tcPr>
            <w:tcW w:w="876" w:type="dxa"/>
            <w:vAlign w:val="center"/>
          </w:tcPr>
          <w:p w14:paraId="12B9F6D2" w14:textId="5B6A743E" w:rsidR="005553BB" w:rsidRPr="00F92F74" w:rsidRDefault="005553BB" w:rsidP="005553BB">
            <w:pPr>
              <w:suppressAutoHyphens w:val="0"/>
              <w:autoSpaceDN/>
              <w:jc w:val="center"/>
              <w:textAlignment w:val="auto"/>
              <w:rPr>
                <w:b/>
                <w:szCs w:val="20"/>
              </w:rPr>
            </w:pPr>
            <w:r>
              <w:rPr>
                <w:b/>
                <w:szCs w:val="20"/>
              </w:rPr>
              <w:t>301</w:t>
            </w:r>
          </w:p>
        </w:tc>
        <w:tc>
          <w:tcPr>
            <w:tcW w:w="6512" w:type="dxa"/>
            <w:vAlign w:val="center"/>
          </w:tcPr>
          <w:p w14:paraId="04A42E3A" w14:textId="758EBF99" w:rsidR="005553BB" w:rsidRDefault="000F0AB3" w:rsidP="005553BB">
            <w:pPr>
              <w:suppressAutoHyphens w:val="0"/>
              <w:autoSpaceDE w:val="0"/>
              <w:adjustRightInd w:val="0"/>
              <w:jc w:val="both"/>
              <w:textAlignment w:val="auto"/>
              <w:rPr>
                <w:rFonts w:ascii="Arial Narrow" w:hAnsi="Arial Narrow" w:cs="Calibri"/>
                <w:iCs/>
              </w:rPr>
            </w:pPr>
            <w:r w:rsidRPr="000F0AB3">
              <w:rPr>
                <w:rFonts w:ascii="Arial Narrow" w:hAnsi="Arial Narrow" w:cs="Calibri"/>
                <w:b/>
                <w:iCs/>
              </w:rPr>
              <w:t>Béton armé en élévation pour poteaux, linteaux y compris toutes sujétions</w:t>
            </w:r>
          </w:p>
          <w:p w14:paraId="13229A0E"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Ce prix rémunère les travaux de bétonnage dosé à 350 kg de ciment par mètre cube de béton. il comprend :</w:t>
            </w:r>
          </w:p>
          <w:p w14:paraId="317CBBB7"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les fournitures de tous les composants du béton (sable, gravier, ciment, eau, armatures et adjuvant éventuellement) ;</w:t>
            </w:r>
          </w:p>
          <w:p w14:paraId="193A30E7"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les fabrications avec malaxage mécanique ou manuel ;</w:t>
            </w:r>
          </w:p>
          <w:p w14:paraId="6872C417"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 façonnage des armatures ;</w:t>
            </w:r>
          </w:p>
          <w:p w14:paraId="15D98CB6"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les coffrages et décoffrages ;</w:t>
            </w:r>
          </w:p>
          <w:p w14:paraId="16F3B3F9" w14:textId="55F7DA3D" w:rsidR="005553BB" w:rsidRPr="00FA08D1"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la mise en œuvre, toutes sujétions comprises.</w:t>
            </w:r>
          </w:p>
          <w:p w14:paraId="56EEFB1C" w14:textId="1BA69425" w:rsidR="005553BB" w:rsidRPr="00F92F74" w:rsidRDefault="000F0AB3" w:rsidP="005553BB">
            <w:pPr>
              <w:suppressAutoHyphens w:val="0"/>
              <w:autoSpaceDN/>
              <w:jc w:val="both"/>
              <w:textAlignment w:val="auto"/>
              <w:rPr>
                <w:b/>
                <w:bCs/>
                <w:szCs w:val="20"/>
              </w:rPr>
            </w:pPr>
            <w:r w:rsidRPr="005675EF">
              <w:rPr>
                <w:b/>
                <w:bCs/>
                <w:szCs w:val="20"/>
              </w:rPr>
              <w:t>Le Mètre Cube à:………………………………...</w:t>
            </w:r>
          </w:p>
        </w:tc>
        <w:tc>
          <w:tcPr>
            <w:tcW w:w="803" w:type="dxa"/>
            <w:vAlign w:val="center"/>
          </w:tcPr>
          <w:p w14:paraId="29244940" w14:textId="2B78007C" w:rsidR="005553BB" w:rsidRPr="00F92F74" w:rsidRDefault="000F0AB3" w:rsidP="005553BB">
            <w:pPr>
              <w:suppressAutoHyphens w:val="0"/>
              <w:autoSpaceDN/>
              <w:jc w:val="center"/>
              <w:textAlignment w:val="auto"/>
              <w:rPr>
                <w:szCs w:val="20"/>
              </w:rPr>
            </w:pPr>
            <w:r>
              <w:rPr>
                <w:szCs w:val="20"/>
              </w:rPr>
              <w:t>M3</w:t>
            </w:r>
          </w:p>
        </w:tc>
        <w:tc>
          <w:tcPr>
            <w:tcW w:w="1353" w:type="dxa"/>
          </w:tcPr>
          <w:p w14:paraId="579D248A" w14:textId="77777777" w:rsidR="005553BB" w:rsidRPr="00F92F74" w:rsidRDefault="005553BB" w:rsidP="005553BB">
            <w:pPr>
              <w:suppressAutoHyphens w:val="0"/>
              <w:autoSpaceDN/>
              <w:jc w:val="center"/>
              <w:textAlignment w:val="auto"/>
              <w:rPr>
                <w:szCs w:val="20"/>
              </w:rPr>
            </w:pPr>
          </w:p>
        </w:tc>
        <w:tc>
          <w:tcPr>
            <w:tcW w:w="1183" w:type="dxa"/>
          </w:tcPr>
          <w:p w14:paraId="71AEA782" w14:textId="77777777" w:rsidR="005553BB" w:rsidRPr="00F92F74" w:rsidRDefault="005553BB" w:rsidP="005553BB">
            <w:pPr>
              <w:suppressAutoHyphens w:val="0"/>
              <w:autoSpaceDN/>
              <w:jc w:val="center"/>
              <w:textAlignment w:val="auto"/>
              <w:rPr>
                <w:szCs w:val="20"/>
              </w:rPr>
            </w:pPr>
          </w:p>
        </w:tc>
      </w:tr>
      <w:tr w:rsidR="005553BB" w:rsidRPr="00F92F74" w14:paraId="5EB45387" w14:textId="7F40D566" w:rsidTr="000761FC">
        <w:trPr>
          <w:trHeight w:val="614"/>
          <w:jc w:val="center"/>
        </w:trPr>
        <w:tc>
          <w:tcPr>
            <w:tcW w:w="876" w:type="dxa"/>
            <w:vAlign w:val="center"/>
          </w:tcPr>
          <w:p w14:paraId="56706F9F" w14:textId="669046DF" w:rsidR="005553BB" w:rsidRPr="00F92F74" w:rsidRDefault="005553BB" w:rsidP="005553BB">
            <w:pPr>
              <w:suppressAutoHyphens w:val="0"/>
              <w:autoSpaceDN/>
              <w:jc w:val="center"/>
              <w:textAlignment w:val="auto"/>
              <w:rPr>
                <w:b/>
                <w:szCs w:val="20"/>
              </w:rPr>
            </w:pPr>
            <w:r>
              <w:rPr>
                <w:b/>
                <w:szCs w:val="20"/>
              </w:rPr>
              <w:t>302</w:t>
            </w:r>
          </w:p>
        </w:tc>
        <w:tc>
          <w:tcPr>
            <w:tcW w:w="6512" w:type="dxa"/>
          </w:tcPr>
          <w:p w14:paraId="2C70173D" w14:textId="77777777" w:rsidR="000F0AB3" w:rsidRDefault="000F0AB3" w:rsidP="005553BB">
            <w:pPr>
              <w:suppressAutoHyphens w:val="0"/>
              <w:autoSpaceDE w:val="0"/>
              <w:adjustRightInd w:val="0"/>
              <w:jc w:val="both"/>
              <w:textAlignment w:val="auto"/>
              <w:rPr>
                <w:b/>
                <w:szCs w:val="20"/>
              </w:rPr>
            </w:pPr>
            <w:r w:rsidRPr="000F0AB3">
              <w:rPr>
                <w:b/>
                <w:szCs w:val="20"/>
              </w:rPr>
              <w:t>Agglos pleins de 15x20x40 cm sur contour extérieur des fondations y compris toutes sujétions</w:t>
            </w:r>
          </w:p>
          <w:p w14:paraId="569CB674"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Ce prix règle la réalisation du mètre carré de mur en agglos creux.</w:t>
            </w:r>
          </w:p>
          <w:p w14:paraId="55107627"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xml:space="preserve"> Il comprend :</w:t>
            </w:r>
          </w:p>
          <w:p w14:paraId="7391933A"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les fournitures de matériaux ;</w:t>
            </w:r>
          </w:p>
          <w:p w14:paraId="32CA08D7" w14:textId="77777777" w:rsidR="000F0AB3" w:rsidRPr="000F0AB3"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 moulage des agglomérés ;</w:t>
            </w:r>
          </w:p>
          <w:p w14:paraId="30D1F53A" w14:textId="0BC1E1D2" w:rsidR="005553BB" w:rsidRPr="00032D8B" w:rsidRDefault="000F0AB3" w:rsidP="000F0AB3">
            <w:pPr>
              <w:suppressAutoHyphens w:val="0"/>
              <w:autoSpaceDE w:val="0"/>
              <w:adjustRightInd w:val="0"/>
              <w:jc w:val="both"/>
              <w:textAlignment w:val="auto"/>
              <w:rPr>
                <w:rFonts w:ascii="Arial Narrow" w:hAnsi="Arial Narrow" w:cs="Calibri"/>
                <w:iCs/>
              </w:rPr>
            </w:pPr>
            <w:r w:rsidRPr="000F0AB3">
              <w:rPr>
                <w:rFonts w:ascii="Arial Narrow" w:hAnsi="Arial Narrow" w:cs="Calibri"/>
                <w:iCs/>
              </w:rPr>
              <w:t>- le jointoiement des agglomérés.</w:t>
            </w:r>
          </w:p>
          <w:p w14:paraId="1D4D23DE" w14:textId="0C38FA98" w:rsidR="005553BB" w:rsidRPr="009D0FE0" w:rsidRDefault="005553BB" w:rsidP="005553BB">
            <w:pPr>
              <w:suppressAutoHyphens w:val="0"/>
              <w:autoSpaceDN/>
              <w:textAlignment w:val="auto"/>
              <w:rPr>
                <w:b/>
                <w:bCs/>
                <w:szCs w:val="20"/>
              </w:rPr>
            </w:pPr>
            <w:r w:rsidRPr="009D0FE0">
              <w:rPr>
                <w:rFonts w:ascii="Arial Narrow" w:hAnsi="Arial Narrow" w:cs="Calibri"/>
                <w:b/>
                <w:bCs/>
                <w:iCs/>
              </w:rPr>
              <w:t xml:space="preserve">Le Mètre </w:t>
            </w:r>
            <w:r w:rsidR="000F0AB3">
              <w:rPr>
                <w:rFonts w:ascii="Arial Narrow" w:hAnsi="Arial Narrow" w:cs="Calibri"/>
                <w:b/>
                <w:bCs/>
                <w:iCs/>
              </w:rPr>
              <w:t>carre</w:t>
            </w:r>
            <w:r w:rsidRPr="009D0FE0">
              <w:rPr>
                <w:rFonts w:ascii="Arial Narrow" w:hAnsi="Arial Narrow" w:cs="Calibri"/>
                <w:b/>
                <w:bCs/>
                <w:iCs/>
              </w:rPr>
              <w:t xml:space="preserve"> (m</w:t>
            </w:r>
            <w:r w:rsidR="000F0AB3">
              <w:rPr>
                <w:rFonts w:ascii="Arial Narrow" w:hAnsi="Arial Narrow" w:cs="Calibri"/>
                <w:b/>
                <w:bCs/>
                <w:iCs/>
              </w:rPr>
              <w:t>2</w:t>
            </w:r>
            <w:r w:rsidRPr="009D0FE0">
              <w:rPr>
                <w:rFonts w:ascii="Arial Narrow" w:hAnsi="Arial Narrow" w:cs="Calibri"/>
                <w:b/>
                <w:bCs/>
                <w:iCs/>
              </w:rPr>
              <w:t>)  à : ………………</w:t>
            </w:r>
          </w:p>
        </w:tc>
        <w:tc>
          <w:tcPr>
            <w:tcW w:w="803" w:type="dxa"/>
            <w:vAlign w:val="center"/>
          </w:tcPr>
          <w:p w14:paraId="3365AD41" w14:textId="69DFA10F" w:rsidR="005553BB" w:rsidRPr="00F92F74" w:rsidRDefault="005553BB" w:rsidP="005553BB">
            <w:pPr>
              <w:suppressAutoHyphens w:val="0"/>
              <w:autoSpaceDN/>
              <w:jc w:val="center"/>
              <w:textAlignment w:val="auto"/>
              <w:rPr>
                <w:szCs w:val="20"/>
              </w:rPr>
            </w:pPr>
            <w:r>
              <w:rPr>
                <w:szCs w:val="20"/>
              </w:rPr>
              <w:t>M</w:t>
            </w:r>
            <w:r w:rsidR="000F0AB3">
              <w:rPr>
                <w:szCs w:val="20"/>
              </w:rPr>
              <w:t>2</w:t>
            </w:r>
          </w:p>
        </w:tc>
        <w:tc>
          <w:tcPr>
            <w:tcW w:w="1353" w:type="dxa"/>
          </w:tcPr>
          <w:p w14:paraId="6AC95D3B" w14:textId="77777777" w:rsidR="005553BB" w:rsidRPr="00F92F74" w:rsidRDefault="005553BB" w:rsidP="005553BB">
            <w:pPr>
              <w:suppressAutoHyphens w:val="0"/>
              <w:autoSpaceDN/>
              <w:jc w:val="center"/>
              <w:textAlignment w:val="auto"/>
              <w:rPr>
                <w:szCs w:val="20"/>
              </w:rPr>
            </w:pPr>
          </w:p>
        </w:tc>
        <w:tc>
          <w:tcPr>
            <w:tcW w:w="1183" w:type="dxa"/>
          </w:tcPr>
          <w:p w14:paraId="75479FEA" w14:textId="77777777" w:rsidR="005553BB" w:rsidRPr="00F92F74" w:rsidRDefault="005553BB" w:rsidP="005553BB">
            <w:pPr>
              <w:suppressAutoHyphens w:val="0"/>
              <w:autoSpaceDN/>
              <w:jc w:val="center"/>
              <w:textAlignment w:val="auto"/>
              <w:rPr>
                <w:szCs w:val="20"/>
              </w:rPr>
            </w:pPr>
          </w:p>
        </w:tc>
      </w:tr>
      <w:tr w:rsidR="000F0AB3" w:rsidRPr="00F92F74" w14:paraId="08086619" w14:textId="77777777" w:rsidTr="000761FC">
        <w:trPr>
          <w:trHeight w:val="614"/>
          <w:jc w:val="center"/>
        </w:trPr>
        <w:tc>
          <w:tcPr>
            <w:tcW w:w="876" w:type="dxa"/>
            <w:vAlign w:val="center"/>
          </w:tcPr>
          <w:p w14:paraId="456CFD76" w14:textId="77777777" w:rsidR="000F0AB3" w:rsidRDefault="000F0AB3" w:rsidP="005553BB">
            <w:pPr>
              <w:suppressAutoHyphens w:val="0"/>
              <w:autoSpaceDN/>
              <w:jc w:val="center"/>
              <w:textAlignment w:val="auto"/>
              <w:rPr>
                <w:b/>
                <w:szCs w:val="20"/>
              </w:rPr>
            </w:pPr>
          </w:p>
        </w:tc>
        <w:tc>
          <w:tcPr>
            <w:tcW w:w="6512" w:type="dxa"/>
            <w:vAlign w:val="center"/>
          </w:tcPr>
          <w:p w14:paraId="01447F92" w14:textId="2768D353" w:rsidR="000F0AB3" w:rsidRPr="000B0D95" w:rsidRDefault="000F0AB3" w:rsidP="005553BB">
            <w:pPr>
              <w:suppressAutoHyphens w:val="0"/>
              <w:autoSpaceDE w:val="0"/>
              <w:adjustRightInd w:val="0"/>
              <w:jc w:val="both"/>
              <w:textAlignment w:val="auto"/>
              <w:rPr>
                <w:b/>
                <w:bCs/>
              </w:rPr>
            </w:pPr>
            <w:r w:rsidRPr="00F92F74">
              <w:rPr>
                <w:b/>
                <w:szCs w:val="20"/>
              </w:rPr>
              <w:t xml:space="preserve">SERIE </w:t>
            </w:r>
            <w:r>
              <w:rPr>
                <w:b/>
                <w:szCs w:val="20"/>
              </w:rPr>
              <w:t>4</w:t>
            </w:r>
            <w:r w:rsidRPr="00F92F74">
              <w:rPr>
                <w:b/>
                <w:szCs w:val="20"/>
              </w:rPr>
              <w:t xml:space="preserve">00 : </w:t>
            </w:r>
            <w:r w:rsidRPr="000F0AB3">
              <w:rPr>
                <w:b/>
                <w:bCs/>
              </w:rPr>
              <w:t>CHARPENTE-COUVERTURE-PLAFOND</w:t>
            </w:r>
          </w:p>
        </w:tc>
        <w:tc>
          <w:tcPr>
            <w:tcW w:w="803" w:type="dxa"/>
            <w:vAlign w:val="center"/>
          </w:tcPr>
          <w:p w14:paraId="3BDEC680" w14:textId="77777777" w:rsidR="000F0AB3" w:rsidRDefault="000F0AB3" w:rsidP="005553BB">
            <w:pPr>
              <w:suppressAutoHyphens w:val="0"/>
              <w:autoSpaceDN/>
              <w:textAlignment w:val="auto"/>
              <w:rPr>
                <w:szCs w:val="20"/>
              </w:rPr>
            </w:pPr>
          </w:p>
        </w:tc>
        <w:tc>
          <w:tcPr>
            <w:tcW w:w="1353" w:type="dxa"/>
          </w:tcPr>
          <w:p w14:paraId="6C71FAC2" w14:textId="77777777" w:rsidR="000F0AB3" w:rsidRPr="00F92F74" w:rsidRDefault="000F0AB3" w:rsidP="005553BB">
            <w:pPr>
              <w:suppressAutoHyphens w:val="0"/>
              <w:autoSpaceDN/>
              <w:jc w:val="center"/>
              <w:textAlignment w:val="auto"/>
              <w:rPr>
                <w:szCs w:val="20"/>
              </w:rPr>
            </w:pPr>
          </w:p>
        </w:tc>
        <w:tc>
          <w:tcPr>
            <w:tcW w:w="1183" w:type="dxa"/>
          </w:tcPr>
          <w:p w14:paraId="6BADDD1C" w14:textId="77777777" w:rsidR="000F0AB3" w:rsidRPr="00F92F74" w:rsidRDefault="000F0AB3" w:rsidP="005553BB">
            <w:pPr>
              <w:suppressAutoHyphens w:val="0"/>
              <w:autoSpaceDN/>
              <w:jc w:val="center"/>
              <w:textAlignment w:val="auto"/>
              <w:rPr>
                <w:szCs w:val="20"/>
              </w:rPr>
            </w:pPr>
          </w:p>
        </w:tc>
      </w:tr>
      <w:tr w:rsidR="005553BB" w:rsidRPr="00F92F74" w14:paraId="00026AAB" w14:textId="77777777" w:rsidTr="000761FC">
        <w:trPr>
          <w:trHeight w:val="614"/>
          <w:jc w:val="center"/>
        </w:trPr>
        <w:tc>
          <w:tcPr>
            <w:tcW w:w="876" w:type="dxa"/>
            <w:vAlign w:val="center"/>
          </w:tcPr>
          <w:p w14:paraId="7FF8B9F5" w14:textId="77777777" w:rsidR="005553BB" w:rsidRDefault="005553BB" w:rsidP="000F0AB3">
            <w:pPr>
              <w:suppressAutoHyphens w:val="0"/>
              <w:autoSpaceDN/>
              <w:textAlignment w:val="auto"/>
              <w:rPr>
                <w:b/>
                <w:szCs w:val="20"/>
              </w:rPr>
            </w:pPr>
          </w:p>
          <w:p w14:paraId="00ECEAD4" w14:textId="77777777" w:rsidR="005553BB" w:rsidRDefault="005553BB" w:rsidP="005553BB">
            <w:pPr>
              <w:suppressAutoHyphens w:val="0"/>
              <w:autoSpaceDN/>
              <w:jc w:val="center"/>
              <w:textAlignment w:val="auto"/>
              <w:rPr>
                <w:b/>
                <w:szCs w:val="20"/>
              </w:rPr>
            </w:pPr>
          </w:p>
          <w:p w14:paraId="315DB4BE" w14:textId="21384FD4" w:rsidR="005553BB" w:rsidRDefault="000F0AB3" w:rsidP="005553BB">
            <w:pPr>
              <w:suppressAutoHyphens w:val="0"/>
              <w:autoSpaceDN/>
              <w:jc w:val="center"/>
              <w:textAlignment w:val="auto"/>
              <w:rPr>
                <w:b/>
                <w:szCs w:val="20"/>
              </w:rPr>
            </w:pPr>
            <w:r>
              <w:rPr>
                <w:b/>
                <w:szCs w:val="20"/>
              </w:rPr>
              <w:t>401</w:t>
            </w:r>
          </w:p>
        </w:tc>
        <w:tc>
          <w:tcPr>
            <w:tcW w:w="6512" w:type="dxa"/>
            <w:vAlign w:val="center"/>
          </w:tcPr>
          <w:p w14:paraId="618BFB3A" w14:textId="19C2E2C4" w:rsidR="005553BB" w:rsidRDefault="000F0AB3" w:rsidP="005553BB">
            <w:pPr>
              <w:suppressAutoHyphens w:val="0"/>
              <w:autoSpaceDE w:val="0"/>
              <w:adjustRightInd w:val="0"/>
              <w:jc w:val="both"/>
              <w:textAlignment w:val="auto"/>
            </w:pPr>
            <w:r w:rsidRPr="000F0AB3">
              <w:rPr>
                <w:b/>
                <w:bCs/>
              </w:rPr>
              <w:t>Fourniture et pose de fermes en bastings de 15x3 ('iroko) formant charpente en bois durs du pays compris toutes sujétions.</w:t>
            </w:r>
          </w:p>
          <w:p w14:paraId="2DF3886C" w14:textId="77777777" w:rsidR="000F0AB3" w:rsidRDefault="000F0AB3" w:rsidP="000F0AB3">
            <w:pPr>
              <w:suppressAutoHyphens w:val="0"/>
              <w:autoSpaceDE w:val="0"/>
              <w:adjustRightInd w:val="0"/>
              <w:jc w:val="both"/>
              <w:textAlignment w:val="auto"/>
            </w:pPr>
            <w:r>
              <w:t>Ce prix rémunère mise en œuvre de la ferme en bois dur de section 3 x 15, traité au carbonyle ou autre fongicide au choix de la Maîtrise d’Œuvre. Il tient compte de</w:t>
            </w:r>
          </w:p>
          <w:p w14:paraId="72C55978" w14:textId="77777777" w:rsidR="000F0AB3" w:rsidRDefault="000F0AB3" w:rsidP="000F0AB3">
            <w:pPr>
              <w:suppressAutoHyphens w:val="0"/>
              <w:autoSpaceDE w:val="0"/>
              <w:adjustRightInd w:val="0"/>
              <w:jc w:val="both"/>
              <w:textAlignment w:val="auto"/>
            </w:pPr>
            <w:r>
              <w:t>- La fourniture du bois sec de qualité et sujétions nécessaires pour permettre sa mise en œuvre et sa fonctionnalité dans un délai très long</w:t>
            </w:r>
          </w:p>
          <w:p w14:paraId="18064051" w14:textId="77777777" w:rsidR="000F0AB3" w:rsidRDefault="000F0AB3" w:rsidP="000F0AB3">
            <w:pPr>
              <w:suppressAutoHyphens w:val="0"/>
              <w:autoSpaceDE w:val="0"/>
              <w:adjustRightInd w:val="0"/>
              <w:jc w:val="both"/>
              <w:textAlignment w:val="auto"/>
            </w:pPr>
            <w:r>
              <w:t>- la fourniture des éléments pour ses liaisons, sa fixation sur les différents de supports</w:t>
            </w:r>
          </w:p>
          <w:p w14:paraId="42DE104F" w14:textId="77777777" w:rsidR="000F0AB3" w:rsidRDefault="000F0AB3" w:rsidP="000F0AB3">
            <w:pPr>
              <w:suppressAutoHyphens w:val="0"/>
              <w:autoSpaceDE w:val="0"/>
              <w:adjustRightInd w:val="0"/>
              <w:jc w:val="both"/>
              <w:textAlignment w:val="auto"/>
            </w:pPr>
            <w:r>
              <w:t>- fourniture du fongicide</w:t>
            </w:r>
          </w:p>
          <w:p w14:paraId="5C2478F8" w14:textId="10073413" w:rsidR="000F0AB3" w:rsidRDefault="000F0AB3" w:rsidP="000F0AB3">
            <w:pPr>
              <w:suppressAutoHyphens w:val="0"/>
              <w:autoSpaceDE w:val="0"/>
              <w:adjustRightInd w:val="0"/>
              <w:jc w:val="both"/>
              <w:textAlignment w:val="auto"/>
            </w:pPr>
            <w:r>
              <w:t>- Son entreposage avant son utilisation pour les éventuels contrôles de la Maîtrise d’Œuvre</w:t>
            </w:r>
          </w:p>
          <w:p w14:paraId="7E41ACDD" w14:textId="77777777" w:rsidR="000F0AB3" w:rsidRDefault="000F0AB3" w:rsidP="000F0AB3">
            <w:pPr>
              <w:suppressAutoHyphens w:val="0"/>
              <w:autoSpaceDE w:val="0"/>
              <w:adjustRightInd w:val="0"/>
              <w:jc w:val="both"/>
              <w:textAlignment w:val="auto"/>
            </w:pPr>
            <w:r>
              <w:t>- Les prix de charpente comprendront implicitement toutes les sujétions d’exécution</w:t>
            </w:r>
          </w:p>
          <w:p w14:paraId="38919445" w14:textId="77777777" w:rsidR="000F0AB3" w:rsidRDefault="000F0AB3" w:rsidP="000F0AB3">
            <w:pPr>
              <w:suppressAutoHyphens w:val="0"/>
              <w:autoSpaceDE w:val="0"/>
              <w:adjustRightInd w:val="0"/>
              <w:jc w:val="both"/>
              <w:textAlignment w:val="auto"/>
            </w:pPr>
          </w:p>
          <w:p w14:paraId="72EB9D9C" w14:textId="181DAE9F" w:rsidR="005553BB" w:rsidRPr="00DE22B4" w:rsidRDefault="005553BB" w:rsidP="005553BB">
            <w:pPr>
              <w:suppressAutoHyphens w:val="0"/>
              <w:autoSpaceDE w:val="0"/>
              <w:adjustRightInd w:val="0"/>
              <w:jc w:val="both"/>
              <w:textAlignment w:val="auto"/>
            </w:pPr>
            <w:r w:rsidRPr="00BA068A">
              <w:rPr>
                <w:b/>
                <w:bCs/>
              </w:rPr>
              <w:t xml:space="preserve">Le </w:t>
            </w:r>
            <w:r>
              <w:rPr>
                <w:b/>
                <w:bCs/>
              </w:rPr>
              <w:t xml:space="preserve">Mètre </w:t>
            </w:r>
            <w:r w:rsidR="000F0AB3" w:rsidRPr="000F0AB3">
              <w:rPr>
                <w:b/>
                <w:bCs/>
              </w:rPr>
              <w:t>cube</w:t>
            </w:r>
            <w:r>
              <w:rPr>
                <w:b/>
                <w:bCs/>
              </w:rPr>
              <w:t xml:space="preserve"> (m</w:t>
            </w:r>
            <w:r w:rsidR="000F0AB3">
              <w:rPr>
                <w:b/>
                <w:bCs/>
              </w:rPr>
              <w:t>3</w:t>
            </w:r>
            <w:r w:rsidRPr="00BA068A">
              <w:rPr>
                <w:b/>
                <w:bCs/>
              </w:rPr>
              <w:t>)</w:t>
            </w:r>
            <w:r>
              <w:t xml:space="preserve">  </w:t>
            </w:r>
            <w:r w:rsidRPr="00B501CF">
              <w:rPr>
                <w:b/>
                <w:bCs/>
              </w:rPr>
              <w:t>à :</w:t>
            </w:r>
            <w:r w:rsidRPr="00B501CF">
              <w:rPr>
                <w:rFonts w:ascii="Arial Narrow" w:hAnsi="Arial Narrow" w:cs="Calibri"/>
                <w:b/>
                <w:bCs/>
                <w:iCs/>
              </w:rPr>
              <w:t xml:space="preserve"> ………………</w:t>
            </w:r>
            <w:r w:rsidR="00D83CBE">
              <w:rPr>
                <w:rFonts w:ascii="Arial Narrow" w:hAnsi="Arial Narrow" w:cs="Calibri"/>
                <w:b/>
                <w:bCs/>
                <w:iCs/>
              </w:rPr>
              <w:t>…….</w:t>
            </w:r>
            <w:r>
              <w:rPr>
                <w:rFonts w:ascii="Arial Narrow" w:hAnsi="Arial Narrow" w:cs="Calibri"/>
                <w:b/>
                <w:bCs/>
                <w:iCs/>
              </w:rPr>
              <w:t xml:space="preserve"> </w:t>
            </w:r>
          </w:p>
        </w:tc>
        <w:tc>
          <w:tcPr>
            <w:tcW w:w="803" w:type="dxa"/>
            <w:vAlign w:val="center"/>
          </w:tcPr>
          <w:p w14:paraId="501DB537" w14:textId="77777777" w:rsidR="005553BB" w:rsidRDefault="005553BB" w:rsidP="005553BB">
            <w:pPr>
              <w:suppressAutoHyphens w:val="0"/>
              <w:autoSpaceDN/>
              <w:textAlignment w:val="auto"/>
              <w:rPr>
                <w:szCs w:val="20"/>
              </w:rPr>
            </w:pPr>
          </w:p>
          <w:p w14:paraId="74985D6E" w14:textId="77777777" w:rsidR="005553BB" w:rsidRDefault="005553BB" w:rsidP="005553BB">
            <w:pPr>
              <w:suppressAutoHyphens w:val="0"/>
              <w:autoSpaceDN/>
              <w:textAlignment w:val="auto"/>
              <w:rPr>
                <w:szCs w:val="20"/>
              </w:rPr>
            </w:pPr>
          </w:p>
          <w:p w14:paraId="540A598A" w14:textId="2213DD8D" w:rsidR="005553BB" w:rsidRDefault="005553BB" w:rsidP="005553BB">
            <w:pPr>
              <w:suppressAutoHyphens w:val="0"/>
              <w:autoSpaceDN/>
              <w:textAlignment w:val="auto"/>
              <w:rPr>
                <w:szCs w:val="20"/>
              </w:rPr>
            </w:pPr>
            <w:r>
              <w:rPr>
                <w:szCs w:val="20"/>
              </w:rPr>
              <w:t>M</w:t>
            </w:r>
            <w:r w:rsidR="000F0AB3">
              <w:rPr>
                <w:szCs w:val="20"/>
              </w:rPr>
              <w:t>3</w:t>
            </w:r>
          </w:p>
        </w:tc>
        <w:tc>
          <w:tcPr>
            <w:tcW w:w="1353" w:type="dxa"/>
          </w:tcPr>
          <w:p w14:paraId="2C19E451" w14:textId="77777777" w:rsidR="005553BB" w:rsidRPr="00F92F74" w:rsidRDefault="005553BB" w:rsidP="005553BB">
            <w:pPr>
              <w:suppressAutoHyphens w:val="0"/>
              <w:autoSpaceDN/>
              <w:jc w:val="center"/>
              <w:textAlignment w:val="auto"/>
              <w:rPr>
                <w:szCs w:val="20"/>
              </w:rPr>
            </w:pPr>
          </w:p>
        </w:tc>
        <w:tc>
          <w:tcPr>
            <w:tcW w:w="1183" w:type="dxa"/>
          </w:tcPr>
          <w:p w14:paraId="7858C174" w14:textId="77777777" w:rsidR="005553BB" w:rsidRPr="00F92F74" w:rsidRDefault="005553BB" w:rsidP="005553BB">
            <w:pPr>
              <w:suppressAutoHyphens w:val="0"/>
              <w:autoSpaceDN/>
              <w:jc w:val="center"/>
              <w:textAlignment w:val="auto"/>
              <w:rPr>
                <w:szCs w:val="20"/>
              </w:rPr>
            </w:pPr>
          </w:p>
        </w:tc>
      </w:tr>
      <w:tr w:rsidR="005553BB" w:rsidRPr="00F92F74" w14:paraId="29775F8B" w14:textId="77777777" w:rsidTr="000761FC">
        <w:trPr>
          <w:trHeight w:val="614"/>
          <w:jc w:val="center"/>
        </w:trPr>
        <w:tc>
          <w:tcPr>
            <w:tcW w:w="876" w:type="dxa"/>
            <w:vAlign w:val="center"/>
          </w:tcPr>
          <w:p w14:paraId="7977CC0E" w14:textId="5B02061F" w:rsidR="005553BB" w:rsidRDefault="000F0AB3" w:rsidP="005553BB">
            <w:pPr>
              <w:suppressAutoHyphens w:val="0"/>
              <w:autoSpaceDN/>
              <w:jc w:val="center"/>
              <w:textAlignment w:val="auto"/>
              <w:rPr>
                <w:b/>
                <w:szCs w:val="20"/>
              </w:rPr>
            </w:pPr>
            <w:r>
              <w:rPr>
                <w:b/>
                <w:szCs w:val="20"/>
              </w:rPr>
              <w:t>402</w:t>
            </w:r>
          </w:p>
        </w:tc>
        <w:tc>
          <w:tcPr>
            <w:tcW w:w="6512" w:type="dxa"/>
            <w:vAlign w:val="center"/>
          </w:tcPr>
          <w:p w14:paraId="03EB5F8C" w14:textId="608CD743" w:rsidR="005553BB" w:rsidRDefault="000F0AB3" w:rsidP="005553BB">
            <w:pPr>
              <w:suppressAutoHyphens w:val="0"/>
              <w:autoSpaceDE w:val="0"/>
              <w:adjustRightInd w:val="0"/>
              <w:jc w:val="both"/>
              <w:textAlignment w:val="auto"/>
              <w:rPr>
                <w:b/>
                <w:bCs/>
              </w:rPr>
            </w:pPr>
            <w:r w:rsidRPr="000F0AB3">
              <w:rPr>
                <w:b/>
                <w:bCs/>
              </w:rPr>
              <w:t>Fourniture et pose de pannes en chevrons de 8x8 (iroko) formant charpente en bois durs du pays compris toutes sujétions</w:t>
            </w:r>
          </w:p>
          <w:p w14:paraId="39F2418B" w14:textId="77777777" w:rsidR="000F0AB3" w:rsidRDefault="000F0AB3" w:rsidP="000F0AB3">
            <w:pPr>
              <w:suppressAutoHyphens w:val="0"/>
              <w:autoSpaceDE w:val="0"/>
              <w:adjustRightInd w:val="0"/>
              <w:jc w:val="both"/>
              <w:textAlignment w:val="auto"/>
            </w:pPr>
            <w:r>
              <w:t>Ce prix rémunère mise en œuvre des pannes en bois dur de section 5 x 8 traité au carbonyle ou autre fongicide au choix de la Maîtrise d’Œuvre. Il tient compte de</w:t>
            </w:r>
          </w:p>
          <w:p w14:paraId="1DC93B87" w14:textId="77777777" w:rsidR="000F0AB3" w:rsidRDefault="000F0AB3" w:rsidP="000F0AB3">
            <w:pPr>
              <w:suppressAutoHyphens w:val="0"/>
              <w:autoSpaceDE w:val="0"/>
              <w:adjustRightInd w:val="0"/>
              <w:jc w:val="both"/>
              <w:textAlignment w:val="auto"/>
            </w:pPr>
            <w:r>
              <w:t>- La fourniture du bois sec de qualité et sujétions nécessaires pour permettre sa mise en œuvre et sa fonctionnalité dans un délai très long</w:t>
            </w:r>
          </w:p>
          <w:p w14:paraId="4BFD6F34" w14:textId="77777777" w:rsidR="000F0AB3" w:rsidRDefault="000F0AB3" w:rsidP="000F0AB3">
            <w:pPr>
              <w:suppressAutoHyphens w:val="0"/>
              <w:autoSpaceDE w:val="0"/>
              <w:adjustRightInd w:val="0"/>
              <w:jc w:val="both"/>
              <w:textAlignment w:val="auto"/>
            </w:pPr>
            <w:r>
              <w:t>- la fourniture des éléments pour ses liaisons, sa fixation sur les différents de supports</w:t>
            </w:r>
          </w:p>
          <w:p w14:paraId="549FEA77" w14:textId="77777777" w:rsidR="000F0AB3" w:rsidRDefault="000F0AB3" w:rsidP="000F0AB3">
            <w:pPr>
              <w:suppressAutoHyphens w:val="0"/>
              <w:autoSpaceDE w:val="0"/>
              <w:adjustRightInd w:val="0"/>
              <w:jc w:val="both"/>
              <w:textAlignment w:val="auto"/>
            </w:pPr>
            <w:r>
              <w:t>- fourniture du fongicide</w:t>
            </w:r>
          </w:p>
          <w:p w14:paraId="15F2C980" w14:textId="77777777" w:rsidR="000F0AB3" w:rsidRDefault="000F0AB3" w:rsidP="000F0AB3">
            <w:pPr>
              <w:suppressAutoHyphens w:val="0"/>
              <w:autoSpaceDE w:val="0"/>
              <w:adjustRightInd w:val="0"/>
              <w:jc w:val="both"/>
              <w:textAlignment w:val="auto"/>
            </w:pPr>
            <w:r>
              <w:lastRenderedPageBreak/>
              <w:t>- Son entreposage avant son utilisation pour les éventuels contrôle de la Maîtrise d’Œuvre</w:t>
            </w:r>
          </w:p>
          <w:p w14:paraId="5B44E30D" w14:textId="77777777" w:rsidR="000F0AB3" w:rsidRDefault="000F0AB3" w:rsidP="000F0AB3">
            <w:pPr>
              <w:suppressAutoHyphens w:val="0"/>
              <w:autoSpaceDE w:val="0"/>
              <w:adjustRightInd w:val="0"/>
              <w:jc w:val="both"/>
              <w:textAlignment w:val="auto"/>
            </w:pPr>
            <w:r>
              <w:t>- Les prix de charpente comprendront implicitement toutes les sujétions d’exécution</w:t>
            </w:r>
          </w:p>
          <w:p w14:paraId="576E8EE0" w14:textId="77777777" w:rsidR="005553BB" w:rsidRDefault="005553BB" w:rsidP="005553BB">
            <w:pPr>
              <w:suppressAutoHyphens w:val="0"/>
              <w:autoSpaceDE w:val="0"/>
              <w:adjustRightInd w:val="0"/>
              <w:jc w:val="both"/>
              <w:textAlignment w:val="auto"/>
            </w:pPr>
          </w:p>
          <w:p w14:paraId="03DC26E8" w14:textId="4E2880BE" w:rsidR="005553BB" w:rsidRPr="00DE22B4" w:rsidRDefault="00D83CBE" w:rsidP="005553BB">
            <w:pPr>
              <w:suppressAutoHyphens w:val="0"/>
              <w:autoSpaceDE w:val="0"/>
              <w:adjustRightInd w:val="0"/>
              <w:jc w:val="both"/>
              <w:textAlignment w:val="auto"/>
            </w:pPr>
            <w:r w:rsidRPr="00BA068A">
              <w:rPr>
                <w:b/>
                <w:bCs/>
              </w:rPr>
              <w:t xml:space="preserve">Le </w:t>
            </w:r>
            <w:r>
              <w:rPr>
                <w:b/>
                <w:bCs/>
              </w:rPr>
              <w:t xml:space="preserve">Mètre </w:t>
            </w:r>
            <w:r w:rsidRPr="000F0AB3">
              <w:rPr>
                <w:b/>
                <w:bCs/>
              </w:rPr>
              <w:t>cube</w:t>
            </w:r>
            <w:r>
              <w:rPr>
                <w:b/>
                <w:bCs/>
              </w:rPr>
              <w:t xml:space="preserve"> (m3</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2FCD4276" w14:textId="61D8E721" w:rsidR="005553BB" w:rsidRDefault="005553BB" w:rsidP="005553BB">
            <w:pPr>
              <w:suppressAutoHyphens w:val="0"/>
              <w:autoSpaceDN/>
              <w:jc w:val="center"/>
              <w:textAlignment w:val="auto"/>
              <w:rPr>
                <w:szCs w:val="20"/>
              </w:rPr>
            </w:pPr>
            <w:r>
              <w:rPr>
                <w:szCs w:val="20"/>
              </w:rPr>
              <w:lastRenderedPageBreak/>
              <w:t>ML</w:t>
            </w:r>
          </w:p>
        </w:tc>
        <w:tc>
          <w:tcPr>
            <w:tcW w:w="1353" w:type="dxa"/>
          </w:tcPr>
          <w:p w14:paraId="707B7AD6" w14:textId="77777777" w:rsidR="005553BB" w:rsidRPr="00F92F74" w:rsidRDefault="005553BB" w:rsidP="005553BB">
            <w:pPr>
              <w:suppressAutoHyphens w:val="0"/>
              <w:autoSpaceDN/>
              <w:jc w:val="center"/>
              <w:textAlignment w:val="auto"/>
              <w:rPr>
                <w:szCs w:val="20"/>
              </w:rPr>
            </w:pPr>
          </w:p>
        </w:tc>
        <w:tc>
          <w:tcPr>
            <w:tcW w:w="1183" w:type="dxa"/>
          </w:tcPr>
          <w:p w14:paraId="4C245901" w14:textId="77777777" w:rsidR="005553BB" w:rsidRPr="00F92F74" w:rsidRDefault="005553BB" w:rsidP="005553BB">
            <w:pPr>
              <w:suppressAutoHyphens w:val="0"/>
              <w:autoSpaceDN/>
              <w:jc w:val="center"/>
              <w:textAlignment w:val="auto"/>
              <w:rPr>
                <w:szCs w:val="20"/>
              </w:rPr>
            </w:pPr>
          </w:p>
        </w:tc>
      </w:tr>
      <w:tr w:rsidR="005553BB" w:rsidRPr="00F92F74" w14:paraId="52FF36A5" w14:textId="77777777" w:rsidTr="000761FC">
        <w:trPr>
          <w:trHeight w:val="614"/>
          <w:jc w:val="center"/>
        </w:trPr>
        <w:tc>
          <w:tcPr>
            <w:tcW w:w="876" w:type="dxa"/>
            <w:vAlign w:val="center"/>
          </w:tcPr>
          <w:p w14:paraId="1EBE69A1" w14:textId="45F41743" w:rsidR="005553BB" w:rsidRDefault="00D83CBE" w:rsidP="005553BB">
            <w:pPr>
              <w:suppressAutoHyphens w:val="0"/>
              <w:autoSpaceDN/>
              <w:jc w:val="center"/>
              <w:textAlignment w:val="auto"/>
              <w:rPr>
                <w:b/>
                <w:szCs w:val="20"/>
              </w:rPr>
            </w:pPr>
            <w:r>
              <w:rPr>
                <w:b/>
                <w:szCs w:val="20"/>
              </w:rPr>
              <w:t>403</w:t>
            </w:r>
          </w:p>
        </w:tc>
        <w:tc>
          <w:tcPr>
            <w:tcW w:w="6512" w:type="dxa"/>
            <w:vAlign w:val="center"/>
          </w:tcPr>
          <w:p w14:paraId="0C2F136F" w14:textId="77777777" w:rsidR="00D83CBE" w:rsidRDefault="00D83CBE" w:rsidP="005553BB">
            <w:pPr>
              <w:suppressAutoHyphens w:val="0"/>
              <w:autoSpaceDE w:val="0"/>
              <w:adjustRightInd w:val="0"/>
              <w:jc w:val="both"/>
              <w:textAlignment w:val="auto"/>
              <w:rPr>
                <w:b/>
                <w:bCs/>
              </w:rPr>
            </w:pPr>
            <w:r w:rsidRPr="00D83CBE">
              <w:rPr>
                <w:b/>
                <w:bCs/>
              </w:rPr>
              <w:t>Fourniture et pose de planches de rives en bois durs du pays de section 3x28 compris toutes sujétions</w:t>
            </w:r>
          </w:p>
          <w:p w14:paraId="0DD40B4D" w14:textId="2926CF1F" w:rsidR="00D83CBE" w:rsidRDefault="00D83CBE" w:rsidP="00D83CBE">
            <w:pPr>
              <w:suppressAutoHyphens w:val="0"/>
              <w:autoSpaceDE w:val="0"/>
              <w:adjustRightInd w:val="0"/>
              <w:jc w:val="both"/>
              <w:textAlignment w:val="auto"/>
            </w:pPr>
            <w:r>
              <w:t>Ce prix rémunère mise en œuvre des planches en bois dur de section 3 x 28 traité au carbonyle ou autre fongicide au choix de la Maîtrise d’Œuvre. Il tient compte de</w:t>
            </w:r>
          </w:p>
          <w:p w14:paraId="1AC24D3C" w14:textId="77777777" w:rsidR="00D83CBE" w:rsidRDefault="00D83CBE" w:rsidP="00D83CBE">
            <w:pPr>
              <w:suppressAutoHyphens w:val="0"/>
              <w:autoSpaceDE w:val="0"/>
              <w:adjustRightInd w:val="0"/>
              <w:jc w:val="both"/>
              <w:textAlignment w:val="auto"/>
            </w:pPr>
            <w:r>
              <w:t>- La fourniture du bois sec de qualité et sujétions nécessaires pour permettre sa mise en œuvre et sa fonctionnalité dans un délai très long</w:t>
            </w:r>
          </w:p>
          <w:p w14:paraId="2B19BC7B" w14:textId="77777777" w:rsidR="00D83CBE" w:rsidRDefault="00D83CBE" w:rsidP="00D83CBE">
            <w:pPr>
              <w:suppressAutoHyphens w:val="0"/>
              <w:autoSpaceDE w:val="0"/>
              <w:adjustRightInd w:val="0"/>
              <w:jc w:val="both"/>
              <w:textAlignment w:val="auto"/>
            </w:pPr>
            <w:r>
              <w:t>- la fourniture des éléments pour ses liaisons, sa fixation sur les différents de supports</w:t>
            </w:r>
          </w:p>
          <w:p w14:paraId="156091AE" w14:textId="77777777" w:rsidR="00D83CBE" w:rsidRDefault="00D83CBE" w:rsidP="00D83CBE">
            <w:pPr>
              <w:suppressAutoHyphens w:val="0"/>
              <w:autoSpaceDE w:val="0"/>
              <w:adjustRightInd w:val="0"/>
              <w:jc w:val="both"/>
              <w:textAlignment w:val="auto"/>
            </w:pPr>
            <w:r>
              <w:t>- fourniture du fongicide</w:t>
            </w:r>
          </w:p>
          <w:p w14:paraId="34C16F44" w14:textId="77777777" w:rsidR="00D83CBE" w:rsidRDefault="00D83CBE" w:rsidP="00D83CBE">
            <w:pPr>
              <w:suppressAutoHyphens w:val="0"/>
              <w:autoSpaceDE w:val="0"/>
              <w:adjustRightInd w:val="0"/>
              <w:jc w:val="both"/>
              <w:textAlignment w:val="auto"/>
            </w:pPr>
            <w:r>
              <w:t>- Son entreposage avant son utilisation pour les éventuels contrôle de la Maîtrise d’Œuvre</w:t>
            </w:r>
          </w:p>
          <w:p w14:paraId="57CF8239" w14:textId="77777777" w:rsidR="00D83CBE" w:rsidRDefault="00D83CBE" w:rsidP="00D83CBE">
            <w:pPr>
              <w:suppressAutoHyphens w:val="0"/>
              <w:autoSpaceDE w:val="0"/>
              <w:adjustRightInd w:val="0"/>
              <w:jc w:val="both"/>
              <w:textAlignment w:val="auto"/>
            </w:pPr>
            <w:r>
              <w:t>- Les prix de charpente comprendront implicitement toutes les sujétions d’exécution</w:t>
            </w:r>
          </w:p>
          <w:p w14:paraId="09E6FD17" w14:textId="6A36EA83" w:rsidR="005553BB" w:rsidRPr="00DE22B4" w:rsidRDefault="005553BB" w:rsidP="00D83CBE">
            <w:pPr>
              <w:suppressAutoHyphens w:val="0"/>
              <w:autoSpaceDE w:val="0"/>
              <w:adjustRightInd w:val="0"/>
              <w:jc w:val="both"/>
              <w:textAlignment w:val="auto"/>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7D880649" w14:textId="22200418" w:rsidR="005553BB" w:rsidRDefault="005553BB" w:rsidP="005553BB">
            <w:pPr>
              <w:suppressAutoHyphens w:val="0"/>
              <w:autoSpaceDN/>
              <w:jc w:val="center"/>
              <w:textAlignment w:val="auto"/>
              <w:rPr>
                <w:szCs w:val="20"/>
              </w:rPr>
            </w:pPr>
            <w:r>
              <w:rPr>
                <w:szCs w:val="20"/>
              </w:rPr>
              <w:t>ML</w:t>
            </w:r>
          </w:p>
        </w:tc>
        <w:tc>
          <w:tcPr>
            <w:tcW w:w="1353" w:type="dxa"/>
          </w:tcPr>
          <w:p w14:paraId="666621CB" w14:textId="77777777" w:rsidR="005553BB" w:rsidRPr="00F92F74" w:rsidRDefault="005553BB" w:rsidP="005553BB">
            <w:pPr>
              <w:suppressAutoHyphens w:val="0"/>
              <w:autoSpaceDN/>
              <w:jc w:val="center"/>
              <w:textAlignment w:val="auto"/>
              <w:rPr>
                <w:szCs w:val="20"/>
              </w:rPr>
            </w:pPr>
          </w:p>
        </w:tc>
        <w:tc>
          <w:tcPr>
            <w:tcW w:w="1183" w:type="dxa"/>
          </w:tcPr>
          <w:p w14:paraId="772B4B93" w14:textId="77777777" w:rsidR="005553BB" w:rsidRPr="00F92F74" w:rsidRDefault="005553BB" w:rsidP="005553BB">
            <w:pPr>
              <w:suppressAutoHyphens w:val="0"/>
              <w:autoSpaceDN/>
              <w:jc w:val="center"/>
              <w:textAlignment w:val="auto"/>
              <w:rPr>
                <w:szCs w:val="20"/>
              </w:rPr>
            </w:pPr>
          </w:p>
        </w:tc>
      </w:tr>
      <w:tr w:rsidR="00D83CBE" w:rsidRPr="00F92F74" w14:paraId="3A50F243" w14:textId="77777777" w:rsidTr="000761FC">
        <w:trPr>
          <w:trHeight w:val="614"/>
          <w:jc w:val="center"/>
        </w:trPr>
        <w:tc>
          <w:tcPr>
            <w:tcW w:w="876" w:type="dxa"/>
            <w:vAlign w:val="center"/>
          </w:tcPr>
          <w:p w14:paraId="3CF36759" w14:textId="1C9AC70C" w:rsidR="00D83CBE" w:rsidRDefault="00D83CBE" w:rsidP="00D83CBE">
            <w:pPr>
              <w:suppressAutoHyphens w:val="0"/>
              <w:autoSpaceDN/>
              <w:jc w:val="center"/>
              <w:textAlignment w:val="auto"/>
              <w:rPr>
                <w:b/>
                <w:szCs w:val="20"/>
              </w:rPr>
            </w:pPr>
            <w:r>
              <w:rPr>
                <w:b/>
                <w:szCs w:val="20"/>
              </w:rPr>
              <w:t>404</w:t>
            </w:r>
          </w:p>
        </w:tc>
        <w:tc>
          <w:tcPr>
            <w:tcW w:w="6512" w:type="dxa"/>
            <w:vAlign w:val="center"/>
          </w:tcPr>
          <w:p w14:paraId="124C8B6F" w14:textId="77777777" w:rsidR="00D83CBE" w:rsidRDefault="00D83CBE" w:rsidP="00D83CBE">
            <w:pPr>
              <w:suppressAutoHyphens w:val="0"/>
              <w:autoSpaceDE w:val="0"/>
              <w:adjustRightInd w:val="0"/>
              <w:jc w:val="both"/>
              <w:textAlignment w:val="auto"/>
              <w:rPr>
                <w:b/>
                <w:bCs/>
              </w:rPr>
            </w:pPr>
            <w:r w:rsidRPr="00D83CBE">
              <w:rPr>
                <w:b/>
                <w:bCs/>
              </w:rPr>
              <w:t>Fourniture et pose d'une couverture en bac alu 5/10 e prélaquée compris accessoire de pose et toutes sujétions.</w:t>
            </w:r>
          </w:p>
          <w:p w14:paraId="52C2978A" w14:textId="77777777" w:rsidR="00D83CBE" w:rsidRDefault="00D83CBE" w:rsidP="00D83CBE">
            <w:pPr>
              <w:suppressAutoHyphens w:val="0"/>
              <w:autoSpaceDE w:val="0"/>
              <w:adjustRightInd w:val="0"/>
              <w:jc w:val="both"/>
              <w:textAlignment w:val="auto"/>
            </w:pPr>
            <w:r>
              <w:t>Ce prix rémunère les travaux relatifs à la réalisation des couvertures des tôles Bac Alu. 5/10èm au mètre carré :</w:t>
            </w:r>
          </w:p>
          <w:p w14:paraId="0E3C5B1C" w14:textId="77777777" w:rsidR="00D83CBE" w:rsidRDefault="00D83CBE" w:rsidP="00D83CBE">
            <w:pPr>
              <w:suppressAutoHyphens w:val="0"/>
              <w:autoSpaceDE w:val="0"/>
              <w:adjustRightInd w:val="0"/>
              <w:jc w:val="both"/>
              <w:textAlignment w:val="auto"/>
            </w:pPr>
            <w:r>
              <w:t>Il tient compte de</w:t>
            </w:r>
          </w:p>
          <w:p w14:paraId="3C7FE9B5" w14:textId="77777777" w:rsidR="00D83CBE" w:rsidRDefault="00D83CBE" w:rsidP="00D83CBE">
            <w:pPr>
              <w:suppressAutoHyphens w:val="0"/>
              <w:autoSpaceDE w:val="0"/>
              <w:adjustRightInd w:val="0"/>
              <w:jc w:val="both"/>
              <w:textAlignment w:val="auto"/>
            </w:pPr>
            <w:r>
              <w:t>- La fourniture de la couverture en tôle bac alu  et sujétions nécessaires pour permettre sa mise en œuvre et sa fonctionnalité dans un délai très long</w:t>
            </w:r>
          </w:p>
          <w:p w14:paraId="1235A8DC" w14:textId="77777777" w:rsidR="00D83CBE" w:rsidRDefault="00D83CBE" w:rsidP="00D83CBE">
            <w:pPr>
              <w:suppressAutoHyphens w:val="0"/>
              <w:autoSpaceDE w:val="0"/>
              <w:adjustRightInd w:val="0"/>
              <w:jc w:val="both"/>
              <w:textAlignment w:val="auto"/>
            </w:pPr>
            <w:r>
              <w:t>- la fourniture des éléments pour ses liaisons, sa fixation sur les différents de supports</w:t>
            </w:r>
          </w:p>
          <w:p w14:paraId="2F9BCD2D" w14:textId="77777777" w:rsidR="00D83CBE" w:rsidRDefault="00D83CBE" w:rsidP="00D83CBE">
            <w:pPr>
              <w:suppressAutoHyphens w:val="0"/>
              <w:autoSpaceDE w:val="0"/>
              <w:adjustRightInd w:val="0"/>
              <w:jc w:val="both"/>
              <w:textAlignment w:val="auto"/>
            </w:pPr>
            <w:r>
              <w:t>- fourniture de l’antirouille de couleur du choix de la Maîtrise d’Œuvre</w:t>
            </w:r>
          </w:p>
          <w:p w14:paraId="071AF53E" w14:textId="79C9D9C9" w:rsidR="00D83CBE" w:rsidRDefault="00D83CBE" w:rsidP="00D83CBE">
            <w:pPr>
              <w:suppressAutoHyphens w:val="0"/>
              <w:autoSpaceDE w:val="0"/>
              <w:adjustRightInd w:val="0"/>
              <w:jc w:val="both"/>
              <w:textAlignment w:val="auto"/>
            </w:pPr>
            <w:r>
              <w:t>- Les prix de la couverture comprendront implicitement toutes les sujétions de sa mise en œuvre</w:t>
            </w:r>
          </w:p>
          <w:p w14:paraId="4FB4DA12" w14:textId="77777777" w:rsidR="00D83CBE" w:rsidRDefault="00D83CBE" w:rsidP="00D83CBE">
            <w:pPr>
              <w:suppressAutoHyphens w:val="0"/>
              <w:autoSpaceDE w:val="0"/>
              <w:adjustRightInd w:val="0"/>
              <w:jc w:val="both"/>
              <w:textAlignment w:val="auto"/>
            </w:pPr>
          </w:p>
          <w:p w14:paraId="60D0928D" w14:textId="24F4BE0E" w:rsidR="00D83CBE" w:rsidRPr="00D83CBE" w:rsidRDefault="00D83CBE" w:rsidP="00D83CBE">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3C932787" w14:textId="1A16DA85" w:rsidR="00D83CBE" w:rsidRDefault="00D83CBE" w:rsidP="00D83CBE">
            <w:pPr>
              <w:suppressAutoHyphens w:val="0"/>
              <w:autoSpaceDN/>
              <w:jc w:val="center"/>
              <w:textAlignment w:val="auto"/>
              <w:rPr>
                <w:szCs w:val="20"/>
              </w:rPr>
            </w:pPr>
            <w:r>
              <w:rPr>
                <w:szCs w:val="20"/>
              </w:rPr>
              <w:t>M2</w:t>
            </w:r>
          </w:p>
        </w:tc>
        <w:tc>
          <w:tcPr>
            <w:tcW w:w="1353" w:type="dxa"/>
          </w:tcPr>
          <w:p w14:paraId="74604CFE" w14:textId="77777777" w:rsidR="00D83CBE" w:rsidRPr="00F92F74" w:rsidRDefault="00D83CBE" w:rsidP="00D83CBE">
            <w:pPr>
              <w:suppressAutoHyphens w:val="0"/>
              <w:autoSpaceDN/>
              <w:jc w:val="center"/>
              <w:textAlignment w:val="auto"/>
              <w:rPr>
                <w:szCs w:val="20"/>
              </w:rPr>
            </w:pPr>
          </w:p>
        </w:tc>
        <w:tc>
          <w:tcPr>
            <w:tcW w:w="1183" w:type="dxa"/>
          </w:tcPr>
          <w:p w14:paraId="2D769C25" w14:textId="77777777" w:rsidR="00D83CBE" w:rsidRPr="00F92F74" w:rsidRDefault="00D83CBE" w:rsidP="00D83CBE">
            <w:pPr>
              <w:suppressAutoHyphens w:val="0"/>
              <w:autoSpaceDN/>
              <w:jc w:val="center"/>
              <w:textAlignment w:val="auto"/>
              <w:rPr>
                <w:szCs w:val="20"/>
              </w:rPr>
            </w:pPr>
          </w:p>
        </w:tc>
      </w:tr>
      <w:tr w:rsidR="00D83CBE" w:rsidRPr="00F92F74" w14:paraId="6A8AED24" w14:textId="77777777" w:rsidTr="000761FC">
        <w:trPr>
          <w:trHeight w:val="614"/>
          <w:jc w:val="center"/>
        </w:trPr>
        <w:tc>
          <w:tcPr>
            <w:tcW w:w="876" w:type="dxa"/>
            <w:vAlign w:val="center"/>
          </w:tcPr>
          <w:p w14:paraId="672E4C1C" w14:textId="303E11B0" w:rsidR="00D83CBE" w:rsidRDefault="00D83CBE" w:rsidP="00D83CBE">
            <w:pPr>
              <w:suppressAutoHyphens w:val="0"/>
              <w:autoSpaceDN/>
              <w:jc w:val="center"/>
              <w:textAlignment w:val="auto"/>
              <w:rPr>
                <w:b/>
                <w:szCs w:val="20"/>
              </w:rPr>
            </w:pPr>
            <w:r>
              <w:rPr>
                <w:b/>
                <w:szCs w:val="20"/>
              </w:rPr>
              <w:t>405</w:t>
            </w:r>
          </w:p>
        </w:tc>
        <w:tc>
          <w:tcPr>
            <w:tcW w:w="6512" w:type="dxa"/>
            <w:vAlign w:val="center"/>
          </w:tcPr>
          <w:p w14:paraId="205112B5" w14:textId="77777777" w:rsidR="00D83CBE" w:rsidRDefault="00D83CBE" w:rsidP="00D83CBE">
            <w:pPr>
              <w:suppressAutoHyphens w:val="0"/>
              <w:autoSpaceDE w:val="0"/>
              <w:adjustRightInd w:val="0"/>
              <w:jc w:val="both"/>
              <w:textAlignment w:val="auto"/>
              <w:rPr>
                <w:b/>
                <w:bCs/>
              </w:rPr>
            </w:pPr>
            <w:r w:rsidRPr="00D83CBE">
              <w:rPr>
                <w:b/>
                <w:bCs/>
              </w:rPr>
              <w:t>Fourniture et pose de faux plafond en contre plaque  y compris solivage et toutes sujétions.</w:t>
            </w:r>
          </w:p>
          <w:p w14:paraId="09616EF4" w14:textId="77777777" w:rsidR="00D83CBE" w:rsidRDefault="00D83CBE" w:rsidP="00D83CBE">
            <w:pPr>
              <w:suppressAutoHyphens w:val="0"/>
              <w:autoSpaceDE w:val="0"/>
              <w:adjustRightInd w:val="0"/>
              <w:jc w:val="both"/>
              <w:textAlignment w:val="auto"/>
            </w:pPr>
            <w:r>
              <w:t>Ce prix rémunère les travaux relatifs à la réalisation d'un mètre carré de faux plafond en contreplaqué de 4mm. Il tient compte de</w:t>
            </w:r>
          </w:p>
          <w:p w14:paraId="79EA3C36" w14:textId="77777777" w:rsidR="00D83CBE" w:rsidRDefault="00D83CBE" w:rsidP="00D83CBE">
            <w:pPr>
              <w:suppressAutoHyphens w:val="0"/>
              <w:autoSpaceDE w:val="0"/>
              <w:adjustRightInd w:val="0"/>
              <w:jc w:val="both"/>
              <w:textAlignment w:val="auto"/>
            </w:pPr>
            <w:r>
              <w:t>- La fourniture du bois sec de qualité pour le solivage et sujétions nécessaires pour permettre sa mise en œuvre et sa fonctionnalité dans un délai très long</w:t>
            </w:r>
          </w:p>
          <w:p w14:paraId="2A14DEF3" w14:textId="77777777" w:rsidR="00D83CBE" w:rsidRDefault="00D83CBE" w:rsidP="00D83CBE">
            <w:pPr>
              <w:suppressAutoHyphens w:val="0"/>
              <w:autoSpaceDE w:val="0"/>
              <w:adjustRightInd w:val="0"/>
              <w:jc w:val="both"/>
              <w:textAlignment w:val="auto"/>
            </w:pPr>
            <w:r>
              <w:t xml:space="preserve">- La fourniture des contre-plaqués </w:t>
            </w:r>
          </w:p>
          <w:p w14:paraId="7DB9E983" w14:textId="77777777" w:rsidR="00D83CBE" w:rsidRDefault="00D83CBE" w:rsidP="00D83CBE">
            <w:pPr>
              <w:suppressAutoHyphens w:val="0"/>
              <w:autoSpaceDE w:val="0"/>
              <w:adjustRightInd w:val="0"/>
              <w:jc w:val="both"/>
              <w:textAlignment w:val="auto"/>
            </w:pPr>
            <w:r>
              <w:t>- la fourniture des éléments pour leurs liaisons, leur fixation sur les différents de supports</w:t>
            </w:r>
          </w:p>
          <w:p w14:paraId="6040539A" w14:textId="77777777" w:rsidR="00D83CBE" w:rsidRDefault="00D83CBE" w:rsidP="00D83CBE">
            <w:pPr>
              <w:suppressAutoHyphens w:val="0"/>
              <w:autoSpaceDE w:val="0"/>
              <w:adjustRightInd w:val="0"/>
              <w:jc w:val="both"/>
              <w:textAlignment w:val="auto"/>
            </w:pPr>
            <w:r>
              <w:t>- fourniture du fongicide pour le traitement des bois pour solivage</w:t>
            </w:r>
          </w:p>
          <w:p w14:paraId="1ED43575" w14:textId="77777777" w:rsidR="00D83CBE" w:rsidRDefault="00D83CBE" w:rsidP="00D83CBE">
            <w:pPr>
              <w:suppressAutoHyphens w:val="0"/>
              <w:autoSpaceDE w:val="0"/>
              <w:adjustRightInd w:val="0"/>
              <w:jc w:val="both"/>
              <w:textAlignment w:val="auto"/>
            </w:pPr>
            <w:r>
              <w:t>- la pose des couvre-joints autour des lambris</w:t>
            </w:r>
          </w:p>
          <w:p w14:paraId="4C531988" w14:textId="4E137C4E" w:rsidR="00D83CBE" w:rsidRDefault="00D83CBE" w:rsidP="00D83CBE">
            <w:pPr>
              <w:suppressAutoHyphens w:val="0"/>
              <w:autoSpaceDE w:val="0"/>
              <w:adjustRightInd w:val="0"/>
              <w:jc w:val="both"/>
              <w:textAlignment w:val="auto"/>
            </w:pPr>
            <w:r>
              <w:t>Les prix de faux plafond en contre-plaqué comprendront implicitement toutes les sujétions d’exécution dudit ouvrage</w:t>
            </w:r>
          </w:p>
          <w:p w14:paraId="762ACA8D" w14:textId="2B075591" w:rsidR="00D83CBE" w:rsidRPr="00D83CBE" w:rsidRDefault="00D83CBE" w:rsidP="00D83CBE">
            <w:pPr>
              <w:suppressAutoHyphens w:val="0"/>
              <w:autoSpaceDE w:val="0"/>
              <w:adjustRightInd w:val="0"/>
              <w:jc w:val="both"/>
              <w:textAlignment w:val="auto"/>
              <w:rPr>
                <w:b/>
                <w:bCs/>
              </w:rPr>
            </w:pPr>
            <w:r w:rsidRPr="00BA068A">
              <w:rPr>
                <w:b/>
                <w:bCs/>
              </w:rPr>
              <w:lastRenderedPageBreak/>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62A97124" w14:textId="536A6960" w:rsidR="00D83CBE" w:rsidRDefault="00D83CBE" w:rsidP="00D83CBE">
            <w:pPr>
              <w:suppressAutoHyphens w:val="0"/>
              <w:autoSpaceDN/>
              <w:jc w:val="center"/>
              <w:textAlignment w:val="auto"/>
              <w:rPr>
                <w:szCs w:val="20"/>
              </w:rPr>
            </w:pPr>
            <w:r>
              <w:rPr>
                <w:szCs w:val="20"/>
              </w:rPr>
              <w:lastRenderedPageBreak/>
              <w:t>M2</w:t>
            </w:r>
          </w:p>
        </w:tc>
        <w:tc>
          <w:tcPr>
            <w:tcW w:w="1353" w:type="dxa"/>
          </w:tcPr>
          <w:p w14:paraId="19665DE7" w14:textId="77777777" w:rsidR="00D83CBE" w:rsidRPr="00F92F74" w:rsidRDefault="00D83CBE" w:rsidP="00D83CBE">
            <w:pPr>
              <w:suppressAutoHyphens w:val="0"/>
              <w:autoSpaceDN/>
              <w:jc w:val="center"/>
              <w:textAlignment w:val="auto"/>
              <w:rPr>
                <w:szCs w:val="20"/>
              </w:rPr>
            </w:pPr>
          </w:p>
        </w:tc>
        <w:tc>
          <w:tcPr>
            <w:tcW w:w="1183" w:type="dxa"/>
          </w:tcPr>
          <w:p w14:paraId="072D2902" w14:textId="77777777" w:rsidR="00D83CBE" w:rsidRPr="00F92F74" w:rsidRDefault="00D83CBE" w:rsidP="00D83CBE">
            <w:pPr>
              <w:suppressAutoHyphens w:val="0"/>
              <w:autoSpaceDN/>
              <w:jc w:val="center"/>
              <w:textAlignment w:val="auto"/>
              <w:rPr>
                <w:szCs w:val="20"/>
              </w:rPr>
            </w:pPr>
          </w:p>
        </w:tc>
      </w:tr>
      <w:tr w:rsidR="00D83CBE" w:rsidRPr="00F92F74" w14:paraId="278198A5" w14:textId="77777777" w:rsidTr="000761FC">
        <w:trPr>
          <w:trHeight w:val="614"/>
          <w:jc w:val="center"/>
        </w:trPr>
        <w:tc>
          <w:tcPr>
            <w:tcW w:w="876" w:type="dxa"/>
            <w:vAlign w:val="center"/>
          </w:tcPr>
          <w:p w14:paraId="3FF26B5E" w14:textId="77777777" w:rsidR="00D83CBE" w:rsidRDefault="00D83CBE" w:rsidP="00D83CBE">
            <w:pPr>
              <w:suppressAutoHyphens w:val="0"/>
              <w:autoSpaceDN/>
              <w:jc w:val="center"/>
              <w:textAlignment w:val="auto"/>
              <w:rPr>
                <w:b/>
                <w:szCs w:val="20"/>
              </w:rPr>
            </w:pPr>
          </w:p>
        </w:tc>
        <w:tc>
          <w:tcPr>
            <w:tcW w:w="6512" w:type="dxa"/>
            <w:vAlign w:val="center"/>
          </w:tcPr>
          <w:p w14:paraId="520DCEB0" w14:textId="1FA503B3" w:rsidR="00D83CBE" w:rsidRPr="00A57B58" w:rsidRDefault="00D83CBE" w:rsidP="00D83CBE">
            <w:pPr>
              <w:suppressAutoHyphens w:val="0"/>
              <w:autoSpaceDE w:val="0"/>
              <w:adjustRightInd w:val="0"/>
              <w:jc w:val="both"/>
              <w:textAlignment w:val="auto"/>
              <w:rPr>
                <w:b/>
                <w:bCs/>
              </w:rPr>
            </w:pPr>
            <w:r w:rsidRPr="00F92F74">
              <w:rPr>
                <w:b/>
                <w:szCs w:val="20"/>
              </w:rPr>
              <w:t xml:space="preserve">SERIE </w:t>
            </w:r>
            <w:r>
              <w:rPr>
                <w:b/>
                <w:szCs w:val="20"/>
              </w:rPr>
              <w:t>5</w:t>
            </w:r>
            <w:r w:rsidRPr="00F92F74">
              <w:rPr>
                <w:b/>
                <w:szCs w:val="20"/>
              </w:rPr>
              <w:t xml:space="preserve">00 : </w:t>
            </w:r>
            <w:r w:rsidRPr="00D83CBE">
              <w:rPr>
                <w:b/>
                <w:bCs/>
              </w:rPr>
              <w:t>ENDUITS ET REVETEMENTS</w:t>
            </w:r>
          </w:p>
        </w:tc>
        <w:tc>
          <w:tcPr>
            <w:tcW w:w="803" w:type="dxa"/>
            <w:vAlign w:val="center"/>
          </w:tcPr>
          <w:p w14:paraId="76BF1219" w14:textId="77777777" w:rsidR="00D83CBE" w:rsidRDefault="00D83CBE" w:rsidP="00D83CBE">
            <w:pPr>
              <w:suppressAutoHyphens w:val="0"/>
              <w:autoSpaceDN/>
              <w:jc w:val="center"/>
              <w:textAlignment w:val="auto"/>
              <w:rPr>
                <w:szCs w:val="20"/>
              </w:rPr>
            </w:pPr>
          </w:p>
        </w:tc>
        <w:tc>
          <w:tcPr>
            <w:tcW w:w="1353" w:type="dxa"/>
          </w:tcPr>
          <w:p w14:paraId="1B2632F5" w14:textId="77777777" w:rsidR="00D83CBE" w:rsidRPr="00F92F74" w:rsidRDefault="00D83CBE" w:rsidP="00D83CBE">
            <w:pPr>
              <w:suppressAutoHyphens w:val="0"/>
              <w:autoSpaceDN/>
              <w:jc w:val="center"/>
              <w:textAlignment w:val="auto"/>
              <w:rPr>
                <w:szCs w:val="20"/>
              </w:rPr>
            </w:pPr>
          </w:p>
        </w:tc>
        <w:tc>
          <w:tcPr>
            <w:tcW w:w="1183" w:type="dxa"/>
          </w:tcPr>
          <w:p w14:paraId="237DADCF" w14:textId="77777777" w:rsidR="00D83CBE" w:rsidRPr="00F92F74" w:rsidRDefault="00D83CBE" w:rsidP="00D83CBE">
            <w:pPr>
              <w:suppressAutoHyphens w:val="0"/>
              <w:autoSpaceDN/>
              <w:jc w:val="center"/>
              <w:textAlignment w:val="auto"/>
              <w:rPr>
                <w:szCs w:val="20"/>
              </w:rPr>
            </w:pPr>
          </w:p>
        </w:tc>
      </w:tr>
      <w:tr w:rsidR="00D83CBE" w:rsidRPr="00F92F74" w14:paraId="087C8189" w14:textId="77777777" w:rsidTr="000761FC">
        <w:trPr>
          <w:trHeight w:val="614"/>
          <w:jc w:val="center"/>
        </w:trPr>
        <w:tc>
          <w:tcPr>
            <w:tcW w:w="876" w:type="dxa"/>
            <w:vAlign w:val="center"/>
          </w:tcPr>
          <w:p w14:paraId="40B62138" w14:textId="77777777" w:rsidR="00D83CBE" w:rsidRDefault="00D83CBE" w:rsidP="00D83CBE">
            <w:pPr>
              <w:suppressAutoHyphens w:val="0"/>
              <w:autoSpaceDN/>
              <w:jc w:val="center"/>
              <w:textAlignment w:val="auto"/>
              <w:rPr>
                <w:b/>
                <w:szCs w:val="20"/>
              </w:rPr>
            </w:pPr>
          </w:p>
          <w:p w14:paraId="7A964BB0" w14:textId="77777777" w:rsidR="00D83CBE" w:rsidRDefault="00D83CBE" w:rsidP="00D83CBE">
            <w:pPr>
              <w:suppressAutoHyphens w:val="0"/>
              <w:autoSpaceDN/>
              <w:jc w:val="center"/>
              <w:textAlignment w:val="auto"/>
              <w:rPr>
                <w:b/>
                <w:szCs w:val="20"/>
              </w:rPr>
            </w:pPr>
          </w:p>
          <w:p w14:paraId="783FB995" w14:textId="77777777" w:rsidR="00D83CBE" w:rsidRDefault="00D83CBE" w:rsidP="00D83CBE">
            <w:pPr>
              <w:suppressAutoHyphens w:val="0"/>
              <w:autoSpaceDN/>
              <w:jc w:val="center"/>
              <w:textAlignment w:val="auto"/>
              <w:rPr>
                <w:b/>
                <w:szCs w:val="20"/>
              </w:rPr>
            </w:pPr>
          </w:p>
          <w:p w14:paraId="3021695B" w14:textId="77777777" w:rsidR="00D83CBE" w:rsidRDefault="00D83CBE" w:rsidP="00D83CBE">
            <w:pPr>
              <w:suppressAutoHyphens w:val="0"/>
              <w:autoSpaceDN/>
              <w:jc w:val="center"/>
              <w:textAlignment w:val="auto"/>
              <w:rPr>
                <w:b/>
                <w:szCs w:val="20"/>
              </w:rPr>
            </w:pPr>
          </w:p>
          <w:p w14:paraId="29761A17" w14:textId="77777777" w:rsidR="00D83CBE" w:rsidRDefault="00D83CBE" w:rsidP="00D83CBE">
            <w:pPr>
              <w:suppressAutoHyphens w:val="0"/>
              <w:autoSpaceDN/>
              <w:jc w:val="center"/>
              <w:textAlignment w:val="auto"/>
              <w:rPr>
                <w:b/>
                <w:szCs w:val="20"/>
              </w:rPr>
            </w:pPr>
          </w:p>
          <w:p w14:paraId="7AD373C8" w14:textId="77777777" w:rsidR="00D83CBE" w:rsidRDefault="00D83CBE" w:rsidP="00D83CBE">
            <w:pPr>
              <w:suppressAutoHyphens w:val="0"/>
              <w:autoSpaceDN/>
              <w:jc w:val="center"/>
              <w:textAlignment w:val="auto"/>
              <w:rPr>
                <w:b/>
                <w:szCs w:val="20"/>
              </w:rPr>
            </w:pPr>
          </w:p>
          <w:p w14:paraId="3052F19A" w14:textId="77777777" w:rsidR="00D83CBE" w:rsidRDefault="00D83CBE" w:rsidP="00D83CBE">
            <w:pPr>
              <w:suppressAutoHyphens w:val="0"/>
              <w:autoSpaceDN/>
              <w:jc w:val="center"/>
              <w:textAlignment w:val="auto"/>
              <w:rPr>
                <w:b/>
                <w:szCs w:val="20"/>
              </w:rPr>
            </w:pPr>
          </w:p>
          <w:p w14:paraId="484164E4" w14:textId="622678F3" w:rsidR="00D83CBE" w:rsidRDefault="00D83CBE" w:rsidP="00D83CBE">
            <w:pPr>
              <w:suppressAutoHyphens w:val="0"/>
              <w:autoSpaceDN/>
              <w:jc w:val="center"/>
              <w:textAlignment w:val="auto"/>
              <w:rPr>
                <w:b/>
                <w:szCs w:val="20"/>
              </w:rPr>
            </w:pPr>
          </w:p>
          <w:p w14:paraId="78FAE3C2" w14:textId="77777777" w:rsidR="00D83CBE" w:rsidRDefault="00D83CBE" w:rsidP="00D83CBE">
            <w:pPr>
              <w:suppressAutoHyphens w:val="0"/>
              <w:autoSpaceDN/>
              <w:jc w:val="center"/>
              <w:textAlignment w:val="auto"/>
              <w:rPr>
                <w:b/>
                <w:szCs w:val="20"/>
              </w:rPr>
            </w:pPr>
          </w:p>
          <w:p w14:paraId="12F035F4" w14:textId="77777777" w:rsidR="00D83CBE" w:rsidRDefault="00D83CBE" w:rsidP="00D83CBE">
            <w:pPr>
              <w:suppressAutoHyphens w:val="0"/>
              <w:autoSpaceDN/>
              <w:jc w:val="center"/>
              <w:textAlignment w:val="auto"/>
              <w:rPr>
                <w:b/>
                <w:szCs w:val="20"/>
              </w:rPr>
            </w:pPr>
          </w:p>
          <w:p w14:paraId="12FF0ACE" w14:textId="44682EA9" w:rsidR="00D83CBE" w:rsidRDefault="00D83CBE" w:rsidP="00D83CBE">
            <w:pPr>
              <w:suppressAutoHyphens w:val="0"/>
              <w:autoSpaceDN/>
              <w:jc w:val="center"/>
              <w:textAlignment w:val="auto"/>
              <w:rPr>
                <w:b/>
                <w:szCs w:val="20"/>
              </w:rPr>
            </w:pPr>
            <w:r>
              <w:rPr>
                <w:b/>
                <w:szCs w:val="20"/>
              </w:rPr>
              <w:t>501</w:t>
            </w:r>
          </w:p>
        </w:tc>
        <w:tc>
          <w:tcPr>
            <w:tcW w:w="6512" w:type="dxa"/>
            <w:vAlign w:val="center"/>
          </w:tcPr>
          <w:p w14:paraId="30E466E4" w14:textId="0D86432E" w:rsidR="00D83CBE" w:rsidRDefault="00D83CBE" w:rsidP="00D83CBE">
            <w:pPr>
              <w:suppressAutoHyphens w:val="0"/>
              <w:autoSpaceDE w:val="0"/>
              <w:adjustRightInd w:val="0"/>
              <w:jc w:val="both"/>
              <w:textAlignment w:val="auto"/>
              <w:rPr>
                <w:b/>
                <w:bCs/>
              </w:rPr>
            </w:pPr>
            <w:r w:rsidRPr="00D83CBE">
              <w:rPr>
                <w:b/>
                <w:bCs/>
              </w:rPr>
              <w:t>Fourniture et pose d'enduit de mortier de ciment taloché sur mûr en élévations à l'intérieur et à l'extérieur du bâtiment compris faces et  sous faces des éléments en BA et toutes sujétions.</w:t>
            </w:r>
          </w:p>
          <w:p w14:paraId="72CC0091" w14:textId="77777777" w:rsidR="00D83CBE" w:rsidRDefault="00D83CBE" w:rsidP="00D83CBE">
            <w:pPr>
              <w:suppressAutoHyphens w:val="0"/>
              <w:autoSpaceDE w:val="0"/>
              <w:adjustRightInd w:val="0"/>
              <w:jc w:val="both"/>
              <w:textAlignment w:val="auto"/>
              <w:rPr>
                <w:b/>
                <w:bCs/>
              </w:rPr>
            </w:pPr>
          </w:p>
          <w:p w14:paraId="3559CCED" w14:textId="77777777" w:rsidR="00D83CBE" w:rsidRDefault="00D83CBE" w:rsidP="00D83CBE">
            <w:pPr>
              <w:suppressAutoHyphens w:val="0"/>
              <w:autoSpaceDE w:val="0"/>
              <w:adjustRightInd w:val="0"/>
              <w:jc w:val="both"/>
              <w:textAlignment w:val="auto"/>
            </w:pPr>
            <w:r>
              <w:t>Ce prix rémunère l’exécution sur les faces extérieure des murs y compris le soubassement, d’enduits au mortier de ciment dosé à 350 kg/m3 dans les conditions prévues au CCTP IL comprend notamment :</w:t>
            </w:r>
          </w:p>
          <w:p w14:paraId="51176182" w14:textId="77777777" w:rsidR="00D83CBE" w:rsidRDefault="00D83CBE" w:rsidP="00D83CBE">
            <w:pPr>
              <w:suppressAutoHyphens w:val="0"/>
              <w:autoSpaceDE w:val="0"/>
              <w:adjustRightInd w:val="0"/>
              <w:jc w:val="both"/>
              <w:textAlignment w:val="auto"/>
            </w:pPr>
            <w:r>
              <w:t>La fourniture des matériaux servant à la confection du mortier pour enduits ;</w:t>
            </w:r>
          </w:p>
          <w:p w14:paraId="0904A806" w14:textId="77777777" w:rsidR="00D83CBE" w:rsidRDefault="00D83CBE" w:rsidP="00D83CBE">
            <w:pPr>
              <w:suppressAutoHyphens w:val="0"/>
              <w:autoSpaceDE w:val="0"/>
              <w:adjustRightInd w:val="0"/>
              <w:jc w:val="both"/>
              <w:textAlignment w:val="auto"/>
            </w:pPr>
            <w:r>
              <w:t>L’exécution en trois couches selon les règles de l’art ;</w:t>
            </w:r>
          </w:p>
          <w:p w14:paraId="12AEA1F5" w14:textId="77777777" w:rsidR="00D83CBE" w:rsidRDefault="00D83CBE" w:rsidP="00D83CBE">
            <w:pPr>
              <w:suppressAutoHyphens w:val="0"/>
              <w:autoSpaceDE w:val="0"/>
              <w:adjustRightInd w:val="0"/>
              <w:jc w:val="both"/>
              <w:textAlignment w:val="auto"/>
            </w:pPr>
            <w:r>
              <w:t>Le talochage de la dernière couche ;</w:t>
            </w:r>
          </w:p>
          <w:p w14:paraId="5087FB2F" w14:textId="77777777" w:rsidR="00D83CBE" w:rsidRDefault="00D83CBE" w:rsidP="00D83CBE">
            <w:pPr>
              <w:suppressAutoHyphens w:val="0"/>
              <w:autoSpaceDE w:val="0"/>
              <w:adjustRightInd w:val="0"/>
              <w:jc w:val="both"/>
              <w:textAlignment w:val="auto"/>
            </w:pPr>
            <w:r>
              <w:t>La mise en aplomb et à l’équerre des angles ;</w:t>
            </w:r>
          </w:p>
          <w:p w14:paraId="0BBC2959" w14:textId="77777777" w:rsidR="00D83CBE" w:rsidRDefault="00D83CBE" w:rsidP="00D83CBE">
            <w:pPr>
              <w:suppressAutoHyphens w:val="0"/>
              <w:autoSpaceDE w:val="0"/>
              <w:adjustRightInd w:val="0"/>
              <w:jc w:val="both"/>
              <w:textAlignment w:val="auto"/>
            </w:pPr>
            <w:r>
              <w:t>Et toutes sujétions spéciales de mise en œuvre selon les règles de l’art.</w:t>
            </w:r>
          </w:p>
          <w:p w14:paraId="1188092A" w14:textId="77777777" w:rsidR="00D83CBE" w:rsidRDefault="00D83CBE" w:rsidP="00D83CBE">
            <w:pPr>
              <w:suppressAutoHyphens w:val="0"/>
              <w:autoSpaceDE w:val="0"/>
              <w:adjustRightInd w:val="0"/>
              <w:jc w:val="both"/>
              <w:textAlignment w:val="auto"/>
            </w:pPr>
            <w:r>
              <w:t>Il s’applique au mètre carré d’enduits mis en œuvre</w:t>
            </w:r>
          </w:p>
          <w:p w14:paraId="5D4E3A4E" w14:textId="731FC645" w:rsidR="00D83CBE" w:rsidRPr="00133BE7" w:rsidRDefault="00D83CBE" w:rsidP="00D83CBE">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D481BE2" w14:textId="77777777" w:rsidR="00D83CBE" w:rsidRDefault="00D83CBE" w:rsidP="00D83CBE">
            <w:pPr>
              <w:suppressAutoHyphens w:val="0"/>
              <w:autoSpaceDN/>
              <w:jc w:val="center"/>
              <w:textAlignment w:val="auto"/>
              <w:rPr>
                <w:szCs w:val="20"/>
              </w:rPr>
            </w:pPr>
          </w:p>
          <w:p w14:paraId="34A10E1C" w14:textId="77777777" w:rsidR="00D83CBE" w:rsidRDefault="00D83CBE" w:rsidP="00D83CBE">
            <w:pPr>
              <w:suppressAutoHyphens w:val="0"/>
              <w:autoSpaceDN/>
              <w:jc w:val="center"/>
              <w:textAlignment w:val="auto"/>
              <w:rPr>
                <w:szCs w:val="20"/>
              </w:rPr>
            </w:pPr>
          </w:p>
          <w:p w14:paraId="217AB9AA" w14:textId="77777777" w:rsidR="00D83CBE" w:rsidRDefault="00D83CBE" w:rsidP="00D83CBE">
            <w:pPr>
              <w:suppressAutoHyphens w:val="0"/>
              <w:autoSpaceDN/>
              <w:jc w:val="center"/>
              <w:textAlignment w:val="auto"/>
              <w:rPr>
                <w:szCs w:val="20"/>
              </w:rPr>
            </w:pPr>
          </w:p>
          <w:p w14:paraId="0F7B137D" w14:textId="77777777" w:rsidR="00D83CBE" w:rsidRDefault="00D83CBE" w:rsidP="00D83CBE">
            <w:pPr>
              <w:suppressAutoHyphens w:val="0"/>
              <w:autoSpaceDN/>
              <w:jc w:val="center"/>
              <w:textAlignment w:val="auto"/>
              <w:rPr>
                <w:szCs w:val="20"/>
              </w:rPr>
            </w:pPr>
          </w:p>
          <w:p w14:paraId="5004493E" w14:textId="77777777" w:rsidR="00D83CBE" w:rsidRDefault="00D83CBE" w:rsidP="00D83CBE">
            <w:pPr>
              <w:suppressAutoHyphens w:val="0"/>
              <w:autoSpaceDN/>
              <w:jc w:val="center"/>
              <w:textAlignment w:val="auto"/>
              <w:rPr>
                <w:szCs w:val="20"/>
              </w:rPr>
            </w:pPr>
          </w:p>
          <w:p w14:paraId="2FEE2464" w14:textId="77777777" w:rsidR="00D83CBE" w:rsidRDefault="00D83CBE" w:rsidP="00D83CBE">
            <w:pPr>
              <w:suppressAutoHyphens w:val="0"/>
              <w:autoSpaceDN/>
              <w:jc w:val="center"/>
              <w:textAlignment w:val="auto"/>
              <w:rPr>
                <w:szCs w:val="20"/>
              </w:rPr>
            </w:pPr>
          </w:p>
          <w:p w14:paraId="604F35A9" w14:textId="77777777" w:rsidR="00D83CBE" w:rsidRDefault="00D83CBE" w:rsidP="00D83CBE">
            <w:pPr>
              <w:suppressAutoHyphens w:val="0"/>
              <w:autoSpaceDN/>
              <w:jc w:val="center"/>
              <w:textAlignment w:val="auto"/>
              <w:rPr>
                <w:szCs w:val="20"/>
              </w:rPr>
            </w:pPr>
          </w:p>
          <w:p w14:paraId="46E53A9B" w14:textId="77777777" w:rsidR="00D83CBE" w:rsidRDefault="00D83CBE" w:rsidP="00D83CBE">
            <w:pPr>
              <w:suppressAutoHyphens w:val="0"/>
              <w:autoSpaceDN/>
              <w:jc w:val="center"/>
              <w:textAlignment w:val="auto"/>
              <w:rPr>
                <w:szCs w:val="20"/>
              </w:rPr>
            </w:pPr>
          </w:p>
          <w:p w14:paraId="7DBE93CD" w14:textId="77777777" w:rsidR="00D83CBE" w:rsidRDefault="00D83CBE" w:rsidP="00D83CBE">
            <w:pPr>
              <w:suppressAutoHyphens w:val="0"/>
              <w:autoSpaceDN/>
              <w:jc w:val="center"/>
              <w:textAlignment w:val="auto"/>
              <w:rPr>
                <w:szCs w:val="20"/>
              </w:rPr>
            </w:pPr>
          </w:p>
          <w:p w14:paraId="110E06C5" w14:textId="77777777" w:rsidR="00D83CBE" w:rsidRDefault="00D83CBE" w:rsidP="00D83CBE">
            <w:pPr>
              <w:suppressAutoHyphens w:val="0"/>
              <w:autoSpaceDN/>
              <w:jc w:val="center"/>
              <w:textAlignment w:val="auto"/>
              <w:rPr>
                <w:szCs w:val="20"/>
              </w:rPr>
            </w:pPr>
          </w:p>
          <w:p w14:paraId="1D1FA864" w14:textId="7A4374EA" w:rsidR="00D83CBE" w:rsidRDefault="00D83CBE" w:rsidP="00D83CBE">
            <w:pPr>
              <w:suppressAutoHyphens w:val="0"/>
              <w:autoSpaceDN/>
              <w:jc w:val="center"/>
              <w:textAlignment w:val="auto"/>
              <w:rPr>
                <w:szCs w:val="20"/>
              </w:rPr>
            </w:pPr>
            <w:r>
              <w:rPr>
                <w:szCs w:val="20"/>
              </w:rPr>
              <w:t>M2</w:t>
            </w:r>
          </w:p>
        </w:tc>
        <w:tc>
          <w:tcPr>
            <w:tcW w:w="1353" w:type="dxa"/>
          </w:tcPr>
          <w:p w14:paraId="628BC6F0" w14:textId="77777777" w:rsidR="00D83CBE" w:rsidRPr="00F92F74" w:rsidRDefault="00D83CBE" w:rsidP="00D83CBE">
            <w:pPr>
              <w:suppressAutoHyphens w:val="0"/>
              <w:autoSpaceDN/>
              <w:jc w:val="center"/>
              <w:textAlignment w:val="auto"/>
              <w:rPr>
                <w:szCs w:val="20"/>
              </w:rPr>
            </w:pPr>
          </w:p>
        </w:tc>
        <w:tc>
          <w:tcPr>
            <w:tcW w:w="1183" w:type="dxa"/>
          </w:tcPr>
          <w:p w14:paraId="275BD163" w14:textId="77777777" w:rsidR="00D83CBE" w:rsidRPr="00F92F74" w:rsidRDefault="00D83CBE" w:rsidP="00D83CBE">
            <w:pPr>
              <w:suppressAutoHyphens w:val="0"/>
              <w:autoSpaceDN/>
              <w:jc w:val="center"/>
              <w:textAlignment w:val="auto"/>
              <w:rPr>
                <w:szCs w:val="20"/>
              </w:rPr>
            </w:pPr>
          </w:p>
        </w:tc>
      </w:tr>
      <w:tr w:rsidR="00D83CBE" w:rsidRPr="00F92F74" w14:paraId="3A38439D" w14:textId="77777777" w:rsidTr="000761FC">
        <w:trPr>
          <w:trHeight w:val="614"/>
          <w:jc w:val="center"/>
        </w:trPr>
        <w:tc>
          <w:tcPr>
            <w:tcW w:w="876" w:type="dxa"/>
            <w:vAlign w:val="center"/>
          </w:tcPr>
          <w:p w14:paraId="6ABE89A0" w14:textId="77777777" w:rsidR="00D83CBE" w:rsidRDefault="00D83CBE" w:rsidP="00600C20">
            <w:pPr>
              <w:suppressAutoHyphens w:val="0"/>
              <w:autoSpaceDN/>
              <w:textAlignment w:val="auto"/>
              <w:rPr>
                <w:b/>
                <w:szCs w:val="20"/>
              </w:rPr>
            </w:pPr>
          </w:p>
          <w:p w14:paraId="2AB2AD45" w14:textId="77777777" w:rsidR="00D83CBE" w:rsidRDefault="00D83CBE" w:rsidP="00D83CBE">
            <w:pPr>
              <w:suppressAutoHyphens w:val="0"/>
              <w:autoSpaceDN/>
              <w:jc w:val="center"/>
              <w:textAlignment w:val="auto"/>
              <w:rPr>
                <w:b/>
                <w:szCs w:val="20"/>
              </w:rPr>
            </w:pPr>
          </w:p>
          <w:p w14:paraId="23AE0A5B" w14:textId="77777777" w:rsidR="00D83CBE" w:rsidRDefault="00D83CBE" w:rsidP="00D83CBE">
            <w:pPr>
              <w:suppressAutoHyphens w:val="0"/>
              <w:autoSpaceDN/>
              <w:jc w:val="center"/>
              <w:textAlignment w:val="auto"/>
              <w:rPr>
                <w:b/>
                <w:szCs w:val="20"/>
              </w:rPr>
            </w:pPr>
          </w:p>
          <w:p w14:paraId="496EF6A7" w14:textId="021B731B" w:rsidR="00D83CBE" w:rsidRDefault="00D83CBE" w:rsidP="00D83CBE">
            <w:pPr>
              <w:suppressAutoHyphens w:val="0"/>
              <w:autoSpaceDN/>
              <w:jc w:val="center"/>
              <w:textAlignment w:val="auto"/>
              <w:rPr>
                <w:b/>
                <w:szCs w:val="20"/>
              </w:rPr>
            </w:pPr>
            <w:r>
              <w:rPr>
                <w:b/>
                <w:szCs w:val="20"/>
              </w:rPr>
              <w:t>502</w:t>
            </w:r>
          </w:p>
        </w:tc>
        <w:tc>
          <w:tcPr>
            <w:tcW w:w="6512" w:type="dxa"/>
            <w:vAlign w:val="center"/>
          </w:tcPr>
          <w:p w14:paraId="5889175F" w14:textId="10C0E397" w:rsidR="00D83CBE" w:rsidRDefault="00D83CBE" w:rsidP="00D83CBE">
            <w:pPr>
              <w:suppressAutoHyphens w:val="0"/>
              <w:autoSpaceDE w:val="0"/>
              <w:adjustRightInd w:val="0"/>
              <w:jc w:val="both"/>
              <w:textAlignment w:val="auto"/>
              <w:rPr>
                <w:b/>
                <w:bCs/>
              </w:rPr>
            </w:pPr>
            <w:r w:rsidRPr="00D83CBE">
              <w:rPr>
                <w:b/>
                <w:bCs/>
              </w:rPr>
              <w:t>Fourniture et pose carreaux grès cérame pour le sol (escalier et terrasse d'attente compris)</w:t>
            </w:r>
          </w:p>
          <w:p w14:paraId="1E528E5A" w14:textId="77777777" w:rsidR="00D83CBE" w:rsidRDefault="00D83CBE" w:rsidP="00D83CBE">
            <w:pPr>
              <w:suppressAutoHyphens w:val="0"/>
              <w:autoSpaceDE w:val="0"/>
              <w:adjustRightInd w:val="0"/>
              <w:jc w:val="both"/>
              <w:textAlignment w:val="auto"/>
              <w:rPr>
                <w:b/>
                <w:bCs/>
              </w:rPr>
            </w:pPr>
          </w:p>
          <w:p w14:paraId="42CB5F1E" w14:textId="3EA3C12C" w:rsidR="00600C20" w:rsidRDefault="00600C20" w:rsidP="00600C20">
            <w:pPr>
              <w:suppressAutoHyphens w:val="0"/>
              <w:autoSpaceDE w:val="0"/>
              <w:adjustRightInd w:val="0"/>
              <w:jc w:val="both"/>
              <w:textAlignment w:val="auto"/>
            </w:pPr>
            <w:r>
              <w:t>Ce prix rémunère les travaux relatifs à la pose d'un mètre carré de carreaux au sol d’escalier</w:t>
            </w:r>
            <w:r w:rsidRPr="00600C20">
              <w:t xml:space="preserve"> et terrasse d'attente</w:t>
            </w:r>
            <w:r>
              <w:t>, Il tient compte de</w:t>
            </w:r>
          </w:p>
          <w:p w14:paraId="0F0CC8B6" w14:textId="77777777" w:rsidR="00600C20" w:rsidRDefault="00600C20" w:rsidP="00600C20">
            <w:pPr>
              <w:suppressAutoHyphens w:val="0"/>
              <w:autoSpaceDE w:val="0"/>
              <w:adjustRightInd w:val="0"/>
              <w:jc w:val="both"/>
              <w:textAlignment w:val="auto"/>
            </w:pPr>
            <w:r>
              <w:t>- Les piquetages et sujétions nécessaires pour permettre l’adhésion parfaite des carreaux.</w:t>
            </w:r>
          </w:p>
          <w:p w14:paraId="787C942D" w14:textId="77777777" w:rsidR="00600C20" w:rsidRDefault="00600C20" w:rsidP="00600C20">
            <w:pPr>
              <w:suppressAutoHyphens w:val="0"/>
              <w:autoSpaceDE w:val="0"/>
              <w:adjustRightInd w:val="0"/>
              <w:jc w:val="both"/>
              <w:textAlignment w:val="auto"/>
            </w:pPr>
            <w:r>
              <w:t>- la fourniture des matériaux devant entrer dans la constitution du mortier dosé à 450 kg/m3</w:t>
            </w:r>
          </w:p>
          <w:p w14:paraId="10C9EF26" w14:textId="4EBAB271" w:rsidR="00600C20" w:rsidRDefault="00600C20" w:rsidP="00600C20">
            <w:pPr>
              <w:suppressAutoHyphens w:val="0"/>
              <w:autoSpaceDE w:val="0"/>
              <w:adjustRightInd w:val="0"/>
              <w:jc w:val="both"/>
              <w:textAlignment w:val="auto"/>
            </w:pPr>
            <w:r>
              <w:t xml:space="preserve">- la fourniture du carreau </w:t>
            </w:r>
            <w:r w:rsidRPr="00600C20">
              <w:t>grès cérame</w:t>
            </w:r>
            <w:r>
              <w:t xml:space="preserve"> qui doit être réceptionné par la Maîtrise d’Œuvre.</w:t>
            </w:r>
          </w:p>
          <w:p w14:paraId="40F9445A" w14:textId="60289ADD" w:rsidR="00D83CBE" w:rsidRPr="00D83CBE" w:rsidRDefault="00D83CBE" w:rsidP="00600C20">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E92E858" w14:textId="77777777" w:rsidR="00D83CBE" w:rsidRDefault="00D83CBE" w:rsidP="00D83CBE">
            <w:pPr>
              <w:suppressAutoHyphens w:val="0"/>
              <w:autoSpaceDN/>
              <w:jc w:val="center"/>
              <w:textAlignment w:val="auto"/>
              <w:rPr>
                <w:szCs w:val="20"/>
              </w:rPr>
            </w:pPr>
          </w:p>
          <w:p w14:paraId="3752B768" w14:textId="77777777" w:rsidR="00D83CBE" w:rsidRDefault="00D83CBE" w:rsidP="00600C20">
            <w:pPr>
              <w:suppressAutoHyphens w:val="0"/>
              <w:autoSpaceDN/>
              <w:textAlignment w:val="auto"/>
              <w:rPr>
                <w:szCs w:val="20"/>
              </w:rPr>
            </w:pPr>
          </w:p>
          <w:p w14:paraId="7B52E898" w14:textId="77777777" w:rsidR="00D83CBE" w:rsidRDefault="00D83CBE" w:rsidP="00D83CBE">
            <w:pPr>
              <w:suppressAutoHyphens w:val="0"/>
              <w:autoSpaceDN/>
              <w:jc w:val="center"/>
              <w:textAlignment w:val="auto"/>
              <w:rPr>
                <w:szCs w:val="20"/>
              </w:rPr>
            </w:pPr>
          </w:p>
          <w:p w14:paraId="35C008D0" w14:textId="36B20AED" w:rsidR="00D83CBE" w:rsidRDefault="00D83CBE" w:rsidP="00D83CBE">
            <w:pPr>
              <w:suppressAutoHyphens w:val="0"/>
              <w:autoSpaceDN/>
              <w:jc w:val="center"/>
              <w:textAlignment w:val="auto"/>
              <w:rPr>
                <w:szCs w:val="20"/>
              </w:rPr>
            </w:pPr>
            <w:r>
              <w:rPr>
                <w:szCs w:val="20"/>
              </w:rPr>
              <w:t>M2</w:t>
            </w:r>
          </w:p>
        </w:tc>
        <w:tc>
          <w:tcPr>
            <w:tcW w:w="1353" w:type="dxa"/>
          </w:tcPr>
          <w:p w14:paraId="231EDE6B" w14:textId="77777777" w:rsidR="00D83CBE" w:rsidRPr="00F92F74" w:rsidRDefault="00D83CBE" w:rsidP="00D83CBE">
            <w:pPr>
              <w:suppressAutoHyphens w:val="0"/>
              <w:autoSpaceDN/>
              <w:jc w:val="center"/>
              <w:textAlignment w:val="auto"/>
              <w:rPr>
                <w:szCs w:val="20"/>
              </w:rPr>
            </w:pPr>
          </w:p>
        </w:tc>
        <w:tc>
          <w:tcPr>
            <w:tcW w:w="1183" w:type="dxa"/>
          </w:tcPr>
          <w:p w14:paraId="724773F4" w14:textId="77777777" w:rsidR="00D83CBE" w:rsidRPr="00F92F74" w:rsidRDefault="00D83CBE" w:rsidP="00D83CBE">
            <w:pPr>
              <w:suppressAutoHyphens w:val="0"/>
              <w:autoSpaceDN/>
              <w:jc w:val="center"/>
              <w:textAlignment w:val="auto"/>
              <w:rPr>
                <w:szCs w:val="20"/>
              </w:rPr>
            </w:pPr>
          </w:p>
        </w:tc>
      </w:tr>
      <w:tr w:rsidR="00600C20" w:rsidRPr="00F92F74" w14:paraId="66C1E779" w14:textId="77777777" w:rsidTr="000761FC">
        <w:trPr>
          <w:trHeight w:val="614"/>
          <w:jc w:val="center"/>
        </w:trPr>
        <w:tc>
          <w:tcPr>
            <w:tcW w:w="876" w:type="dxa"/>
            <w:vAlign w:val="center"/>
          </w:tcPr>
          <w:p w14:paraId="3877EDFF" w14:textId="66039670" w:rsidR="00600C20" w:rsidRDefault="00600C20" w:rsidP="00600C20">
            <w:pPr>
              <w:suppressAutoHyphens w:val="0"/>
              <w:autoSpaceDN/>
              <w:jc w:val="center"/>
              <w:textAlignment w:val="auto"/>
              <w:rPr>
                <w:b/>
                <w:szCs w:val="20"/>
              </w:rPr>
            </w:pPr>
            <w:r>
              <w:rPr>
                <w:b/>
                <w:szCs w:val="20"/>
              </w:rPr>
              <w:t>503</w:t>
            </w:r>
          </w:p>
        </w:tc>
        <w:tc>
          <w:tcPr>
            <w:tcW w:w="6512" w:type="dxa"/>
            <w:vAlign w:val="center"/>
          </w:tcPr>
          <w:p w14:paraId="63B87C85" w14:textId="2E8876AE" w:rsidR="00600C20" w:rsidRDefault="00600C20" w:rsidP="00600C20">
            <w:pPr>
              <w:suppressAutoHyphens w:val="0"/>
              <w:autoSpaceDE w:val="0"/>
              <w:adjustRightInd w:val="0"/>
              <w:jc w:val="both"/>
              <w:textAlignment w:val="auto"/>
              <w:rPr>
                <w:b/>
                <w:bCs/>
              </w:rPr>
            </w:pPr>
            <w:r w:rsidRPr="00600C20">
              <w:rPr>
                <w:b/>
                <w:bCs/>
              </w:rPr>
              <w:t>Fourniture et pose faïence au mur des toilettes, couloir RDC, laboratoire</w:t>
            </w:r>
          </w:p>
          <w:p w14:paraId="77DC9856" w14:textId="77777777" w:rsidR="00600C20" w:rsidRDefault="00600C20" w:rsidP="00600C20">
            <w:pPr>
              <w:suppressAutoHyphens w:val="0"/>
              <w:autoSpaceDE w:val="0"/>
              <w:adjustRightInd w:val="0"/>
              <w:jc w:val="both"/>
              <w:textAlignment w:val="auto"/>
            </w:pPr>
            <w:r>
              <w:t>Ce prix rémunère les travaux relatifs à la pose d'un mètre carré de carreaux aux murs et au sol de toilette, Il tient compte de</w:t>
            </w:r>
          </w:p>
          <w:p w14:paraId="64CD1AFE" w14:textId="77777777" w:rsidR="00600C20" w:rsidRDefault="00600C20" w:rsidP="00600C20">
            <w:pPr>
              <w:suppressAutoHyphens w:val="0"/>
              <w:autoSpaceDE w:val="0"/>
              <w:adjustRightInd w:val="0"/>
              <w:jc w:val="both"/>
              <w:textAlignment w:val="auto"/>
            </w:pPr>
            <w:r>
              <w:t>- Les piquetages et sujétions nécessaires pour permettre l’adhésion parfaite des carreaux.</w:t>
            </w:r>
          </w:p>
          <w:p w14:paraId="2B9176F0" w14:textId="77777777" w:rsidR="00600C20" w:rsidRDefault="00600C20" w:rsidP="00600C20">
            <w:pPr>
              <w:suppressAutoHyphens w:val="0"/>
              <w:autoSpaceDE w:val="0"/>
              <w:adjustRightInd w:val="0"/>
              <w:jc w:val="both"/>
              <w:textAlignment w:val="auto"/>
            </w:pPr>
            <w:r>
              <w:t>- la fourniture des matériaux devant entrer dans la constitution du mortier dosé à 450 kg/m3</w:t>
            </w:r>
          </w:p>
          <w:p w14:paraId="2499D8C2" w14:textId="77777777" w:rsidR="00600C20" w:rsidRDefault="00600C20" w:rsidP="00600C20">
            <w:pPr>
              <w:suppressAutoHyphens w:val="0"/>
              <w:autoSpaceDE w:val="0"/>
              <w:adjustRightInd w:val="0"/>
              <w:jc w:val="both"/>
              <w:textAlignment w:val="auto"/>
            </w:pPr>
            <w:r>
              <w:t>- la fourniture du carreau faïence qui doit être réceptionné par la Maîtrise d’Œuvre.</w:t>
            </w:r>
          </w:p>
          <w:p w14:paraId="6BF21817" w14:textId="5D125D80" w:rsidR="00600C20" w:rsidRPr="00D83CBE" w:rsidRDefault="00600C20" w:rsidP="00600C20">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2D9DE2DA" w14:textId="77777777" w:rsidR="00600C20" w:rsidRDefault="00600C20" w:rsidP="00600C20">
            <w:pPr>
              <w:suppressAutoHyphens w:val="0"/>
              <w:autoSpaceDN/>
              <w:textAlignment w:val="auto"/>
              <w:rPr>
                <w:szCs w:val="20"/>
              </w:rPr>
            </w:pPr>
          </w:p>
          <w:p w14:paraId="41931CFF" w14:textId="1D148DA7" w:rsidR="00600C20" w:rsidRDefault="00600C20" w:rsidP="00600C20">
            <w:pPr>
              <w:suppressAutoHyphens w:val="0"/>
              <w:autoSpaceDN/>
              <w:jc w:val="center"/>
              <w:textAlignment w:val="auto"/>
              <w:rPr>
                <w:szCs w:val="20"/>
              </w:rPr>
            </w:pPr>
            <w:r>
              <w:rPr>
                <w:szCs w:val="20"/>
              </w:rPr>
              <w:t>M2</w:t>
            </w:r>
          </w:p>
        </w:tc>
        <w:tc>
          <w:tcPr>
            <w:tcW w:w="1353" w:type="dxa"/>
          </w:tcPr>
          <w:p w14:paraId="43CC392E" w14:textId="77777777" w:rsidR="00600C20" w:rsidRPr="00F92F74" w:rsidRDefault="00600C20" w:rsidP="00600C20">
            <w:pPr>
              <w:suppressAutoHyphens w:val="0"/>
              <w:autoSpaceDN/>
              <w:jc w:val="center"/>
              <w:textAlignment w:val="auto"/>
              <w:rPr>
                <w:szCs w:val="20"/>
              </w:rPr>
            </w:pPr>
          </w:p>
        </w:tc>
        <w:tc>
          <w:tcPr>
            <w:tcW w:w="1183" w:type="dxa"/>
          </w:tcPr>
          <w:p w14:paraId="0CBA6BB0" w14:textId="77777777" w:rsidR="00600C20" w:rsidRPr="00F92F74" w:rsidRDefault="00600C20" w:rsidP="00600C20">
            <w:pPr>
              <w:suppressAutoHyphens w:val="0"/>
              <w:autoSpaceDN/>
              <w:jc w:val="center"/>
              <w:textAlignment w:val="auto"/>
              <w:rPr>
                <w:szCs w:val="20"/>
              </w:rPr>
            </w:pPr>
          </w:p>
        </w:tc>
      </w:tr>
      <w:tr w:rsidR="00600C20" w:rsidRPr="00F92F74" w14:paraId="5B262A11" w14:textId="77777777" w:rsidTr="000761FC">
        <w:trPr>
          <w:trHeight w:val="614"/>
          <w:jc w:val="center"/>
        </w:trPr>
        <w:tc>
          <w:tcPr>
            <w:tcW w:w="876" w:type="dxa"/>
            <w:vAlign w:val="center"/>
          </w:tcPr>
          <w:p w14:paraId="5E747549" w14:textId="77777777" w:rsidR="00600C20" w:rsidRDefault="00600C20" w:rsidP="00600C20">
            <w:pPr>
              <w:suppressAutoHyphens w:val="0"/>
              <w:autoSpaceDN/>
              <w:jc w:val="center"/>
              <w:textAlignment w:val="auto"/>
              <w:rPr>
                <w:b/>
                <w:szCs w:val="20"/>
              </w:rPr>
            </w:pPr>
          </w:p>
        </w:tc>
        <w:tc>
          <w:tcPr>
            <w:tcW w:w="6512" w:type="dxa"/>
            <w:vAlign w:val="center"/>
          </w:tcPr>
          <w:p w14:paraId="34C44B36" w14:textId="31EAB2A8" w:rsidR="00600C20" w:rsidRPr="00D83CBE" w:rsidRDefault="00600C20" w:rsidP="00600C20">
            <w:pPr>
              <w:suppressAutoHyphens w:val="0"/>
              <w:autoSpaceDE w:val="0"/>
              <w:adjustRightInd w:val="0"/>
              <w:jc w:val="both"/>
              <w:textAlignment w:val="auto"/>
              <w:rPr>
                <w:b/>
                <w:bCs/>
              </w:rPr>
            </w:pPr>
            <w:r w:rsidRPr="00F92F74">
              <w:rPr>
                <w:b/>
                <w:szCs w:val="20"/>
              </w:rPr>
              <w:t xml:space="preserve">SERIE </w:t>
            </w:r>
            <w:r>
              <w:rPr>
                <w:b/>
                <w:szCs w:val="20"/>
              </w:rPr>
              <w:t>6</w:t>
            </w:r>
            <w:r w:rsidRPr="00F92F74">
              <w:rPr>
                <w:b/>
                <w:szCs w:val="20"/>
              </w:rPr>
              <w:t xml:space="preserve">00 : </w:t>
            </w:r>
            <w:r w:rsidRPr="00600C20">
              <w:rPr>
                <w:b/>
                <w:bCs/>
              </w:rPr>
              <w:t>MENUISERIE BOIS-METALLIQUE-ALU-VITRERIE</w:t>
            </w:r>
            <w:r>
              <w:rPr>
                <w:b/>
                <w:bCs/>
              </w:rPr>
              <w:t xml:space="preserve"> </w:t>
            </w:r>
          </w:p>
        </w:tc>
        <w:tc>
          <w:tcPr>
            <w:tcW w:w="803" w:type="dxa"/>
            <w:vAlign w:val="center"/>
          </w:tcPr>
          <w:p w14:paraId="69861A5A" w14:textId="77777777" w:rsidR="00600C20" w:rsidRDefault="00600C20" w:rsidP="00600C20">
            <w:pPr>
              <w:suppressAutoHyphens w:val="0"/>
              <w:autoSpaceDN/>
              <w:jc w:val="center"/>
              <w:textAlignment w:val="auto"/>
              <w:rPr>
                <w:szCs w:val="20"/>
              </w:rPr>
            </w:pPr>
          </w:p>
        </w:tc>
        <w:tc>
          <w:tcPr>
            <w:tcW w:w="1353" w:type="dxa"/>
          </w:tcPr>
          <w:p w14:paraId="58ADD053" w14:textId="77777777" w:rsidR="00600C20" w:rsidRPr="00F92F74" w:rsidRDefault="00600C20" w:rsidP="00600C20">
            <w:pPr>
              <w:suppressAutoHyphens w:val="0"/>
              <w:autoSpaceDN/>
              <w:jc w:val="center"/>
              <w:textAlignment w:val="auto"/>
              <w:rPr>
                <w:szCs w:val="20"/>
              </w:rPr>
            </w:pPr>
          </w:p>
        </w:tc>
        <w:tc>
          <w:tcPr>
            <w:tcW w:w="1183" w:type="dxa"/>
          </w:tcPr>
          <w:p w14:paraId="1F1DF3FE" w14:textId="77777777" w:rsidR="00600C20" w:rsidRPr="00F92F74" w:rsidRDefault="00600C20" w:rsidP="00600C20">
            <w:pPr>
              <w:suppressAutoHyphens w:val="0"/>
              <w:autoSpaceDN/>
              <w:jc w:val="center"/>
              <w:textAlignment w:val="auto"/>
              <w:rPr>
                <w:szCs w:val="20"/>
              </w:rPr>
            </w:pPr>
          </w:p>
        </w:tc>
      </w:tr>
      <w:tr w:rsidR="00600C20" w:rsidRPr="00F92F74" w14:paraId="3DD401BB" w14:textId="77777777" w:rsidTr="000761FC">
        <w:trPr>
          <w:trHeight w:val="614"/>
          <w:jc w:val="center"/>
        </w:trPr>
        <w:tc>
          <w:tcPr>
            <w:tcW w:w="876" w:type="dxa"/>
            <w:vAlign w:val="center"/>
          </w:tcPr>
          <w:p w14:paraId="09C00B2C" w14:textId="018B2791" w:rsidR="00600C20" w:rsidRDefault="00600C20" w:rsidP="00600C20">
            <w:pPr>
              <w:suppressAutoHyphens w:val="0"/>
              <w:autoSpaceDN/>
              <w:jc w:val="center"/>
              <w:textAlignment w:val="auto"/>
              <w:rPr>
                <w:b/>
                <w:szCs w:val="20"/>
              </w:rPr>
            </w:pPr>
            <w:r>
              <w:rPr>
                <w:b/>
                <w:szCs w:val="20"/>
              </w:rPr>
              <w:t>601</w:t>
            </w:r>
          </w:p>
        </w:tc>
        <w:tc>
          <w:tcPr>
            <w:tcW w:w="6512" w:type="dxa"/>
            <w:vAlign w:val="center"/>
          </w:tcPr>
          <w:p w14:paraId="0F4C0362" w14:textId="77777777" w:rsidR="00600C20" w:rsidRDefault="00600C20" w:rsidP="00600C20">
            <w:pPr>
              <w:suppressAutoHyphens w:val="0"/>
              <w:autoSpaceDE w:val="0"/>
              <w:adjustRightInd w:val="0"/>
              <w:jc w:val="both"/>
              <w:textAlignment w:val="auto"/>
              <w:rPr>
                <w:b/>
                <w:bCs/>
              </w:rPr>
            </w:pPr>
            <w:r w:rsidRPr="00600C20">
              <w:rPr>
                <w:b/>
                <w:bCs/>
              </w:rPr>
              <w:t xml:space="preserve">Fourniture et pose de portes pleines en panneaux de bois massif avec cadre ; ensemble serrures y compris toutes sujétions  (85x220) </w:t>
            </w:r>
          </w:p>
          <w:p w14:paraId="27795600" w14:textId="625A9BD7" w:rsidR="00600C20" w:rsidRPr="00D83CBE" w:rsidRDefault="00600C20" w:rsidP="00600C20">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A961E43" w14:textId="77777777" w:rsidR="00600C20" w:rsidRDefault="00600C20" w:rsidP="00600C20">
            <w:pPr>
              <w:suppressAutoHyphens w:val="0"/>
              <w:autoSpaceDN/>
              <w:textAlignment w:val="auto"/>
              <w:rPr>
                <w:szCs w:val="20"/>
              </w:rPr>
            </w:pPr>
          </w:p>
          <w:p w14:paraId="74E50E9F" w14:textId="6EBFC90A" w:rsidR="00600C20" w:rsidRDefault="00600C20" w:rsidP="00600C20">
            <w:pPr>
              <w:suppressAutoHyphens w:val="0"/>
              <w:autoSpaceDN/>
              <w:jc w:val="center"/>
              <w:textAlignment w:val="auto"/>
              <w:rPr>
                <w:szCs w:val="20"/>
              </w:rPr>
            </w:pPr>
            <w:r>
              <w:rPr>
                <w:szCs w:val="20"/>
              </w:rPr>
              <w:t>U</w:t>
            </w:r>
          </w:p>
        </w:tc>
        <w:tc>
          <w:tcPr>
            <w:tcW w:w="1353" w:type="dxa"/>
          </w:tcPr>
          <w:p w14:paraId="126ED4B0" w14:textId="77777777" w:rsidR="00600C20" w:rsidRPr="00F92F74" w:rsidRDefault="00600C20" w:rsidP="00600C20">
            <w:pPr>
              <w:suppressAutoHyphens w:val="0"/>
              <w:autoSpaceDN/>
              <w:jc w:val="center"/>
              <w:textAlignment w:val="auto"/>
              <w:rPr>
                <w:szCs w:val="20"/>
              </w:rPr>
            </w:pPr>
          </w:p>
        </w:tc>
        <w:tc>
          <w:tcPr>
            <w:tcW w:w="1183" w:type="dxa"/>
          </w:tcPr>
          <w:p w14:paraId="40E21F35" w14:textId="77777777" w:rsidR="00600C20" w:rsidRPr="00F92F74" w:rsidRDefault="00600C20" w:rsidP="00600C20">
            <w:pPr>
              <w:suppressAutoHyphens w:val="0"/>
              <w:autoSpaceDN/>
              <w:jc w:val="center"/>
              <w:textAlignment w:val="auto"/>
              <w:rPr>
                <w:szCs w:val="20"/>
              </w:rPr>
            </w:pPr>
          </w:p>
        </w:tc>
      </w:tr>
      <w:tr w:rsidR="00600C20" w:rsidRPr="00F92F74" w14:paraId="246A3764" w14:textId="77777777" w:rsidTr="000761FC">
        <w:trPr>
          <w:trHeight w:val="614"/>
          <w:jc w:val="center"/>
        </w:trPr>
        <w:tc>
          <w:tcPr>
            <w:tcW w:w="876" w:type="dxa"/>
            <w:vAlign w:val="center"/>
          </w:tcPr>
          <w:p w14:paraId="3DEC2D38" w14:textId="33FD0947" w:rsidR="00600C20" w:rsidRDefault="00600C20" w:rsidP="00600C20">
            <w:pPr>
              <w:suppressAutoHyphens w:val="0"/>
              <w:autoSpaceDN/>
              <w:jc w:val="center"/>
              <w:textAlignment w:val="auto"/>
              <w:rPr>
                <w:b/>
                <w:szCs w:val="20"/>
              </w:rPr>
            </w:pPr>
            <w:r>
              <w:rPr>
                <w:b/>
                <w:szCs w:val="20"/>
              </w:rPr>
              <w:lastRenderedPageBreak/>
              <w:t>602</w:t>
            </w:r>
          </w:p>
        </w:tc>
        <w:tc>
          <w:tcPr>
            <w:tcW w:w="6512" w:type="dxa"/>
            <w:vAlign w:val="center"/>
          </w:tcPr>
          <w:p w14:paraId="60F057DC" w14:textId="151D510B" w:rsidR="00600C20" w:rsidRDefault="00600C20" w:rsidP="00600C20">
            <w:pPr>
              <w:suppressAutoHyphens w:val="0"/>
              <w:autoSpaceDE w:val="0"/>
              <w:adjustRightInd w:val="0"/>
              <w:jc w:val="both"/>
              <w:textAlignment w:val="auto"/>
              <w:rPr>
                <w:b/>
                <w:bCs/>
              </w:rPr>
            </w:pPr>
            <w:r w:rsidRPr="00600C20">
              <w:rPr>
                <w:b/>
                <w:bCs/>
              </w:rPr>
              <w:t>Fourniture et pose de portes pleines en panneaux de bois massif avec cadre ; ensemble serrures y compris toutes sujétions (120x220)</w:t>
            </w:r>
          </w:p>
          <w:p w14:paraId="20BADB3B" w14:textId="77777777" w:rsidR="00600C20" w:rsidRDefault="00600C20" w:rsidP="00600C20">
            <w:pPr>
              <w:suppressAutoHyphens w:val="0"/>
              <w:autoSpaceDE w:val="0"/>
              <w:adjustRightInd w:val="0"/>
              <w:jc w:val="both"/>
              <w:textAlignment w:val="auto"/>
              <w:rPr>
                <w:b/>
                <w:bCs/>
              </w:rPr>
            </w:pPr>
          </w:p>
          <w:p w14:paraId="288F97DC" w14:textId="1E2DDFD3" w:rsidR="00600C20" w:rsidRPr="00D83CBE" w:rsidRDefault="00600C20" w:rsidP="00600C20">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3CB66F2" w14:textId="77777777" w:rsidR="00600C20" w:rsidRDefault="00600C20" w:rsidP="00600C20">
            <w:pPr>
              <w:suppressAutoHyphens w:val="0"/>
              <w:autoSpaceDN/>
              <w:textAlignment w:val="auto"/>
              <w:rPr>
                <w:szCs w:val="20"/>
              </w:rPr>
            </w:pPr>
          </w:p>
          <w:p w14:paraId="27C19695" w14:textId="5D394D3F" w:rsidR="00600C20" w:rsidRDefault="00600C20" w:rsidP="00600C20">
            <w:pPr>
              <w:suppressAutoHyphens w:val="0"/>
              <w:autoSpaceDN/>
              <w:jc w:val="center"/>
              <w:textAlignment w:val="auto"/>
              <w:rPr>
                <w:szCs w:val="20"/>
              </w:rPr>
            </w:pPr>
            <w:r>
              <w:rPr>
                <w:szCs w:val="20"/>
              </w:rPr>
              <w:t>U</w:t>
            </w:r>
          </w:p>
        </w:tc>
        <w:tc>
          <w:tcPr>
            <w:tcW w:w="1353" w:type="dxa"/>
          </w:tcPr>
          <w:p w14:paraId="48BAACCB" w14:textId="77777777" w:rsidR="00600C20" w:rsidRPr="00F92F74" w:rsidRDefault="00600C20" w:rsidP="00600C20">
            <w:pPr>
              <w:suppressAutoHyphens w:val="0"/>
              <w:autoSpaceDN/>
              <w:jc w:val="center"/>
              <w:textAlignment w:val="auto"/>
              <w:rPr>
                <w:szCs w:val="20"/>
              </w:rPr>
            </w:pPr>
          </w:p>
        </w:tc>
        <w:tc>
          <w:tcPr>
            <w:tcW w:w="1183" w:type="dxa"/>
          </w:tcPr>
          <w:p w14:paraId="3C83B958" w14:textId="77777777" w:rsidR="00600C20" w:rsidRPr="00F92F74" w:rsidRDefault="00600C20" w:rsidP="00600C20">
            <w:pPr>
              <w:suppressAutoHyphens w:val="0"/>
              <w:autoSpaceDN/>
              <w:jc w:val="center"/>
              <w:textAlignment w:val="auto"/>
              <w:rPr>
                <w:szCs w:val="20"/>
              </w:rPr>
            </w:pPr>
          </w:p>
        </w:tc>
      </w:tr>
      <w:tr w:rsidR="00600C20" w:rsidRPr="00F92F74" w14:paraId="1B7CACE5" w14:textId="77777777" w:rsidTr="000761FC">
        <w:trPr>
          <w:trHeight w:val="614"/>
          <w:jc w:val="center"/>
        </w:trPr>
        <w:tc>
          <w:tcPr>
            <w:tcW w:w="876" w:type="dxa"/>
            <w:vAlign w:val="center"/>
          </w:tcPr>
          <w:p w14:paraId="46074A9A" w14:textId="5AB96324" w:rsidR="00600C20" w:rsidRDefault="00600C20" w:rsidP="00600C20">
            <w:pPr>
              <w:suppressAutoHyphens w:val="0"/>
              <w:autoSpaceDN/>
              <w:jc w:val="center"/>
              <w:textAlignment w:val="auto"/>
              <w:rPr>
                <w:b/>
                <w:szCs w:val="20"/>
              </w:rPr>
            </w:pPr>
            <w:r>
              <w:rPr>
                <w:b/>
                <w:szCs w:val="20"/>
              </w:rPr>
              <w:t>603</w:t>
            </w:r>
          </w:p>
        </w:tc>
        <w:tc>
          <w:tcPr>
            <w:tcW w:w="6512" w:type="dxa"/>
            <w:vAlign w:val="center"/>
          </w:tcPr>
          <w:p w14:paraId="30794A98" w14:textId="201FA306" w:rsidR="00600C20" w:rsidRDefault="00600C20" w:rsidP="00600C20">
            <w:pPr>
              <w:suppressAutoHyphens w:val="0"/>
              <w:autoSpaceDE w:val="0"/>
              <w:adjustRightInd w:val="0"/>
              <w:jc w:val="both"/>
              <w:textAlignment w:val="auto"/>
              <w:rPr>
                <w:b/>
                <w:bCs/>
              </w:rPr>
            </w:pPr>
            <w:r w:rsidRPr="00600C20">
              <w:rPr>
                <w:b/>
                <w:bCs/>
              </w:rPr>
              <w:t xml:space="preserve">Fourniture et pose de grilles de protections en fer forgé carré de 10 sur toutes les fenêtres y compris toutes sujétions. </w:t>
            </w:r>
          </w:p>
          <w:p w14:paraId="78BDCDF4" w14:textId="77777777" w:rsidR="00600C20" w:rsidRDefault="00600C20" w:rsidP="00600C20">
            <w:pPr>
              <w:suppressAutoHyphens w:val="0"/>
              <w:autoSpaceDE w:val="0"/>
              <w:adjustRightInd w:val="0"/>
              <w:jc w:val="both"/>
              <w:textAlignment w:val="auto"/>
              <w:rPr>
                <w:b/>
                <w:bCs/>
              </w:rPr>
            </w:pPr>
          </w:p>
          <w:p w14:paraId="20C5DC99" w14:textId="60A80752" w:rsidR="00600C20" w:rsidRPr="00D83CBE" w:rsidRDefault="00600C20" w:rsidP="00600C20">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C85556F" w14:textId="77777777" w:rsidR="00600C20" w:rsidRDefault="00600C20" w:rsidP="00600C20">
            <w:pPr>
              <w:suppressAutoHyphens w:val="0"/>
              <w:autoSpaceDN/>
              <w:textAlignment w:val="auto"/>
              <w:rPr>
                <w:szCs w:val="20"/>
              </w:rPr>
            </w:pPr>
          </w:p>
          <w:p w14:paraId="61ACAD93" w14:textId="70F9EDAA" w:rsidR="00600C20" w:rsidRDefault="00600C20" w:rsidP="00600C20">
            <w:pPr>
              <w:suppressAutoHyphens w:val="0"/>
              <w:autoSpaceDN/>
              <w:jc w:val="center"/>
              <w:textAlignment w:val="auto"/>
              <w:rPr>
                <w:szCs w:val="20"/>
              </w:rPr>
            </w:pPr>
            <w:r>
              <w:rPr>
                <w:szCs w:val="20"/>
              </w:rPr>
              <w:t>M2</w:t>
            </w:r>
          </w:p>
        </w:tc>
        <w:tc>
          <w:tcPr>
            <w:tcW w:w="1353" w:type="dxa"/>
          </w:tcPr>
          <w:p w14:paraId="388BD1FF" w14:textId="77777777" w:rsidR="00600C20" w:rsidRPr="00F92F74" w:rsidRDefault="00600C20" w:rsidP="00600C20">
            <w:pPr>
              <w:suppressAutoHyphens w:val="0"/>
              <w:autoSpaceDN/>
              <w:jc w:val="center"/>
              <w:textAlignment w:val="auto"/>
              <w:rPr>
                <w:szCs w:val="20"/>
              </w:rPr>
            </w:pPr>
          </w:p>
        </w:tc>
        <w:tc>
          <w:tcPr>
            <w:tcW w:w="1183" w:type="dxa"/>
          </w:tcPr>
          <w:p w14:paraId="6703E532" w14:textId="77777777" w:rsidR="00600C20" w:rsidRPr="00F92F74" w:rsidRDefault="00600C20" w:rsidP="00600C20">
            <w:pPr>
              <w:suppressAutoHyphens w:val="0"/>
              <w:autoSpaceDN/>
              <w:jc w:val="center"/>
              <w:textAlignment w:val="auto"/>
              <w:rPr>
                <w:szCs w:val="20"/>
              </w:rPr>
            </w:pPr>
          </w:p>
        </w:tc>
      </w:tr>
      <w:tr w:rsidR="00600C20" w:rsidRPr="00F92F74" w14:paraId="68D64C97" w14:textId="77777777" w:rsidTr="000761FC">
        <w:trPr>
          <w:trHeight w:val="614"/>
          <w:jc w:val="center"/>
        </w:trPr>
        <w:tc>
          <w:tcPr>
            <w:tcW w:w="876" w:type="dxa"/>
            <w:vAlign w:val="center"/>
          </w:tcPr>
          <w:p w14:paraId="16590D8B" w14:textId="2B5C9A70" w:rsidR="00600C20" w:rsidRDefault="00600C20" w:rsidP="00600C20">
            <w:pPr>
              <w:suppressAutoHyphens w:val="0"/>
              <w:autoSpaceDN/>
              <w:jc w:val="center"/>
              <w:textAlignment w:val="auto"/>
              <w:rPr>
                <w:b/>
                <w:szCs w:val="20"/>
              </w:rPr>
            </w:pPr>
            <w:r>
              <w:rPr>
                <w:b/>
                <w:szCs w:val="20"/>
              </w:rPr>
              <w:t>604</w:t>
            </w:r>
          </w:p>
        </w:tc>
        <w:tc>
          <w:tcPr>
            <w:tcW w:w="6512" w:type="dxa"/>
            <w:vAlign w:val="center"/>
          </w:tcPr>
          <w:p w14:paraId="71ACE278" w14:textId="3908FEEE" w:rsidR="00600C20" w:rsidRDefault="00600C20" w:rsidP="00600C20">
            <w:pPr>
              <w:suppressAutoHyphens w:val="0"/>
              <w:autoSpaceDE w:val="0"/>
              <w:adjustRightInd w:val="0"/>
              <w:jc w:val="both"/>
              <w:textAlignment w:val="auto"/>
              <w:rPr>
                <w:b/>
                <w:bCs/>
              </w:rPr>
            </w:pPr>
            <w:r w:rsidRPr="00600C20">
              <w:rPr>
                <w:b/>
                <w:bCs/>
              </w:rPr>
              <w:t xml:space="preserve">Fourniture et pose des fenêtres aluminium compris toutes sujétions. </w:t>
            </w:r>
          </w:p>
          <w:p w14:paraId="71693B46" w14:textId="10790BD5" w:rsidR="00600C20" w:rsidRPr="00D83CBE" w:rsidRDefault="00600C20" w:rsidP="00600C20">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EC7B622" w14:textId="77777777" w:rsidR="00600C20" w:rsidRDefault="00600C20" w:rsidP="00600C20">
            <w:pPr>
              <w:suppressAutoHyphens w:val="0"/>
              <w:autoSpaceDN/>
              <w:textAlignment w:val="auto"/>
              <w:rPr>
                <w:szCs w:val="20"/>
              </w:rPr>
            </w:pPr>
          </w:p>
          <w:p w14:paraId="6D13EBF5" w14:textId="1EA30255" w:rsidR="00600C20" w:rsidRDefault="00600C20" w:rsidP="00600C20">
            <w:pPr>
              <w:suppressAutoHyphens w:val="0"/>
              <w:autoSpaceDN/>
              <w:jc w:val="center"/>
              <w:textAlignment w:val="auto"/>
              <w:rPr>
                <w:szCs w:val="20"/>
              </w:rPr>
            </w:pPr>
            <w:r>
              <w:rPr>
                <w:szCs w:val="20"/>
              </w:rPr>
              <w:t>M2</w:t>
            </w:r>
          </w:p>
        </w:tc>
        <w:tc>
          <w:tcPr>
            <w:tcW w:w="1353" w:type="dxa"/>
          </w:tcPr>
          <w:p w14:paraId="304FF5D7" w14:textId="77777777" w:rsidR="00600C20" w:rsidRPr="00F92F74" w:rsidRDefault="00600C20" w:rsidP="00600C20">
            <w:pPr>
              <w:suppressAutoHyphens w:val="0"/>
              <w:autoSpaceDN/>
              <w:jc w:val="center"/>
              <w:textAlignment w:val="auto"/>
              <w:rPr>
                <w:szCs w:val="20"/>
              </w:rPr>
            </w:pPr>
          </w:p>
        </w:tc>
        <w:tc>
          <w:tcPr>
            <w:tcW w:w="1183" w:type="dxa"/>
          </w:tcPr>
          <w:p w14:paraId="0696F8E0" w14:textId="77777777" w:rsidR="00600C20" w:rsidRPr="00F92F74" w:rsidRDefault="00600C20" w:rsidP="00600C20">
            <w:pPr>
              <w:suppressAutoHyphens w:val="0"/>
              <w:autoSpaceDN/>
              <w:jc w:val="center"/>
              <w:textAlignment w:val="auto"/>
              <w:rPr>
                <w:szCs w:val="20"/>
              </w:rPr>
            </w:pPr>
          </w:p>
        </w:tc>
      </w:tr>
      <w:tr w:rsidR="00600C20" w:rsidRPr="00F92F74" w14:paraId="7A78DFFB" w14:textId="77777777" w:rsidTr="000761FC">
        <w:trPr>
          <w:trHeight w:val="614"/>
          <w:jc w:val="center"/>
        </w:trPr>
        <w:tc>
          <w:tcPr>
            <w:tcW w:w="876" w:type="dxa"/>
            <w:vAlign w:val="center"/>
          </w:tcPr>
          <w:p w14:paraId="67B9D3AC" w14:textId="77777777" w:rsidR="00600C20" w:rsidRDefault="00600C20" w:rsidP="00600C20">
            <w:pPr>
              <w:suppressAutoHyphens w:val="0"/>
              <w:autoSpaceDN/>
              <w:jc w:val="center"/>
              <w:textAlignment w:val="auto"/>
              <w:rPr>
                <w:b/>
                <w:szCs w:val="20"/>
              </w:rPr>
            </w:pPr>
          </w:p>
        </w:tc>
        <w:tc>
          <w:tcPr>
            <w:tcW w:w="6512" w:type="dxa"/>
            <w:vAlign w:val="center"/>
          </w:tcPr>
          <w:p w14:paraId="5EFA6957" w14:textId="1D47A588" w:rsidR="00600C20" w:rsidRPr="00D83CBE" w:rsidRDefault="00600C20" w:rsidP="00600C20">
            <w:pPr>
              <w:suppressAutoHyphens w:val="0"/>
              <w:autoSpaceDE w:val="0"/>
              <w:adjustRightInd w:val="0"/>
              <w:jc w:val="both"/>
              <w:textAlignment w:val="auto"/>
              <w:rPr>
                <w:b/>
                <w:bCs/>
              </w:rPr>
            </w:pPr>
            <w:r w:rsidRPr="00F92F74">
              <w:rPr>
                <w:b/>
                <w:szCs w:val="20"/>
              </w:rPr>
              <w:t xml:space="preserve">SERIE </w:t>
            </w:r>
            <w:r>
              <w:rPr>
                <w:b/>
                <w:szCs w:val="20"/>
              </w:rPr>
              <w:t>7</w:t>
            </w:r>
            <w:r w:rsidRPr="00F92F74">
              <w:rPr>
                <w:b/>
                <w:szCs w:val="20"/>
              </w:rPr>
              <w:t xml:space="preserve">00 : </w:t>
            </w:r>
            <w:r w:rsidRPr="00600C20">
              <w:rPr>
                <w:b/>
                <w:bCs/>
              </w:rPr>
              <w:t>PLOMBERIE ET SANITAIRE</w:t>
            </w:r>
            <w:r>
              <w:rPr>
                <w:b/>
                <w:bCs/>
              </w:rPr>
              <w:t xml:space="preserve"> </w:t>
            </w:r>
          </w:p>
        </w:tc>
        <w:tc>
          <w:tcPr>
            <w:tcW w:w="803" w:type="dxa"/>
            <w:vAlign w:val="center"/>
          </w:tcPr>
          <w:p w14:paraId="47A8121C" w14:textId="77777777" w:rsidR="00600C20" w:rsidRDefault="00600C20" w:rsidP="00600C20">
            <w:pPr>
              <w:suppressAutoHyphens w:val="0"/>
              <w:autoSpaceDN/>
              <w:jc w:val="center"/>
              <w:textAlignment w:val="auto"/>
              <w:rPr>
                <w:szCs w:val="20"/>
              </w:rPr>
            </w:pPr>
          </w:p>
        </w:tc>
        <w:tc>
          <w:tcPr>
            <w:tcW w:w="1353" w:type="dxa"/>
          </w:tcPr>
          <w:p w14:paraId="15CB9E68" w14:textId="77777777" w:rsidR="00600C20" w:rsidRPr="00F92F74" w:rsidRDefault="00600C20" w:rsidP="00600C20">
            <w:pPr>
              <w:suppressAutoHyphens w:val="0"/>
              <w:autoSpaceDN/>
              <w:jc w:val="center"/>
              <w:textAlignment w:val="auto"/>
              <w:rPr>
                <w:szCs w:val="20"/>
              </w:rPr>
            </w:pPr>
          </w:p>
        </w:tc>
        <w:tc>
          <w:tcPr>
            <w:tcW w:w="1183" w:type="dxa"/>
          </w:tcPr>
          <w:p w14:paraId="3F88B447" w14:textId="77777777" w:rsidR="00600C20" w:rsidRPr="00F92F74" w:rsidRDefault="00600C20" w:rsidP="00600C20">
            <w:pPr>
              <w:suppressAutoHyphens w:val="0"/>
              <w:autoSpaceDN/>
              <w:jc w:val="center"/>
              <w:textAlignment w:val="auto"/>
              <w:rPr>
                <w:szCs w:val="20"/>
              </w:rPr>
            </w:pPr>
          </w:p>
        </w:tc>
      </w:tr>
      <w:tr w:rsidR="00600C20" w:rsidRPr="00F92F74" w14:paraId="68F73CB6" w14:textId="77777777" w:rsidTr="000761FC">
        <w:trPr>
          <w:trHeight w:val="614"/>
          <w:jc w:val="center"/>
        </w:trPr>
        <w:tc>
          <w:tcPr>
            <w:tcW w:w="876" w:type="dxa"/>
            <w:vAlign w:val="center"/>
          </w:tcPr>
          <w:p w14:paraId="04FF5A04" w14:textId="1DE1A360" w:rsidR="00600C20" w:rsidRDefault="00600C20" w:rsidP="00600C20">
            <w:pPr>
              <w:suppressAutoHyphens w:val="0"/>
              <w:autoSpaceDN/>
              <w:jc w:val="center"/>
              <w:textAlignment w:val="auto"/>
              <w:rPr>
                <w:b/>
                <w:szCs w:val="20"/>
              </w:rPr>
            </w:pPr>
            <w:r>
              <w:rPr>
                <w:b/>
                <w:szCs w:val="20"/>
              </w:rPr>
              <w:t>701</w:t>
            </w:r>
          </w:p>
        </w:tc>
        <w:tc>
          <w:tcPr>
            <w:tcW w:w="6512" w:type="dxa"/>
            <w:vAlign w:val="center"/>
          </w:tcPr>
          <w:p w14:paraId="24F06049" w14:textId="77777777" w:rsidR="00450BF6" w:rsidRDefault="00450BF6" w:rsidP="00600C20">
            <w:pPr>
              <w:suppressAutoHyphens w:val="0"/>
              <w:autoSpaceDE w:val="0"/>
              <w:adjustRightInd w:val="0"/>
              <w:jc w:val="both"/>
              <w:textAlignment w:val="auto"/>
              <w:rPr>
                <w:b/>
                <w:bCs/>
              </w:rPr>
            </w:pPr>
            <w:r w:rsidRPr="00450BF6">
              <w:rPr>
                <w:b/>
                <w:bCs/>
              </w:rPr>
              <w:t>Fourniture et pose de tuyauterie en PVC normalisé pour évacuation des eaux vannes et eaux usées des appareils à la fosse septique et puisard compris toutes sujétions. eaux vannes PVC normalisé diamètre 110</w:t>
            </w:r>
          </w:p>
          <w:p w14:paraId="10D52E6D" w14:textId="77777777" w:rsidR="00450BF6" w:rsidRDefault="00450BF6" w:rsidP="00600C20">
            <w:pPr>
              <w:suppressAutoHyphens w:val="0"/>
              <w:autoSpaceDE w:val="0"/>
              <w:adjustRightInd w:val="0"/>
              <w:jc w:val="both"/>
              <w:textAlignment w:val="auto"/>
              <w:rPr>
                <w:b/>
                <w:bCs/>
              </w:rPr>
            </w:pPr>
          </w:p>
          <w:p w14:paraId="532D03A6" w14:textId="2E3C2944" w:rsidR="00600C20" w:rsidRPr="00D83CBE" w:rsidRDefault="00600C20" w:rsidP="00600C20">
            <w:pPr>
              <w:suppressAutoHyphens w:val="0"/>
              <w:autoSpaceDE w:val="0"/>
              <w:adjustRightInd w:val="0"/>
              <w:jc w:val="both"/>
              <w:textAlignment w:val="auto"/>
              <w:rPr>
                <w:b/>
                <w:bCs/>
              </w:rPr>
            </w:pPr>
            <w:r w:rsidRPr="00BA068A">
              <w:rPr>
                <w:b/>
                <w:bCs/>
              </w:rPr>
              <w:t xml:space="preserve">Le </w:t>
            </w:r>
            <w:r>
              <w:rPr>
                <w:b/>
                <w:bCs/>
              </w:rPr>
              <w:t xml:space="preserve">Mètre </w:t>
            </w:r>
            <w:r w:rsidR="00450BF6">
              <w:rPr>
                <w:b/>
                <w:bCs/>
              </w:rPr>
              <w:t>linéaire</w:t>
            </w:r>
            <w:r>
              <w:rPr>
                <w:b/>
                <w:bCs/>
              </w:rPr>
              <w:t xml:space="preserve"> (m</w:t>
            </w:r>
            <w:r w:rsidR="00450BF6">
              <w:rPr>
                <w:b/>
                <w:bCs/>
              </w:rPr>
              <w:t>l</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28C4F517" w14:textId="77777777" w:rsidR="00600C20" w:rsidRDefault="00600C20" w:rsidP="00600C20">
            <w:pPr>
              <w:suppressAutoHyphens w:val="0"/>
              <w:autoSpaceDN/>
              <w:textAlignment w:val="auto"/>
              <w:rPr>
                <w:szCs w:val="20"/>
              </w:rPr>
            </w:pPr>
          </w:p>
          <w:p w14:paraId="00F1D9FD" w14:textId="30BAE27F" w:rsidR="00600C20" w:rsidRDefault="00450BF6" w:rsidP="00600C20">
            <w:pPr>
              <w:suppressAutoHyphens w:val="0"/>
              <w:autoSpaceDN/>
              <w:jc w:val="center"/>
              <w:textAlignment w:val="auto"/>
              <w:rPr>
                <w:szCs w:val="20"/>
              </w:rPr>
            </w:pPr>
            <w:r>
              <w:rPr>
                <w:szCs w:val="20"/>
              </w:rPr>
              <w:t>ml</w:t>
            </w:r>
          </w:p>
        </w:tc>
        <w:tc>
          <w:tcPr>
            <w:tcW w:w="1353" w:type="dxa"/>
          </w:tcPr>
          <w:p w14:paraId="59447ADA" w14:textId="77777777" w:rsidR="00600C20" w:rsidRPr="00F92F74" w:rsidRDefault="00600C20" w:rsidP="00600C20">
            <w:pPr>
              <w:suppressAutoHyphens w:val="0"/>
              <w:autoSpaceDN/>
              <w:jc w:val="center"/>
              <w:textAlignment w:val="auto"/>
              <w:rPr>
                <w:szCs w:val="20"/>
              </w:rPr>
            </w:pPr>
          </w:p>
        </w:tc>
        <w:tc>
          <w:tcPr>
            <w:tcW w:w="1183" w:type="dxa"/>
          </w:tcPr>
          <w:p w14:paraId="3329E306" w14:textId="77777777" w:rsidR="00600C20" w:rsidRPr="00F92F74" w:rsidRDefault="00600C20" w:rsidP="00600C20">
            <w:pPr>
              <w:suppressAutoHyphens w:val="0"/>
              <w:autoSpaceDN/>
              <w:jc w:val="center"/>
              <w:textAlignment w:val="auto"/>
              <w:rPr>
                <w:szCs w:val="20"/>
              </w:rPr>
            </w:pPr>
          </w:p>
        </w:tc>
      </w:tr>
      <w:tr w:rsidR="00450BF6" w:rsidRPr="00F92F74" w14:paraId="7003F921" w14:textId="77777777" w:rsidTr="000761FC">
        <w:trPr>
          <w:trHeight w:val="614"/>
          <w:jc w:val="center"/>
        </w:trPr>
        <w:tc>
          <w:tcPr>
            <w:tcW w:w="876" w:type="dxa"/>
            <w:vAlign w:val="center"/>
          </w:tcPr>
          <w:p w14:paraId="6828791B" w14:textId="1FE08C32" w:rsidR="00450BF6" w:rsidRDefault="00450BF6" w:rsidP="00450BF6">
            <w:pPr>
              <w:suppressAutoHyphens w:val="0"/>
              <w:autoSpaceDN/>
              <w:jc w:val="center"/>
              <w:textAlignment w:val="auto"/>
              <w:rPr>
                <w:b/>
                <w:szCs w:val="20"/>
              </w:rPr>
            </w:pPr>
            <w:r>
              <w:rPr>
                <w:b/>
                <w:szCs w:val="20"/>
              </w:rPr>
              <w:t>703</w:t>
            </w:r>
          </w:p>
        </w:tc>
        <w:tc>
          <w:tcPr>
            <w:tcW w:w="6512" w:type="dxa"/>
            <w:vAlign w:val="center"/>
          </w:tcPr>
          <w:p w14:paraId="5B71B4AB" w14:textId="046F2672" w:rsidR="00450BF6" w:rsidRDefault="00450BF6" w:rsidP="00450BF6">
            <w:pPr>
              <w:suppressAutoHyphens w:val="0"/>
              <w:autoSpaceDE w:val="0"/>
              <w:adjustRightInd w:val="0"/>
              <w:jc w:val="both"/>
              <w:textAlignment w:val="auto"/>
              <w:rPr>
                <w:b/>
                <w:bCs/>
              </w:rPr>
            </w:pPr>
            <w:r w:rsidRPr="00450BF6">
              <w:rPr>
                <w:b/>
                <w:bCs/>
              </w:rPr>
              <w:t xml:space="preserve">Fourniture et pose du circuit d'alimentation en eau froide avec le PPR ou tuyaux pression du compteur CAMWATER aux appareils compris toutes sujétions. </w:t>
            </w:r>
          </w:p>
          <w:p w14:paraId="37229372" w14:textId="77777777" w:rsidR="00450BF6" w:rsidRDefault="00450BF6" w:rsidP="00450BF6">
            <w:pPr>
              <w:suppressAutoHyphens w:val="0"/>
              <w:autoSpaceDE w:val="0"/>
              <w:adjustRightInd w:val="0"/>
              <w:jc w:val="both"/>
              <w:textAlignment w:val="auto"/>
              <w:rPr>
                <w:b/>
                <w:bCs/>
              </w:rPr>
            </w:pPr>
          </w:p>
          <w:p w14:paraId="73BAF1CC" w14:textId="342CF5B7" w:rsidR="00450BF6" w:rsidRPr="00D83CBE" w:rsidRDefault="00450BF6" w:rsidP="00450BF6">
            <w:pPr>
              <w:suppressAutoHyphens w:val="0"/>
              <w:autoSpaceDE w:val="0"/>
              <w:adjustRightInd w:val="0"/>
              <w:jc w:val="both"/>
              <w:textAlignment w:val="auto"/>
              <w:rPr>
                <w:b/>
                <w:bCs/>
              </w:rPr>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3BDB2F0B" w14:textId="77777777" w:rsidR="00450BF6" w:rsidRDefault="00450BF6" w:rsidP="00450BF6">
            <w:pPr>
              <w:suppressAutoHyphens w:val="0"/>
              <w:autoSpaceDN/>
              <w:textAlignment w:val="auto"/>
              <w:rPr>
                <w:szCs w:val="20"/>
              </w:rPr>
            </w:pPr>
          </w:p>
          <w:p w14:paraId="65DB1C03" w14:textId="62A8905C" w:rsidR="00450BF6" w:rsidRDefault="00450BF6" w:rsidP="00450BF6">
            <w:pPr>
              <w:suppressAutoHyphens w:val="0"/>
              <w:autoSpaceDN/>
              <w:jc w:val="center"/>
              <w:textAlignment w:val="auto"/>
              <w:rPr>
                <w:szCs w:val="20"/>
              </w:rPr>
            </w:pPr>
            <w:r>
              <w:rPr>
                <w:szCs w:val="20"/>
              </w:rPr>
              <w:t>ml</w:t>
            </w:r>
          </w:p>
        </w:tc>
        <w:tc>
          <w:tcPr>
            <w:tcW w:w="1353" w:type="dxa"/>
          </w:tcPr>
          <w:p w14:paraId="21CE9780" w14:textId="77777777" w:rsidR="00450BF6" w:rsidRPr="00F92F74" w:rsidRDefault="00450BF6" w:rsidP="00450BF6">
            <w:pPr>
              <w:suppressAutoHyphens w:val="0"/>
              <w:autoSpaceDN/>
              <w:jc w:val="center"/>
              <w:textAlignment w:val="auto"/>
              <w:rPr>
                <w:szCs w:val="20"/>
              </w:rPr>
            </w:pPr>
          </w:p>
        </w:tc>
        <w:tc>
          <w:tcPr>
            <w:tcW w:w="1183" w:type="dxa"/>
          </w:tcPr>
          <w:p w14:paraId="0D96DF5F" w14:textId="77777777" w:rsidR="00450BF6" w:rsidRPr="00F92F74" w:rsidRDefault="00450BF6" w:rsidP="00450BF6">
            <w:pPr>
              <w:suppressAutoHyphens w:val="0"/>
              <w:autoSpaceDN/>
              <w:jc w:val="center"/>
              <w:textAlignment w:val="auto"/>
              <w:rPr>
                <w:szCs w:val="20"/>
              </w:rPr>
            </w:pPr>
          </w:p>
        </w:tc>
      </w:tr>
      <w:tr w:rsidR="00450BF6" w:rsidRPr="00F92F74" w14:paraId="3CC874EF" w14:textId="77777777" w:rsidTr="000761FC">
        <w:trPr>
          <w:trHeight w:val="614"/>
          <w:jc w:val="center"/>
        </w:trPr>
        <w:tc>
          <w:tcPr>
            <w:tcW w:w="876" w:type="dxa"/>
            <w:vAlign w:val="center"/>
          </w:tcPr>
          <w:p w14:paraId="17B9DF9F" w14:textId="1225639D" w:rsidR="00450BF6" w:rsidRDefault="00450BF6" w:rsidP="00450BF6">
            <w:pPr>
              <w:suppressAutoHyphens w:val="0"/>
              <w:autoSpaceDN/>
              <w:jc w:val="center"/>
              <w:textAlignment w:val="auto"/>
              <w:rPr>
                <w:b/>
                <w:szCs w:val="20"/>
              </w:rPr>
            </w:pPr>
            <w:r>
              <w:rPr>
                <w:b/>
                <w:szCs w:val="20"/>
              </w:rPr>
              <w:t>704</w:t>
            </w:r>
          </w:p>
        </w:tc>
        <w:tc>
          <w:tcPr>
            <w:tcW w:w="6512" w:type="dxa"/>
            <w:vAlign w:val="center"/>
          </w:tcPr>
          <w:p w14:paraId="17D3E6F1" w14:textId="574DE8AA" w:rsidR="00450BF6" w:rsidRDefault="00450BF6" w:rsidP="00450BF6">
            <w:pPr>
              <w:suppressAutoHyphens w:val="0"/>
              <w:autoSpaceDE w:val="0"/>
              <w:adjustRightInd w:val="0"/>
              <w:jc w:val="both"/>
              <w:textAlignment w:val="auto"/>
              <w:rPr>
                <w:b/>
                <w:bCs/>
              </w:rPr>
            </w:pPr>
            <w:r w:rsidRPr="00450BF6">
              <w:rPr>
                <w:b/>
                <w:bCs/>
              </w:rPr>
              <w:t>Fourniture et pose de gouttière en PVC nonnalisé compris supports tous les 80 cm et toutes sujétions</w:t>
            </w:r>
          </w:p>
          <w:p w14:paraId="62E39B98" w14:textId="77777777" w:rsidR="00450BF6" w:rsidRDefault="00450BF6" w:rsidP="00450BF6">
            <w:pPr>
              <w:suppressAutoHyphens w:val="0"/>
              <w:autoSpaceDE w:val="0"/>
              <w:adjustRightInd w:val="0"/>
              <w:jc w:val="both"/>
              <w:textAlignment w:val="auto"/>
              <w:rPr>
                <w:b/>
                <w:bCs/>
              </w:rPr>
            </w:pPr>
          </w:p>
          <w:p w14:paraId="50C492DA" w14:textId="374F7056"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D956356" w14:textId="77777777" w:rsidR="00450BF6" w:rsidRDefault="00450BF6" w:rsidP="00450BF6">
            <w:pPr>
              <w:suppressAutoHyphens w:val="0"/>
              <w:autoSpaceDN/>
              <w:textAlignment w:val="auto"/>
              <w:rPr>
                <w:szCs w:val="20"/>
              </w:rPr>
            </w:pPr>
          </w:p>
          <w:p w14:paraId="2042A8F6" w14:textId="6710E11C" w:rsidR="00450BF6" w:rsidRDefault="00450BF6" w:rsidP="00450BF6">
            <w:pPr>
              <w:suppressAutoHyphens w:val="0"/>
              <w:autoSpaceDN/>
              <w:jc w:val="center"/>
              <w:textAlignment w:val="auto"/>
              <w:rPr>
                <w:szCs w:val="20"/>
              </w:rPr>
            </w:pPr>
            <w:r>
              <w:rPr>
                <w:szCs w:val="20"/>
              </w:rPr>
              <w:t>U</w:t>
            </w:r>
          </w:p>
        </w:tc>
        <w:tc>
          <w:tcPr>
            <w:tcW w:w="1353" w:type="dxa"/>
          </w:tcPr>
          <w:p w14:paraId="3858B132" w14:textId="77777777" w:rsidR="00450BF6" w:rsidRPr="00F92F74" w:rsidRDefault="00450BF6" w:rsidP="00450BF6">
            <w:pPr>
              <w:suppressAutoHyphens w:val="0"/>
              <w:autoSpaceDN/>
              <w:jc w:val="center"/>
              <w:textAlignment w:val="auto"/>
              <w:rPr>
                <w:szCs w:val="20"/>
              </w:rPr>
            </w:pPr>
          </w:p>
        </w:tc>
        <w:tc>
          <w:tcPr>
            <w:tcW w:w="1183" w:type="dxa"/>
          </w:tcPr>
          <w:p w14:paraId="3D929E1C" w14:textId="77777777" w:rsidR="00450BF6" w:rsidRPr="00F92F74" w:rsidRDefault="00450BF6" w:rsidP="00450BF6">
            <w:pPr>
              <w:suppressAutoHyphens w:val="0"/>
              <w:autoSpaceDN/>
              <w:jc w:val="center"/>
              <w:textAlignment w:val="auto"/>
              <w:rPr>
                <w:szCs w:val="20"/>
              </w:rPr>
            </w:pPr>
          </w:p>
        </w:tc>
      </w:tr>
      <w:tr w:rsidR="00450BF6" w:rsidRPr="00F92F74" w14:paraId="085741F8" w14:textId="77777777" w:rsidTr="000761FC">
        <w:trPr>
          <w:trHeight w:val="614"/>
          <w:jc w:val="center"/>
        </w:trPr>
        <w:tc>
          <w:tcPr>
            <w:tcW w:w="876" w:type="dxa"/>
            <w:vAlign w:val="center"/>
          </w:tcPr>
          <w:p w14:paraId="04F695B1" w14:textId="1FD8B801" w:rsidR="00450BF6" w:rsidRDefault="00450BF6" w:rsidP="00450BF6">
            <w:pPr>
              <w:suppressAutoHyphens w:val="0"/>
              <w:autoSpaceDN/>
              <w:jc w:val="center"/>
              <w:textAlignment w:val="auto"/>
              <w:rPr>
                <w:b/>
                <w:szCs w:val="20"/>
              </w:rPr>
            </w:pPr>
            <w:r>
              <w:rPr>
                <w:b/>
                <w:szCs w:val="20"/>
              </w:rPr>
              <w:t>705</w:t>
            </w:r>
          </w:p>
        </w:tc>
        <w:tc>
          <w:tcPr>
            <w:tcW w:w="6512" w:type="dxa"/>
            <w:vAlign w:val="center"/>
          </w:tcPr>
          <w:p w14:paraId="5A0DFC1A" w14:textId="117A79E3" w:rsidR="00450BF6" w:rsidRDefault="00450BF6" w:rsidP="00450BF6">
            <w:pPr>
              <w:suppressAutoHyphens w:val="0"/>
              <w:autoSpaceDE w:val="0"/>
              <w:adjustRightInd w:val="0"/>
              <w:jc w:val="both"/>
              <w:textAlignment w:val="auto"/>
              <w:rPr>
                <w:b/>
                <w:bCs/>
              </w:rPr>
            </w:pPr>
            <w:r w:rsidRPr="00450BF6">
              <w:rPr>
                <w:b/>
                <w:bCs/>
              </w:rPr>
              <w:t>Fourniture et pose de chute pour eaux pluviales en PVC normalisé 110 compris collier tous les 1,20 m et toutes sujétions.</w:t>
            </w:r>
          </w:p>
          <w:p w14:paraId="22A2BF73" w14:textId="77777777" w:rsidR="00450BF6" w:rsidRDefault="00450BF6" w:rsidP="00450BF6">
            <w:pPr>
              <w:suppressAutoHyphens w:val="0"/>
              <w:autoSpaceDE w:val="0"/>
              <w:adjustRightInd w:val="0"/>
              <w:jc w:val="both"/>
              <w:textAlignment w:val="auto"/>
              <w:rPr>
                <w:b/>
                <w:bCs/>
              </w:rPr>
            </w:pPr>
          </w:p>
          <w:p w14:paraId="02D9641C" w14:textId="658D5CF8"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B34704E" w14:textId="77777777" w:rsidR="00450BF6" w:rsidRDefault="00450BF6" w:rsidP="00450BF6">
            <w:pPr>
              <w:suppressAutoHyphens w:val="0"/>
              <w:autoSpaceDN/>
              <w:textAlignment w:val="auto"/>
              <w:rPr>
                <w:szCs w:val="20"/>
              </w:rPr>
            </w:pPr>
          </w:p>
          <w:p w14:paraId="68E235DD" w14:textId="25C554DA" w:rsidR="00450BF6" w:rsidRDefault="00450BF6" w:rsidP="00450BF6">
            <w:pPr>
              <w:suppressAutoHyphens w:val="0"/>
              <w:autoSpaceDN/>
              <w:jc w:val="center"/>
              <w:textAlignment w:val="auto"/>
              <w:rPr>
                <w:szCs w:val="20"/>
              </w:rPr>
            </w:pPr>
            <w:r>
              <w:rPr>
                <w:szCs w:val="20"/>
              </w:rPr>
              <w:t>U</w:t>
            </w:r>
          </w:p>
        </w:tc>
        <w:tc>
          <w:tcPr>
            <w:tcW w:w="1353" w:type="dxa"/>
          </w:tcPr>
          <w:p w14:paraId="49393D82" w14:textId="77777777" w:rsidR="00450BF6" w:rsidRPr="00F92F74" w:rsidRDefault="00450BF6" w:rsidP="00450BF6">
            <w:pPr>
              <w:suppressAutoHyphens w:val="0"/>
              <w:autoSpaceDN/>
              <w:jc w:val="center"/>
              <w:textAlignment w:val="auto"/>
              <w:rPr>
                <w:szCs w:val="20"/>
              </w:rPr>
            </w:pPr>
          </w:p>
        </w:tc>
        <w:tc>
          <w:tcPr>
            <w:tcW w:w="1183" w:type="dxa"/>
          </w:tcPr>
          <w:p w14:paraId="33F991B3" w14:textId="77777777" w:rsidR="00450BF6" w:rsidRPr="00F92F74" w:rsidRDefault="00450BF6" w:rsidP="00450BF6">
            <w:pPr>
              <w:suppressAutoHyphens w:val="0"/>
              <w:autoSpaceDN/>
              <w:jc w:val="center"/>
              <w:textAlignment w:val="auto"/>
              <w:rPr>
                <w:szCs w:val="20"/>
              </w:rPr>
            </w:pPr>
          </w:p>
        </w:tc>
      </w:tr>
      <w:tr w:rsidR="00450BF6" w:rsidRPr="00F92F74" w14:paraId="4002BF17" w14:textId="77777777" w:rsidTr="000761FC">
        <w:trPr>
          <w:trHeight w:val="614"/>
          <w:jc w:val="center"/>
        </w:trPr>
        <w:tc>
          <w:tcPr>
            <w:tcW w:w="876" w:type="dxa"/>
            <w:vAlign w:val="center"/>
          </w:tcPr>
          <w:p w14:paraId="08E7D590" w14:textId="7F36961B" w:rsidR="00450BF6" w:rsidRDefault="00450BF6" w:rsidP="00450BF6">
            <w:pPr>
              <w:suppressAutoHyphens w:val="0"/>
              <w:autoSpaceDN/>
              <w:jc w:val="center"/>
              <w:textAlignment w:val="auto"/>
              <w:rPr>
                <w:b/>
                <w:szCs w:val="20"/>
              </w:rPr>
            </w:pPr>
            <w:r>
              <w:rPr>
                <w:b/>
                <w:szCs w:val="20"/>
              </w:rPr>
              <w:t>706</w:t>
            </w:r>
          </w:p>
        </w:tc>
        <w:tc>
          <w:tcPr>
            <w:tcW w:w="6512" w:type="dxa"/>
            <w:vAlign w:val="center"/>
          </w:tcPr>
          <w:p w14:paraId="37EAF52D" w14:textId="06AE5924" w:rsidR="00450BF6" w:rsidRDefault="00450BF6" w:rsidP="00450BF6">
            <w:pPr>
              <w:suppressAutoHyphens w:val="0"/>
              <w:autoSpaceDE w:val="0"/>
              <w:adjustRightInd w:val="0"/>
              <w:jc w:val="both"/>
              <w:textAlignment w:val="auto"/>
              <w:rPr>
                <w:b/>
                <w:bCs/>
              </w:rPr>
            </w:pPr>
            <w:r w:rsidRPr="00450BF6">
              <w:rPr>
                <w:b/>
                <w:bCs/>
              </w:rPr>
              <w:t>Fourniture et pose de WC en porcelaine vitrifiée siège à l'anglaise avec chasse basse compris toutes sujétions.</w:t>
            </w:r>
          </w:p>
          <w:p w14:paraId="05451555" w14:textId="77777777" w:rsidR="00450BF6" w:rsidRDefault="00450BF6" w:rsidP="00450BF6">
            <w:pPr>
              <w:suppressAutoHyphens w:val="0"/>
              <w:autoSpaceDE w:val="0"/>
              <w:adjustRightInd w:val="0"/>
              <w:jc w:val="both"/>
              <w:textAlignment w:val="auto"/>
              <w:rPr>
                <w:b/>
                <w:bCs/>
              </w:rPr>
            </w:pPr>
          </w:p>
          <w:p w14:paraId="40F8A917" w14:textId="4BCC9CA2"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3A1D22A" w14:textId="77777777" w:rsidR="00450BF6" w:rsidRDefault="00450BF6" w:rsidP="00450BF6">
            <w:pPr>
              <w:suppressAutoHyphens w:val="0"/>
              <w:autoSpaceDN/>
              <w:textAlignment w:val="auto"/>
              <w:rPr>
                <w:szCs w:val="20"/>
              </w:rPr>
            </w:pPr>
          </w:p>
          <w:p w14:paraId="1E7B9E8A" w14:textId="72084A87" w:rsidR="00450BF6" w:rsidRDefault="00450BF6" w:rsidP="00450BF6">
            <w:pPr>
              <w:suppressAutoHyphens w:val="0"/>
              <w:autoSpaceDN/>
              <w:jc w:val="center"/>
              <w:textAlignment w:val="auto"/>
              <w:rPr>
                <w:szCs w:val="20"/>
              </w:rPr>
            </w:pPr>
            <w:r>
              <w:rPr>
                <w:szCs w:val="20"/>
              </w:rPr>
              <w:t>U</w:t>
            </w:r>
          </w:p>
        </w:tc>
        <w:tc>
          <w:tcPr>
            <w:tcW w:w="1353" w:type="dxa"/>
          </w:tcPr>
          <w:p w14:paraId="077DDD0B" w14:textId="77777777" w:rsidR="00450BF6" w:rsidRPr="00F92F74" w:rsidRDefault="00450BF6" w:rsidP="00450BF6">
            <w:pPr>
              <w:suppressAutoHyphens w:val="0"/>
              <w:autoSpaceDN/>
              <w:jc w:val="center"/>
              <w:textAlignment w:val="auto"/>
              <w:rPr>
                <w:szCs w:val="20"/>
              </w:rPr>
            </w:pPr>
          </w:p>
        </w:tc>
        <w:tc>
          <w:tcPr>
            <w:tcW w:w="1183" w:type="dxa"/>
          </w:tcPr>
          <w:p w14:paraId="0295985C" w14:textId="77777777" w:rsidR="00450BF6" w:rsidRPr="00F92F74" w:rsidRDefault="00450BF6" w:rsidP="00450BF6">
            <w:pPr>
              <w:suppressAutoHyphens w:val="0"/>
              <w:autoSpaceDN/>
              <w:jc w:val="center"/>
              <w:textAlignment w:val="auto"/>
              <w:rPr>
                <w:szCs w:val="20"/>
              </w:rPr>
            </w:pPr>
          </w:p>
        </w:tc>
      </w:tr>
      <w:tr w:rsidR="00450BF6" w:rsidRPr="00F92F74" w14:paraId="24AE3F08" w14:textId="77777777" w:rsidTr="000761FC">
        <w:trPr>
          <w:trHeight w:val="614"/>
          <w:jc w:val="center"/>
        </w:trPr>
        <w:tc>
          <w:tcPr>
            <w:tcW w:w="876" w:type="dxa"/>
            <w:vAlign w:val="center"/>
          </w:tcPr>
          <w:p w14:paraId="6AC80F05" w14:textId="0058F5AE" w:rsidR="00450BF6" w:rsidRDefault="00450BF6" w:rsidP="00450BF6">
            <w:pPr>
              <w:suppressAutoHyphens w:val="0"/>
              <w:autoSpaceDN/>
              <w:jc w:val="center"/>
              <w:textAlignment w:val="auto"/>
              <w:rPr>
                <w:b/>
                <w:szCs w:val="20"/>
              </w:rPr>
            </w:pPr>
            <w:r>
              <w:rPr>
                <w:b/>
                <w:szCs w:val="20"/>
              </w:rPr>
              <w:t>707</w:t>
            </w:r>
          </w:p>
        </w:tc>
        <w:tc>
          <w:tcPr>
            <w:tcW w:w="6512" w:type="dxa"/>
            <w:vAlign w:val="center"/>
          </w:tcPr>
          <w:p w14:paraId="5754E4CC" w14:textId="094AFB28" w:rsidR="00450BF6" w:rsidRDefault="00450BF6" w:rsidP="00450BF6">
            <w:pPr>
              <w:suppressAutoHyphens w:val="0"/>
              <w:autoSpaceDE w:val="0"/>
              <w:adjustRightInd w:val="0"/>
              <w:jc w:val="both"/>
              <w:textAlignment w:val="auto"/>
              <w:rPr>
                <w:b/>
                <w:bCs/>
              </w:rPr>
            </w:pPr>
            <w:r w:rsidRPr="00450BF6">
              <w:rPr>
                <w:b/>
                <w:bCs/>
              </w:rPr>
              <w:t>Fourniture et pose de lavabos en porcelaine vitrifiée compris robinetterie et fer chromé et siphon à bonde trop plein et toutes sujétions.</w:t>
            </w:r>
          </w:p>
          <w:p w14:paraId="1C91E44E" w14:textId="77777777" w:rsidR="00450BF6" w:rsidRDefault="00450BF6" w:rsidP="00450BF6">
            <w:pPr>
              <w:suppressAutoHyphens w:val="0"/>
              <w:autoSpaceDE w:val="0"/>
              <w:adjustRightInd w:val="0"/>
              <w:jc w:val="both"/>
              <w:textAlignment w:val="auto"/>
              <w:rPr>
                <w:b/>
                <w:bCs/>
              </w:rPr>
            </w:pPr>
          </w:p>
          <w:p w14:paraId="17F5101B" w14:textId="6EDA3C80"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454FE4E6" w14:textId="77777777" w:rsidR="00450BF6" w:rsidRDefault="00450BF6" w:rsidP="00450BF6">
            <w:pPr>
              <w:suppressAutoHyphens w:val="0"/>
              <w:autoSpaceDN/>
              <w:textAlignment w:val="auto"/>
              <w:rPr>
                <w:szCs w:val="20"/>
              </w:rPr>
            </w:pPr>
          </w:p>
          <w:p w14:paraId="2F7794D5" w14:textId="250D22B3" w:rsidR="00450BF6" w:rsidRDefault="00450BF6" w:rsidP="00450BF6">
            <w:pPr>
              <w:suppressAutoHyphens w:val="0"/>
              <w:autoSpaceDN/>
              <w:jc w:val="center"/>
              <w:textAlignment w:val="auto"/>
              <w:rPr>
                <w:szCs w:val="20"/>
              </w:rPr>
            </w:pPr>
            <w:r>
              <w:rPr>
                <w:szCs w:val="20"/>
              </w:rPr>
              <w:t>U</w:t>
            </w:r>
          </w:p>
        </w:tc>
        <w:tc>
          <w:tcPr>
            <w:tcW w:w="1353" w:type="dxa"/>
          </w:tcPr>
          <w:p w14:paraId="19956BA0" w14:textId="77777777" w:rsidR="00450BF6" w:rsidRPr="00F92F74" w:rsidRDefault="00450BF6" w:rsidP="00450BF6">
            <w:pPr>
              <w:suppressAutoHyphens w:val="0"/>
              <w:autoSpaceDN/>
              <w:jc w:val="center"/>
              <w:textAlignment w:val="auto"/>
              <w:rPr>
                <w:szCs w:val="20"/>
              </w:rPr>
            </w:pPr>
          </w:p>
        </w:tc>
        <w:tc>
          <w:tcPr>
            <w:tcW w:w="1183" w:type="dxa"/>
          </w:tcPr>
          <w:p w14:paraId="144E8E1A" w14:textId="77777777" w:rsidR="00450BF6" w:rsidRPr="00F92F74" w:rsidRDefault="00450BF6" w:rsidP="00450BF6">
            <w:pPr>
              <w:suppressAutoHyphens w:val="0"/>
              <w:autoSpaceDN/>
              <w:jc w:val="center"/>
              <w:textAlignment w:val="auto"/>
              <w:rPr>
                <w:szCs w:val="20"/>
              </w:rPr>
            </w:pPr>
          </w:p>
        </w:tc>
      </w:tr>
      <w:tr w:rsidR="00450BF6" w:rsidRPr="00F92F74" w14:paraId="3D8F3713" w14:textId="77777777" w:rsidTr="000761FC">
        <w:trPr>
          <w:trHeight w:val="614"/>
          <w:jc w:val="center"/>
        </w:trPr>
        <w:tc>
          <w:tcPr>
            <w:tcW w:w="876" w:type="dxa"/>
            <w:vAlign w:val="center"/>
          </w:tcPr>
          <w:p w14:paraId="7E295ADD" w14:textId="410EF09E" w:rsidR="00450BF6" w:rsidRDefault="00450BF6" w:rsidP="00450BF6">
            <w:pPr>
              <w:suppressAutoHyphens w:val="0"/>
              <w:autoSpaceDN/>
              <w:jc w:val="center"/>
              <w:textAlignment w:val="auto"/>
              <w:rPr>
                <w:b/>
                <w:szCs w:val="20"/>
              </w:rPr>
            </w:pPr>
            <w:r>
              <w:rPr>
                <w:b/>
                <w:szCs w:val="20"/>
              </w:rPr>
              <w:t>708</w:t>
            </w:r>
          </w:p>
        </w:tc>
        <w:tc>
          <w:tcPr>
            <w:tcW w:w="6512" w:type="dxa"/>
            <w:vAlign w:val="center"/>
          </w:tcPr>
          <w:p w14:paraId="77ED6426" w14:textId="2C231E7A" w:rsidR="00450BF6" w:rsidRDefault="00450BF6" w:rsidP="00450BF6">
            <w:pPr>
              <w:suppressAutoHyphens w:val="0"/>
              <w:autoSpaceDE w:val="0"/>
              <w:adjustRightInd w:val="0"/>
              <w:jc w:val="both"/>
              <w:textAlignment w:val="auto"/>
              <w:rPr>
                <w:b/>
                <w:bCs/>
              </w:rPr>
            </w:pPr>
            <w:r w:rsidRPr="00450BF6">
              <w:rPr>
                <w:b/>
                <w:bCs/>
              </w:rPr>
              <w:t>Fourniture et pose de miroir de lavabos compris toutes sujétions.</w:t>
            </w:r>
          </w:p>
          <w:p w14:paraId="138FCCD2" w14:textId="6927FE70"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3E58F99C" w14:textId="77777777" w:rsidR="00450BF6" w:rsidRDefault="00450BF6" w:rsidP="00450BF6">
            <w:pPr>
              <w:suppressAutoHyphens w:val="0"/>
              <w:autoSpaceDN/>
              <w:textAlignment w:val="auto"/>
              <w:rPr>
                <w:szCs w:val="20"/>
              </w:rPr>
            </w:pPr>
          </w:p>
          <w:p w14:paraId="0EB14392" w14:textId="766CB73A" w:rsidR="00450BF6" w:rsidRDefault="00450BF6" w:rsidP="00450BF6">
            <w:pPr>
              <w:suppressAutoHyphens w:val="0"/>
              <w:autoSpaceDN/>
              <w:jc w:val="center"/>
              <w:textAlignment w:val="auto"/>
              <w:rPr>
                <w:szCs w:val="20"/>
              </w:rPr>
            </w:pPr>
            <w:r>
              <w:rPr>
                <w:szCs w:val="20"/>
              </w:rPr>
              <w:t>U</w:t>
            </w:r>
          </w:p>
        </w:tc>
        <w:tc>
          <w:tcPr>
            <w:tcW w:w="1353" w:type="dxa"/>
          </w:tcPr>
          <w:p w14:paraId="417A031E" w14:textId="77777777" w:rsidR="00450BF6" w:rsidRPr="00F92F74" w:rsidRDefault="00450BF6" w:rsidP="00450BF6">
            <w:pPr>
              <w:suppressAutoHyphens w:val="0"/>
              <w:autoSpaceDN/>
              <w:jc w:val="center"/>
              <w:textAlignment w:val="auto"/>
              <w:rPr>
                <w:szCs w:val="20"/>
              </w:rPr>
            </w:pPr>
          </w:p>
        </w:tc>
        <w:tc>
          <w:tcPr>
            <w:tcW w:w="1183" w:type="dxa"/>
          </w:tcPr>
          <w:p w14:paraId="00D66FE4" w14:textId="77777777" w:rsidR="00450BF6" w:rsidRPr="00F92F74" w:rsidRDefault="00450BF6" w:rsidP="00450BF6">
            <w:pPr>
              <w:suppressAutoHyphens w:val="0"/>
              <w:autoSpaceDN/>
              <w:jc w:val="center"/>
              <w:textAlignment w:val="auto"/>
              <w:rPr>
                <w:szCs w:val="20"/>
              </w:rPr>
            </w:pPr>
          </w:p>
        </w:tc>
      </w:tr>
      <w:tr w:rsidR="00450BF6" w:rsidRPr="00F92F74" w14:paraId="1726B33F" w14:textId="77777777" w:rsidTr="000761FC">
        <w:trPr>
          <w:trHeight w:val="614"/>
          <w:jc w:val="center"/>
        </w:trPr>
        <w:tc>
          <w:tcPr>
            <w:tcW w:w="876" w:type="dxa"/>
            <w:vAlign w:val="center"/>
          </w:tcPr>
          <w:p w14:paraId="055766E7" w14:textId="06A072B0" w:rsidR="00450BF6" w:rsidRDefault="00450BF6" w:rsidP="00450BF6">
            <w:pPr>
              <w:suppressAutoHyphens w:val="0"/>
              <w:autoSpaceDN/>
              <w:jc w:val="center"/>
              <w:textAlignment w:val="auto"/>
              <w:rPr>
                <w:b/>
                <w:szCs w:val="20"/>
              </w:rPr>
            </w:pPr>
            <w:r>
              <w:rPr>
                <w:b/>
                <w:szCs w:val="20"/>
              </w:rPr>
              <w:t>709</w:t>
            </w:r>
          </w:p>
        </w:tc>
        <w:tc>
          <w:tcPr>
            <w:tcW w:w="6512" w:type="dxa"/>
            <w:vAlign w:val="center"/>
          </w:tcPr>
          <w:p w14:paraId="5338D623" w14:textId="49889909" w:rsidR="00450BF6" w:rsidRDefault="00450BF6" w:rsidP="00450BF6">
            <w:pPr>
              <w:suppressAutoHyphens w:val="0"/>
              <w:autoSpaceDE w:val="0"/>
              <w:adjustRightInd w:val="0"/>
              <w:jc w:val="both"/>
              <w:textAlignment w:val="auto"/>
              <w:rPr>
                <w:b/>
                <w:bCs/>
              </w:rPr>
            </w:pPr>
            <w:r w:rsidRPr="00450BF6">
              <w:rPr>
                <w:b/>
                <w:bCs/>
              </w:rPr>
              <w:t>Fourniture et pose de porte peignoirs à deux barres fixes compris toutes sujétions</w:t>
            </w:r>
          </w:p>
          <w:p w14:paraId="05136AC9" w14:textId="467BE324"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9C5C189" w14:textId="77777777" w:rsidR="00450BF6" w:rsidRDefault="00450BF6" w:rsidP="00450BF6">
            <w:pPr>
              <w:suppressAutoHyphens w:val="0"/>
              <w:autoSpaceDN/>
              <w:textAlignment w:val="auto"/>
              <w:rPr>
                <w:szCs w:val="20"/>
              </w:rPr>
            </w:pPr>
          </w:p>
          <w:p w14:paraId="54F463B4" w14:textId="529E55FF" w:rsidR="00450BF6" w:rsidRDefault="00450BF6" w:rsidP="00450BF6">
            <w:pPr>
              <w:suppressAutoHyphens w:val="0"/>
              <w:autoSpaceDN/>
              <w:jc w:val="center"/>
              <w:textAlignment w:val="auto"/>
              <w:rPr>
                <w:szCs w:val="20"/>
              </w:rPr>
            </w:pPr>
            <w:r>
              <w:rPr>
                <w:szCs w:val="20"/>
              </w:rPr>
              <w:t>U</w:t>
            </w:r>
          </w:p>
        </w:tc>
        <w:tc>
          <w:tcPr>
            <w:tcW w:w="1353" w:type="dxa"/>
          </w:tcPr>
          <w:p w14:paraId="3EA1E38E" w14:textId="77777777" w:rsidR="00450BF6" w:rsidRPr="00F92F74" w:rsidRDefault="00450BF6" w:rsidP="00450BF6">
            <w:pPr>
              <w:suppressAutoHyphens w:val="0"/>
              <w:autoSpaceDN/>
              <w:jc w:val="center"/>
              <w:textAlignment w:val="auto"/>
              <w:rPr>
                <w:szCs w:val="20"/>
              </w:rPr>
            </w:pPr>
          </w:p>
        </w:tc>
        <w:tc>
          <w:tcPr>
            <w:tcW w:w="1183" w:type="dxa"/>
          </w:tcPr>
          <w:p w14:paraId="63A39F64" w14:textId="77777777" w:rsidR="00450BF6" w:rsidRPr="00F92F74" w:rsidRDefault="00450BF6" w:rsidP="00450BF6">
            <w:pPr>
              <w:suppressAutoHyphens w:val="0"/>
              <w:autoSpaceDN/>
              <w:jc w:val="center"/>
              <w:textAlignment w:val="auto"/>
              <w:rPr>
                <w:szCs w:val="20"/>
              </w:rPr>
            </w:pPr>
          </w:p>
        </w:tc>
      </w:tr>
      <w:tr w:rsidR="00450BF6" w:rsidRPr="00F92F74" w14:paraId="4BFEC7CB" w14:textId="77777777" w:rsidTr="000761FC">
        <w:trPr>
          <w:trHeight w:val="614"/>
          <w:jc w:val="center"/>
        </w:trPr>
        <w:tc>
          <w:tcPr>
            <w:tcW w:w="876" w:type="dxa"/>
            <w:vAlign w:val="center"/>
          </w:tcPr>
          <w:p w14:paraId="47C2BC36" w14:textId="200CEC87" w:rsidR="00450BF6" w:rsidRDefault="00450BF6" w:rsidP="00450BF6">
            <w:pPr>
              <w:suppressAutoHyphens w:val="0"/>
              <w:autoSpaceDN/>
              <w:jc w:val="center"/>
              <w:textAlignment w:val="auto"/>
              <w:rPr>
                <w:b/>
                <w:szCs w:val="20"/>
              </w:rPr>
            </w:pPr>
            <w:r>
              <w:rPr>
                <w:b/>
                <w:szCs w:val="20"/>
              </w:rPr>
              <w:t>710</w:t>
            </w:r>
          </w:p>
        </w:tc>
        <w:tc>
          <w:tcPr>
            <w:tcW w:w="6512" w:type="dxa"/>
            <w:vAlign w:val="center"/>
          </w:tcPr>
          <w:p w14:paraId="735E1D34" w14:textId="77777777" w:rsidR="00450BF6" w:rsidRDefault="00450BF6" w:rsidP="00450BF6">
            <w:pPr>
              <w:suppressAutoHyphens w:val="0"/>
              <w:autoSpaceDE w:val="0"/>
              <w:adjustRightInd w:val="0"/>
              <w:jc w:val="both"/>
              <w:textAlignment w:val="auto"/>
              <w:rPr>
                <w:b/>
                <w:bCs/>
              </w:rPr>
            </w:pPr>
            <w:r w:rsidRPr="00450BF6">
              <w:rPr>
                <w:b/>
                <w:bCs/>
              </w:rPr>
              <w:t>Fourniture et pose de porte papiers hygiéniques avec couvercle rabattant compris toutes sujétions.</w:t>
            </w:r>
          </w:p>
          <w:p w14:paraId="14BB4A92" w14:textId="4A1A7097"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44B2F35F" w14:textId="77777777" w:rsidR="00450BF6" w:rsidRDefault="00450BF6" w:rsidP="00450BF6">
            <w:pPr>
              <w:suppressAutoHyphens w:val="0"/>
              <w:autoSpaceDN/>
              <w:textAlignment w:val="auto"/>
              <w:rPr>
                <w:szCs w:val="20"/>
              </w:rPr>
            </w:pPr>
          </w:p>
          <w:p w14:paraId="70288C8B" w14:textId="202F6898" w:rsidR="00450BF6" w:rsidRDefault="00450BF6" w:rsidP="00450BF6">
            <w:pPr>
              <w:suppressAutoHyphens w:val="0"/>
              <w:autoSpaceDN/>
              <w:jc w:val="center"/>
              <w:textAlignment w:val="auto"/>
              <w:rPr>
                <w:szCs w:val="20"/>
              </w:rPr>
            </w:pPr>
            <w:r>
              <w:rPr>
                <w:szCs w:val="20"/>
              </w:rPr>
              <w:t>U</w:t>
            </w:r>
          </w:p>
        </w:tc>
        <w:tc>
          <w:tcPr>
            <w:tcW w:w="1353" w:type="dxa"/>
          </w:tcPr>
          <w:p w14:paraId="5EA4919A" w14:textId="77777777" w:rsidR="00450BF6" w:rsidRPr="00F92F74" w:rsidRDefault="00450BF6" w:rsidP="00450BF6">
            <w:pPr>
              <w:suppressAutoHyphens w:val="0"/>
              <w:autoSpaceDN/>
              <w:jc w:val="center"/>
              <w:textAlignment w:val="auto"/>
              <w:rPr>
                <w:szCs w:val="20"/>
              </w:rPr>
            </w:pPr>
          </w:p>
        </w:tc>
        <w:tc>
          <w:tcPr>
            <w:tcW w:w="1183" w:type="dxa"/>
          </w:tcPr>
          <w:p w14:paraId="6A72AA5E" w14:textId="77777777" w:rsidR="00450BF6" w:rsidRPr="00F92F74" w:rsidRDefault="00450BF6" w:rsidP="00450BF6">
            <w:pPr>
              <w:suppressAutoHyphens w:val="0"/>
              <w:autoSpaceDN/>
              <w:jc w:val="center"/>
              <w:textAlignment w:val="auto"/>
              <w:rPr>
                <w:szCs w:val="20"/>
              </w:rPr>
            </w:pPr>
          </w:p>
        </w:tc>
      </w:tr>
      <w:tr w:rsidR="00450BF6" w:rsidRPr="00F92F74" w14:paraId="36B7817D" w14:textId="77777777" w:rsidTr="000761FC">
        <w:trPr>
          <w:trHeight w:val="614"/>
          <w:jc w:val="center"/>
        </w:trPr>
        <w:tc>
          <w:tcPr>
            <w:tcW w:w="876" w:type="dxa"/>
            <w:vAlign w:val="center"/>
          </w:tcPr>
          <w:p w14:paraId="04452865" w14:textId="001227CB" w:rsidR="00450BF6" w:rsidRDefault="00450BF6" w:rsidP="00450BF6">
            <w:pPr>
              <w:suppressAutoHyphens w:val="0"/>
              <w:autoSpaceDN/>
              <w:jc w:val="center"/>
              <w:textAlignment w:val="auto"/>
              <w:rPr>
                <w:b/>
                <w:szCs w:val="20"/>
              </w:rPr>
            </w:pPr>
            <w:r>
              <w:rPr>
                <w:b/>
                <w:szCs w:val="20"/>
              </w:rPr>
              <w:lastRenderedPageBreak/>
              <w:t>711</w:t>
            </w:r>
          </w:p>
        </w:tc>
        <w:tc>
          <w:tcPr>
            <w:tcW w:w="6512" w:type="dxa"/>
            <w:vAlign w:val="center"/>
          </w:tcPr>
          <w:p w14:paraId="53C5EE0B" w14:textId="77777777" w:rsidR="00450BF6" w:rsidRDefault="00450BF6" w:rsidP="00450BF6">
            <w:pPr>
              <w:suppressAutoHyphens w:val="0"/>
              <w:autoSpaceDE w:val="0"/>
              <w:adjustRightInd w:val="0"/>
              <w:jc w:val="both"/>
              <w:textAlignment w:val="auto"/>
              <w:rPr>
                <w:b/>
                <w:bCs/>
              </w:rPr>
            </w:pPr>
            <w:r w:rsidRPr="00450BF6">
              <w:rPr>
                <w:b/>
                <w:bCs/>
              </w:rPr>
              <w:t>Fourniture et pose de porte savon en porcelaine compris toutes sujétions.</w:t>
            </w:r>
          </w:p>
          <w:p w14:paraId="6C2B656F" w14:textId="3DE6A147"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5E0992B" w14:textId="77777777" w:rsidR="00450BF6" w:rsidRDefault="00450BF6" w:rsidP="00450BF6">
            <w:pPr>
              <w:suppressAutoHyphens w:val="0"/>
              <w:autoSpaceDN/>
              <w:textAlignment w:val="auto"/>
              <w:rPr>
                <w:szCs w:val="20"/>
              </w:rPr>
            </w:pPr>
          </w:p>
          <w:p w14:paraId="57DF3CBF" w14:textId="1460BD79" w:rsidR="00450BF6" w:rsidRDefault="00450BF6" w:rsidP="00450BF6">
            <w:pPr>
              <w:suppressAutoHyphens w:val="0"/>
              <w:autoSpaceDN/>
              <w:jc w:val="center"/>
              <w:textAlignment w:val="auto"/>
              <w:rPr>
                <w:szCs w:val="20"/>
              </w:rPr>
            </w:pPr>
            <w:r>
              <w:rPr>
                <w:szCs w:val="20"/>
              </w:rPr>
              <w:t>U</w:t>
            </w:r>
          </w:p>
        </w:tc>
        <w:tc>
          <w:tcPr>
            <w:tcW w:w="1353" w:type="dxa"/>
          </w:tcPr>
          <w:p w14:paraId="2A2A5B1B" w14:textId="77777777" w:rsidR="00450BF6" w:rsidRPr="00F92F74" w:rsidRDefault="00450BF6" w:rsidP="00450BF6">
            <w:pPr>
              <w:suppressAutoHyphens w:val="0"/>
              <w:autoSpaceDN/>
              <w:jc w:val="center"/>
              <w:textAlignment w:val="auto"/>
              <w:rPr>
                <w:szCs w:val="20"/>
              </w:rPr>
            </w:pPr>
          </w:p>
        </w:tc>
        <w:tc>
          <w:tcPr>
            <w:tcW w:w="1183" w:type="dxa"/>
          </w:tcPr>
          <w:p w14:paraId="35F5EDFB" w14:textId="77777777" w:rsidR="00450BF6" w:rsidRPr="00F92F74" w:rsidRDefault="00450BF6" w:rsidP="00450BF6">
            <w:pPr>
              <w:suppressAutoHyphens w:val="0"/>
              <w:autoSpaceDN/>
              <w:jc w:val="center"/>
              <w:textAlignment w:val="auto"/>
              <w:rPr>
                <w:szCs w:val="20"/>
              </w:rPr>
            </w:pPr>
          </w:p>
        </w:tc>
      </w:tr>
      <w:tr w:rsidR="00450BF6" w:rsidRPr="00F92F74" w14:paraId="5C3AD8E5" w14:textId="77777777" w:rsidTr="000761FC">
        <w:trPr>
          <w:trHeight w:val="614"/>
          <w:jc w:val="center"/>
        </w:trPr>
        <w:tc>
          <w:tcPr>
            <w:tcW w:w="876" w:type="dxa"/>
            <w:vAlign w:val="center"/>
          </w:tcPr>
          <w:p w14:paraId="2ED9BDA8" w14:textId="555F89A4" w:rsidR="00450BF6" w:rsidRDefault="00450BF6" w:rsidP="00450BF6">
            <w:pPr>
              <w:suppressAutoHyphens w:val="0"/>
              <w:autoSpaceDN/>
              <w:jc w:val="center"/>
              <w:textAlignment w:val="auto"/>
              <w:rPr>
                <w:b/>
                <w:szCs w:val="20"/>
              </w:rPr>
            </w:pPr>
            <w:r>
              <w:rPr>
                <w:b/>
                <w:szCs w:val="20"/>
              </w:rPr>
              <w:t>712</w:t>
            </w:r>
          </w:p>
        </w:tc>
        <w:tc>
          <w:tcPr>
            <w:tcW w:w="6512" w:type="dxa"/>
            <w:vAlign w:val="center"/>
          </w:tcPr>
          <w:p w14:paraId="3B4D0574" w14:textId="536DCD5C" w:rsidR="00450BF6" w:rsidRDefault="00450BF6" w:rsidP="00450BF6">
            <w:pPr>
              <w:suppressAutoHyphens w:val="0"/>
              <w:autoSpaceDE w:val="0"/>
              <w:adjustRightInd w:val="0"/>
              <w:jc w:val="both"/>
              <w:textAlignment w:val="auto"/>
              <w:rPr>
                <w:b/>
                <w:bCs/>
              </w:rPr>
            </w:pPr>
            <w:r w:rsidRPr="00450BF6">
              <w:rPr>
                <w:b/>
                <w:bCs/>
              </w:rPr>
              <w:t>Fosse septique pour 50 usagers compris toutes sujétions.</w:t>
            </w:r>
          </w:p>
          <w:p w14:paraId="47F23346" w14:textId="77777777" w:rsidR="00450BF6" w:rsidRPr="00450BF6" w:rsidRDefault="00450BF6" w:rsidP="00450BF6">
            <w:pPr>
              <w:suppressAutoHyphens w:val="0"/>
              <w:autoSpaceDE w:val="0"/>
              <w:adjustRightInd w:val="0"/>
              <w:jc w:val="both"/>
              <w:textAlignment w:val="auto"/>
              <w:rPr>
                <w:b/>
                <w:bCs/>
              </w:rPr>
            </w:pPr>
            <w:r w:rsidRPr="00450BF6">
              <w:rPr>
                <w:b/>
                <w:bCs/>
              </w:rPr>
              <w:t>Ce prix rémunère à l’unité les travaux de construction de la fosse septique. il comprend :</w:t>
            </w:r>
          </w:p>
          <w:p w14:paraId="31A5EC95" w14:textId="13F22A7D" w:rsidR="00450BF6" w:rsidRPr="00450BF6" w:rsidRDefault="00450BF6" w:rsidP="00450BF6">
            <w:pPr>
              <w:suppressAutoHyphens w:val="0"/>
              <w:autoSpaceDE w:val="0"/>
              <w:adjustRightInd w:val="0"/>
              <w:jc w:val="both"/>
              <w:textAlignment w:val="auto"/>
            </w:pPr>
            <w:r w:rsidRPr="00450BF6">
              <w:t>Les fouilles exécutées pour la réalisation de la fosse septique y compris toutes sujétions</w:t>
            </w:r>
          </w:p>
          <w:p w14:paraId="4571D609" w14:textId="77777777" w:rsidR="00450BF6" w:rsidRPr="00450BF6" w:rsidRDefault="00450BF6" w:rsidP="00450BF6">
            <w:pPr>
              <w:suppressAutoHyphens w:val="0"/>
              <w:autoSpaceDE w:val="0"/>
              <w:adjustRightInd w:val="0"/>
              <w:jc w:val="both"/>
              <w:textAlignment w:val="auto"/>
            </w:pPr>
            <w:r w:rsidRPr="00450BF6">
              <w:t>-les fournitures de tous les composants du béton (sable, gravier, ciment, eau, armatures et adjuvant éventuellement) ;</w:t>
            </w:r>
          </w:p>
          <w:p w14:paraId="3B2D032B" w14:textId="77777777" w:rsidR="00450BF6" w:rsidRPr="00450BF6" w:rsidRDefault="00450BF6" w:rsidP="00450BF6">
            <w:pPr>
              <w:suppressAutoHyphens w:val="0"/>
              <w:autoSpaceDE w:val="0"/>
              <w:adjustRightInd w:val="0"/>
              <w:jc w:val="both"/>
              <w:textAlignment w:val="auto"/>
            </w:pPr>
            <w:r w:rsidRPr="00450BF6">
              <w:t>- les fabrications avec malaxage mécanique ou manuel ;</w:t>
            </w:r>
          </w:p>
          <w:p w14:paraId="48DF51AD" w14:textId="77777777" w:rsidR="00450BF6" w:rsidRPr="00450BF6" w:rsidRDefault="00450BF6" w:rsidP="00450BF6">
            <w:pPr>
              <w:suppressAutoHyphens w:val="0"/>
              <w:autoSpaceDE w:val="0"/>
              <w:adjustRightInd w:val="0"/>
              <w:jc w:val="both"/>
              <w:textAlignment w:val="auto"/>
            </w:pPr>
            <w:r w:rsidRPr="00450BF6">
              <w:t>- le façonnage des armatures ;</w:t>
            </w:r>
          </w:p>
          <w:p w14:paraId="3A4D3782" w14:textId="77777777" w:rsidR="00450BF6" w:rsidRPr="00450BF6" w:rsidRDefault="00450BF6" w:rsidP="00450BF6">
            <w:pPr>
              <w:suppressAutoHyphens w:val="0"/>
              <w:autoSpaceDE w:val="0"/>
              <w:adjustRightInd w:val="0"/>
              <w:jc w:val="both"/>
              <w:textAlignment w:val="auto"/>
            </w:pPr>
            <w:r w:rsidRPr="00450BF6">
              <w:t>- les coffrages et décoffrages ;</w:t>
            </w:r>
          </w:p>
          <w:p w14:paraId="366C29D3" w14:textId="4C54B861" w:rsidR="00450BF6" w:rsidRDefault="00450BF6" w:rsidP="00450BF6">
            <w:pPr>
              <w:suppressAutoHyphens w:val="0"/>
              <w:autoSpaceDE w:val="0"/>
              <w:adjustRightInd w:val="0"/>
              <w:jc w:val="both"/>
              <w:textAlignment w:val="auto"/>
              <w:rPr>
                <w:b/>
                <w:bCs/>
              </w:rPr>
            </w:pPr>
            <w:r w:rsidRPr="00450BF6">
              <w:t>- la mise en œuvre, toutes sujétions comprises</w:t>
            </w:r>
            <w:r w:rsidRPr="00450BF6">
              <w:rPr>
                <w:b/>
                <w:bCs/>
              </w:rPr>
              <w:t>.</w:t>
            </w:r>
          </w:p>
          <w:p w14:paraId="69323934" w14:textId="77777777" w:rsidR="00450BF6" w:rsidRDefault="00450BF6" w:rsidP="00450BF6">
            <w:pPr>
              <w:suppressAutoHyphens w:val="0"/>
              <w:autoSpaceDE w:val="0"/>
              <w:adjustRightInd w:val="0"/>
              <w:jc w:val="both"/>
              <w:textAlignment w:val="auto"/>
              <w:rPr>
                <w:b/>
                <w:bCs/>
              </w:rPr>
            </w:pPr>
          </w:p>
          <w:p w14:paraId="724D944B" w14:textId="14D70AE2"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8C94E7B" w14:textId="77777777" w:rsidR="00450BF6" w:rsidRDefault="00450BF6" w:rsidP="00450BF6">
            <w:pPr>
              <w:suppressAutoHyphens w:val="0"/>
              <w:autoSpaceDN/>
              <w:textAlignment w:val="auto"/>
              <w:rPr>
                <w:szCs w:val="20"/>
              </w:rPr>
            </w:pPr>
          </w:p>
          <w:p w14:paraId="253EFF47" w14:textId="7DD47802" w:rsidR="00450BF6" w:rsidRDefault="00450BF6" w:rsidP="00450BF6">
            <w:pPr>
              <w:suppressAutoHyphens w:val="0"/>
              <w:autoSpaceDN/>
              <w:jc w:val="center"/>
              <w:textAlignment w:val="auto"/>
              <w:rPr>
                <w:szCs w:val="20"/>
              </w:rPr>
            </w:pPr>
            <w:r>
              <w:rPr>
                <w:szCs w:val="20"/>
              </w:rPr>
              <w:t>U</w:t>
            </w:r>
          </w:p>
        </w:tc>
        <w:tc>
          <w:tcPr>
            <w:tcW w:w="1353" w:type="dxa"/>
          </w:tcPr>
          <w:p w14:paraId="7CD40E59" w14:textId="77777777" w:rsidR="00450BF6" w:rsidRPr="00F92F74" w:rsidRDefault="00450BF6" w:rsidP="00450BF6">
            <w:pPr>
              <w:suppressAutoHyphens w:val="0"/>
              <w:autoSpaceDN/>
              <w:jc w:val="center"/>
              <w:textAlignment w:val="auto"/>
              <w:rPr>
                <w:szCs w:val="20"/>
              </w:rPr>
            </w:pPr>
          </w:p>
        </w:tc>
        <w:tc>
          <w:tcPr>
            <w:tcW w:w="1183" w:type="dxa"/>
          </w:tcPr>
          <w:p w14:paraId="6E375814" w14:textId="77777777" w:rsidR="00450BF6" w:rsidRPr="00F92F74" w:rsidRDefault="00450BF6" w:rsidP="00450BF6">
            <w:pPr>
              <w:suppressAutoHyphens w:val="0"/>
              <w:autoSpaceDN/>
              <w:jc w:val="center"/>
              <w:textAlignment w:val="auto"/>
              <w:rPr>
                <w:szCs w:val="20"/>
              </w:rPr>
            </w:pPr>
          </w:p>
        </w:tc>
      </w:tr>
      <w:tr w:rsidR="00450BF6" w:rsidRPr="00F92F74" w14:paraId="69EB27F9" w14:textId="77777777" w:rsidTr="000761FC">
        <w:trPr>
          <w:trHeight w:val="614"/>
          <w:jc w:val="center"/>
        </w:trPr>
        <w:tc>
          <w:tcPr>
            <w:tcW w:w="876" w:type="dxa"/>
            <w:vAlign w:val="center"/>
          </w:tcPr>
          <w:p w14:paraId="7E9F131A" w14:textId="0FBE9C8E" w:rsidR="00450BF6" w:rsidRDefault="00450BF6" w:rsidP="00450BF6">
            <w:pPr>
              <w:suppressAutoHyphens w:val="0"/>
              <w:autoSpaceDN/>
              <w:jc w:val="center"/>
              <w:textAlignment w:val="auto"/>
              <w:rPr>
                <w:b/>
                <w:szCs w:val="20"/>
              </w:rPr>
            </w:pPr>
            <w:r>
              <w:rPr>
                <w:b/>
                <w:szCs w:val="20"/>
              </w:rPr>
              <w:t>71</w:t>
            </w:r>
            <w:r w:rsidR="00200BB3">
              <w:rPr>
                <w:b/>
                <w:szCs w:val="20"/>
              </w:rPr>
              <w:t>3</w:t>
            </w:r>
          </w:p>
        </w:tc>
        <w:tc>
          <w:tcPr>
            <w:tcW w:w="6512" w:type="dxa"/>
            <w:vAlign w:val="center"/>
          </w:tcPr>
          <w:p w14:paraId="6A206C17" w14:textId="0DA7419C" w:rsidR="00200BB3" w:rsidRDefault="00200BB3" w:rsidP="00450BF6">
            <w:pPr>
              <w:suppressAutoHyphens w:val="0"/>
              <w:autoSpaceDE w:val="0"/>
              <w:adjustRightInd w:val="0"/>
              <w:jc w:val="both"/>
              <w:textAlignment w:val="auto"/>
              <w:rPr>
                <w:b/>
                <w:bCs/>
              </w:rPr>
            </w:pPr>
            <w:r w:rsidRPr="00200BB3">
              <w:rPr>
                <w:b/>
                <w:bCs/>
              </w:rPr>
              <w:t>Puisard pour fosse septique compris toutes sujétions.</w:t>
            </w:r>
          </w:p>
          <w:p w14:paraId="30A216BB" w14:textId="77777777" w:rsidR="00200BB3" w:rsidRPr="00200BB3" w:rsidRDefault="00200BB3" w:rsidP="00200BB3">
            <w:pPr>
              <w:suppressAutoHyphens w:val="0"/>
              <w:autoSpaceDE w:val="0"/>
              <w:adjustRightInd w:val="0"/>
              <w:jc w:val="both"/>
              <w:textAlignment w:val="auto"/>
              <w:rPr>
                <w:b/>
                <w:bCs/>
              </w:rPr>
            </w:pPr>
            <w:r w:rsidRPr="00200BB3">
              <w:rPr>
                <w:b/>
                <w:bCs/>
              </w:rPr>
              <w:t>Ce prix rémunère à l’unité les travaux de construction du puisard.il comprend :</w:t>
            </w:r>
          </w:p>
          <w:p w14:paraId="554EC92B" w14:textId="5D4B261B" w:rsidR="00200BB3" w:rsidRPr="00200BB3" w:rsidRDefault="00200BB3" w:rsidP="00200BB3">
            <w:pPr>
              <w:suppressAutoHyphens w:val="0"/>
              <w:autoSpaceDE w:val="0"/>
              <w:adjustRightInd w:val="0"/>
              <w:jc w:val="both"/>
              <w:textAlignment w:val="auto"/>
            </w:pPr>
            <w:r w:rsidRPr="00200BB3">
              <w:rPr>
                <w:b/>
                <w:bCs/>
              </w:rPr>
              <w:t></w:t>
            </w:r>
            <w:r w:rsidRPr="00200BB3">
              <w:t>Les fouilles exécutées pour la réalisation du puisard y compris toutes sujétions</w:t>
            </w:r>
          </w:p>
          <w:p w14:paraId="4A884A2A" w14:textId="77777777" w:rsidR="00200BB3" w:rsidRPr="00200BB3" w:rsidRDefault="00200BB3" w:rsidP="00200BB3">
            <w:pPr>
              <w:suppressAutoHyphens w:val="0"/>
              <w:autoSpaceDE w:val="0"/>
              <w:adjustRightInd w:val="0"/>
              <w:jc w:val="both"/>
              <w:textAlignment w:val="auto"/>
            </w:pPr>
            <w:r w:rsidRPr="00200BB3">
              <w:t>-les fournitures de tous les composants du béton (sable, gravier, ciment, eau, armatures et adjuvant éventuellement) ;</w:t>
            </w:r>
          </w:p>
          <w:p w14:paraId="69921B66" w14:textId="77777777" w:rsidR="00200BB3" w:rsidRPr="00200BB3" w:rsidRDefault="00200BB3" w:rsidP="00200BB3">
            <w:pPr>
              <w:suppressAutoHyphens w:val="0"/>
              <w:autoSpaceDE w:val="0"/>
              <w:adjustRightInd w:val="0"/>
              <w:jc w:val="both"/>
              <w:textAlignment w:val="auto"/>
            </w:pPr>
            <w:r w:rsidRPr="00200BB3">
              <w:t>- les fabrications avec malaxage mécanique ou manuel ;</w:t>
            </w:r>
          </w:p>
          <w:p w14:paraId="253218B5" w14:textId="77777777" w:rsidR="00200BB3" w:rsidRPr="00200BB3" w:rsidRDefault="00200BB3" w:rsidP="00200BB3">
            <w:pPr>
              <w:suppressAutoHyphens w:val="0"/>
              <w:autoSpaceDE w:val="0"/>
              <w:adjustRightInd w:val="0"/>
              <w:jc w:val="both"/>
              <w:textAlignment w:val="auto"/>
            </w:pPr>
            <w:r w:rsidRPr="00200BB3">
              <w:t>- le façonnage des armatures ;</w:t>
            </w:r>
          </w:p>
          <w:p w14:paraId="0DEAACE0" w14:textId="77777777" w:rsidR="00200BB3" w:rsidRPr="00200BB3" w:rsidRDefault="00200BB3" w:rsidP="00200BB3">
            <w:pPr>
              <w:suppressAutoHyphens w:val="0"/>
              <w:autoSpaceDE w:val="0"/>
              <w:adjustRightInd w:val="0"/>
              <w:jc w:val="both"/>
              <w:textAlignment w:val="auto"/>
            </w:pPr>
            <w:r w:rsidRPr="00200BB3">
              <w:t>- les coffrages et décoffrages ;</w:t>
            </w:r>
          </w:p>
          <w:p w14:paraId="648CB3EB" w14:textId="7EF6CE09" w:rsidR="00200BB3" w:rsidRPr="00200BB3" w:rsidRDefault="00200BB3" w:rsidP="00200BB3">
            <w:pPr>
              <w:suppressAutoHyphens w:val="0"/>
              <w:autoSpaceDE w:val="0"/>
              <w:adjustRightInd w:val="0"/>
              <w:jc w:val="both"/>
              <w:textAlignment w:val="auto"/>
            </w:pPr>
            <w:r w:rsidRPr="00200BB3">
              <w:t>- la mise en œuvre, toutes sujétions comprises.</w:t>
            </w:r>
          </w:p>
          <w:p w14:paraId="009BFFAB" w14:textId="77777777" w:rsidR="00200BB3" w:rsidRDefault="00200BB3" w:rsidP="00450BF6">
            <w:pPr>
              <w:suppressAutoHyphens w:val="0"/>
              <w:autoSpaceDE w:val="0"/>
              <w:adjustRightInd w:val="0"/>
              <w:jc w:val="both"/>
              <w:textAlignment w:val="auto"/>
              <w:rPr>
                <w:b/>
                <w:bCs/>
              </w:rPr>
            </w:pPr>
          </w:p>
          <w:p w14:paraId="37ACCF0C" w14:textId="5F7D6F37" w:rsidR="00450BF6" w:rsidRPr="00D83CBE" w:rsidRDefault="00450BF6" w:rsidP="00450BF6">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6294229D" w14:textId="77777777" w:rsidR="00450BF6" w:rsidRDefault="00450BF6" w:rsidP="00450BF6">
            <w:pPr>
              <w:suppressAutoHyphens w:val="0"/>
              <w:autoSpaceDN/>
              <w:textAlignment w:val="auto"/>
              <w:rPr>
                <w:szCs w:val="20"/>
              </w:rPr>
            </w:pPr>
          </w:p>
          <w:p w14:paraId="7B8FC9E9" w14:textId="6800BFBE" w:rsidR="00450BF6" w:rsidRDefault="00450BF6" w:rsidP="00450BF6">
            <w:pPr>
              <w:suppressAutoHyphens w:val="0"/>
              <w:autoSpaceDN/>
              <w:jc w:val="center"/>
              <w:textAlignment w:val="auto"/>
              <w:rPr>
                <w:szCs w:val="20"/>
              </w:rPr>
            </w:pPr>
            <w:r>
              <w:rPr>
                <w:szCs w:val="20"/>
              </w:rPr>
              <w:t>U</w:t>
            </w:r>
          </w:p>
        </w:tc>
        <w:tc>
          <w:tcPr>
            <w:tcW w:w="1353" w:type="dxa"/>
          </w:tcPr>
          <w:p w14:paraId="5641E595" w14:textId="77777777" w:rsidR="00450BF6" w:rsidRPr="00F92F74" w:rsidRDefault="00450BF6" w:rsidP="00450BF6">
            <w:pPr>
              <w:suppressAutoHyphens w:val="0"/>
              <w:autoSpaceDN/>
              <w:jc w:val="center"/>
              <w:textAlignment w:val="auto"/>
              <w:rPr>
                <w:szCs w:val="20"/>
              </w:rPr>
            </w:pPr>
          </w:p>
        </w:tc>
        <w:tc>
          <w:tcPr>
            <w:tcW w:w="1183" w:type="dxa"/>
          </w:tcPr>
          <w:p w14:paraId="39115B5F" w14:textId="77777777" w:rsidR="00450BF6" w:rsidRPr="00F92F74" w:rsidRDefault="00450BF6" w:rsidP="00450BF6">
            <w:pPr>
              <w:suppressAutoHyphens w:val="0"/>
              <w:autoSpaceDN/>
              <w:jc w:val="center"/>
              <w:textAlignment w:val="auto"/>
              <w:rPr>
                <w:szCs w:val="20"/>
              </w:rPr>
            </w:pPr>
          </w:p>
        </w:tc>
      </w:tr>
      <w:tr w:rsidR="00450BF6" w:rsidRPr="00F92F74" w14:paraId="7352F93E" w14:textId="77777777" w:rsidTr="000761FC">
        <w:trPr>
          <w:trHeight w:val="614"/>
          <w:jc w:val="center"/>
        </w:trPr>
        <w:tc>
          <w:tcPr>
            <w:tcW w:w="876" w:type="dxa"/>
            <w:vAlign w:val="center"/>
          </w:tcPr>
          <w:p w14:paraId="05BB1372" w14:textId="77777777" w:rsidR="00450BF6" w:rsidRDefault="00450BF6" w:rsidP="00450BF6">
            <w:pPr>
              <w:suppressAutoHyphens w:val="0"/>
              <w:autoSpaceDN/>
              <w:jc w:val="center"/>
              <w:textAlignment w:val="auto"/>
              <w:rPr>
                <w:b/>
                <w:szCs w:val="20"/>
              </w:rPr>
            </w:pPr>
          </w:p>
        </w:tc>
        <w:tc>
          <w:tcPr>
            <w:tcW w:w="6512" w:type="dxa"/>
            <w:vAlign w:val="center"/>
          </w:tcPr>
          <w:p w14:paraId="74E5A818" w14:textId="587F36C3" w:rsidR="00450BF6" w:rsidRPr="00D83CBE" w:rsidRDefault="00200BB3" w:rsidP="00450BF6">
            <w:pPr>
              <w:suppressAutoHyphens w:val="0"/>
              <w:autoSpaceDE w:val="0"/>
              <w:adjustRightInd w:val="0"/>
              <w:jc w:val="both"/>
              <w:textAlignment w:val="auto"/>
              <w:rPr>
                <w:b/>
                <w:bCs/>
              </w:rPr>
            </w:pPr>
            <w:r w:rsidRPr="00F92F74">
              <w:rPr>
                <w:b/>
                <w:szCs w:val="20"/>
              </w:rPr>
              <w:t xml:space="preserve">SERIE </w:t>
            </w:r>
            <w:r>
              <w:rPr>
                <w:b/>
                <w:szCs w:val="20"/>
              </w:rPr>
              <w:t>8</w:t>
            </w:r>
            <w:r w:rsidRPr="00F92F74">
              <w:rPr>
                <w:b/>
                <w:szCs w:val="20"/>
              </w:rPr>
              <w:t xml:space="preserve">00 : </w:t>
            </w:r>
            <w:r w:rsidRPr="00600C20">
              <w:rPr>
                <w:b/>
                <w:bCs/>
              </w:rPr>
              <w:t>PLOMBERIE ET SANITAIRE</w:t>
            </w:r>
          </w:p>
        </w:tc>
        <w:tc>
          <w:tcPr>
            <w:tcW w:w="803" w:type="dxa"/>
            <w:vAlign w:val="center"/>
          </w:tcPr>
          <w:p w14:paraId="296E9CF4" w14:textId="77777777" w:rsidR="00450BF6" w:rsidRDefault="00450BF6" w:rsidP="00450BF6">
            <w:pPr>
              <w:suppressAutoHyphens w:val="0"/>
              <w:autoSpaceDN/>
              <w:jc w:val="center"/>
              <w:textAlignment w:val="auto"/>
              <w:rPr>
                <w:szCs w:val="20"/>
              </w:rPr>
            </w:pPr>
          </w:p>
        </w:tc>
        <w:tc>
          <w:tcPr>
            <w:tcW w:w="1353" w:type="dxa"/>
          </w:tcPr>
          <w:p w14:paraId="1387F66A" w14:textId="77777777" w:rsidR="00450BF6" w:rsidRPr="00F92F74" w:rsidRDefault="00450BF6" w:rsidP="00450BF6">
            <w:pPr>
              <w:suppressAutoHyphens w:val="0"/>
              <w:autoSpaceDN/>
              <w:jc w:val="center"/>
              <w:textAlignment w:val="auto"/>
              <w:rPr>
                <w:szCs w:val="20"/>
              </w:rPr>
            </w:pPr>
          </w:p>
        </w:tc>
        <w:tc>
          <w:tcPr>
            <w:tcW w:w="1183" w:type="dxa"/>
          </w:tcPr>
          <w:p w14:paraId="6204F5B5" w14:textId="77777777" w:rsidR="00450BF6" w:rsidRPr="00F92F74" w:rsidRDefault="00450BF6" w:rsidP="00450BF6">
            <w:pPr>
              <w:suppressAutoHyphens w:val="0"/>
              <w:autoSpaceDN/>
              <w:jc w:val="center"/>
              <w:textAlignment w:val="auto"/>
              <w:rPr>
                <w:szCs w:val="20"/>
              </w:rPr>
            </w:pPr>
          </w:p>
        </w:tc>
      </w:tr>
      <w:tr w:rsidR="00200BB3" w:rsidRPr="00F92F74" w14:paraId="4E1F62E2" w14:textId="77777777" w:rsidTr="000761FC">
        <w:trPr>
          <w:trHeight w:val="614"/>
          <w:jc w:val="center"/>
        </w:trPr>
        <w:tc>
          <w:tcPr>
            <w:tcW w:w="876" w:type="dxa"/>
            <w:vAlign w:val="center"/>
          </w:tcPr>
          <w:p w14:paraId="30B5E47E" w14:textId="4B5FB197" w:rsidR="00200BB3" w:rsidRDefault="00200BB3" w:rsidP="00200BB3">
            <w:pPr>
              <w:suppressAutoHyphens w:val="0"/>
              <w:autoSpaceDN/>
              <w:jc w:val="center"/>
              <w:textAlignment w:val="auto"/>
              <w:rPr>
                <w:b/>
                <w:szCs w:val="20"/>
              </w:rPr>
            </w:pPr>
            <w:r w:rsidRPr="00200BB3">
              <w:rPr>
                <w:b/>
                <w:szCs w:val="20"/>
              </w:rPr>
              <w:t>801.2</w:t>
            </w:r>
            <w:r>
              <w:rPr>
                <w:b/>
                <w:szCs w:val="20"/>
              </w:rPr>
              <w:t xml:space="preserve"> </w:t>
            </w:r>
          </w:p>
        </w:tc>
        <w:tc>
          <w:tcPr>
            <w:tcW w:w="6512" w:type="dxa"/>
            <w:vAlign w:val="center"/>
          </w:tcPr>
          <w:p w14:paraId="35F6FC81" w14:textId="754A3252" w:rsidR="00200BB3" w:rsidRPr="00200BB3" w:rsidRDefault="00200BB3" w:rsidP="00200BB3">
            <w:pPr>
              <w:suppressAutoHyphens w:val="0"/>
              <w:autoSpaceDE w:val="0"/>
              <w:adjustRightInd w:val="0"/>
              <w:jc w:val="both"/>
              <w:textAlignment w:val="auto"/>
              <w:rPr>
                <w:b/>
                <w:bCs/>
              </w:rPr>
            </w:pPr>
            <w:r w:rsidRPr="00200BB3">
              <w:rPr>
                <w:b/>
                <w:bCs/>
              </w:rPr>
              <w:t>Piquetage terre</w:t>
            </w:r>
          </w:p>
          <w:p w14:paraId="5F41BE72" w14:textId="77777777" w:rsidR="00200BB3" w:rsidRDefault="00200BB3" w:rsidP="00200BB3">
            <w:pPr>
              <w:suppressAutoHyphens w:val="0"/>
              <w:autoSpaceDE w:val="0"/>
              <w:adjustRightInd w:val="0"/>
              <w:jc w:val="both"/>
              <w:textAlignment w:val="auto"/>
              <w:rPr>
                <w:b/>
                <w:bCs/>
              </w:rPr>
            </w:pPr>
          </w:p>
          <w:p w14:paraId="4D0B8306" w14:textId="30A59ED4" w:rsidR="00200BB3" w:rsidRPr="00D83CBE" w:rsidRDefault="00200BB3" w:rsidP="00200BB3">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153B6BD" w14:textId="77777777" w:rsidR="00200BB3" w:rsidRDefault="00200BB3" w:rsidP="00200BB3">
            <w:pPr>
              <w:suppressAutoHyphens w:val="0"/>
              <w:autoSpaceDN/>
              <w:textAlignment w:val="auto"/>
              <w:rPr>
                <w:szCs w:val="20"/>
              </w:rPr>
            </w:pPr>
          </w:p>
          <w:p w14:paraId="4DAE616F" w14:textId="7124B2A5" w:rsidR="00200BB3" w:rsidRDefault="00200BB3" w:rsidP="00200BB3">
            <w:pPr>
              <w:suppressAutoHyphens w:val="0"/>
              <w:autoSpaceDN/>
              <w:jc w:val="center"/>
              <w:textAlignment w:val="auto"/>
              <w:rPr>
                <w:szCs w:val="20"/>
              </w:rPr>
            </w:pPr>
            <w:r>
              <w:rPr>
                <w:szCs w:val="20"/>
              </w:rPr>
              <w:t>U</w:t>
            </w:r>
          </w:p>
        </w:tc>
        <w:tc>
          <w:tcPr>
            <w:tcW w:w="1353" w:type="dxa"/>
          </w:tcPr>
          <w:p w14:paraId="35DCBA83" w14:textId="77777777" w:rsidR="00200BB3" w:rsidRPr="00F92F74" w:rsidRDefault="00200BB3" w:rsidP="00200BB3">
            <w:pPr>
              <w:suppressAutoHyphens w:val="0"/>
              <w:autoSpaceDN/>
              <w:jc w:val="center"/>
              <w:textAlignment w:val="auto"/>
              <w:rPr>
                <w:szCs w:val="20"/>
              </w:rPr>
            </w:pPr>
          </w:p>
        </w:tc>
        <w:tc>
          <w:tcPr>
            <w:tcW w:w="1183" w:type="dxa"/>
          </w:tcPr>
          <w:p w14:paraId="6FEC0F99" w14:textId="77777777" w:rsidR="00200BB3" w:rsidRPr="00F92F74" w:rsidRDefault="00200BB3" w:rsidP="00200BB3">
            <w:pPr>
              <w:suppressAutoHyphens w:val="0"/>
              <w:autoSpaceDN/>
              <w:jc w:val="center"/>
              <w:textAlignment w:val="auto"/>
              <w:rPr>
                <w:szCs w:val="20"/>
              </w:rPr>
            </w:pPr>
          </w:p>
        </w:tc>
      </w:tr>
      <w:tr w:rsidR="00200BB3" w:rsidRPr="00F92F74" w14:paraId="64A17B42" w14:textId="77777777" w:rsidTr="000761FC">
        <w:trPr>
          <w:trHeight w:val="614"/>
          <w:jc w:val="center"/>
        </w:trPr>
        <w:tc>
          <w:tcPr>
            <w:tcW w:w="876" w:type="dxa"/>
            <w:vAlign w:val="center"/>
          </w:tcPr>
          <w:p w14:paraId="41A45852" w14:textId="07889270" w:rsidR="00200BB3" w:rsidRDefault="00200BB3" w:rsidP="00200BB3">
            <w:pPr>
              <w:suppressAutoHyphens w:val="0"/>
              <w:autoSpaceDN/>
              <w:jc w:val="center"/>
              <w:textAlignment w:val="auto"/>
              <w:rPr>
                <w:b/>
                <w:szCs w:val="20"/>
              </w:rPr>
            </w:pPr>
            <w:r w:rsidRPr="00200BB3">
              <w:rPr>
                <w:b/>
                <w:szCs w:val="20"/>
              </w:rPr>
              <w:t>801.</w:t>
            </w:r>
            <w:r>
              <w:rPr>
                <w:b/>
                <w:szCs w:val="20"/>
              </w:rPr>
              <w:t xml:space="preserve">3 </w:t>
            </w:r>
          </w:p>
        </w:tc>
        <w:tc>
          <w:tcPr>
            <w:tcW w:w="6512" w:type="dxa"/>
            <w:vAlign w:val="center"/>
          </w:tcPr>
          <w:p w14:paraId="5BBF5EE1" w14:textId="60029FFF" w:rsidR="00200BB3" w:rsidRDefault="00200BB3" w:rsidP="00200BB3">
            <w:pPr>
              <w:suppressAutoHyphens w:val="0"/>
              <w:autoSpaceDE w:val="0"/>
              <w:adjustRightInd w:val="0"/>
              <w:jc w:val="both"/>
              <w:textAlignment w:val="auto"/>
              <w:rPr>
                <w:b/>
                <w:bCs/>
              </w:rPr>
            </w:pPr>
            <w:r w:rsidRPr="00200BB3">
              <w:rPr>
                <w:b/>
                <w:bCs/>
              </w:rPr>
              <w:t>Câble de cuivre nu 29 mm²</w:t>
            </w:r>
          </w:p>
          <w:p w14:paraId="58DD16FB" w14:textId="45E978AE" w:rsidR="00200BB3" w:rsidRPr="00D83CBE" w:rsidRDefault="00200BB3" w:rsidP="00200BB3">
            <w:pPr>
              <w:suppressAutoHyphens w:val="0"/>
              <w:autoSpaceDE w:val="0"/>
              <w:adjustRightInd w:val="0"/>
              <w:jc w:val="both"/>
              <w:textAlignment w:val="auto"/>
              <w:rPr>
                <w:b/>
                <w:bCs/>
              </w:rPr>
            </w:pPr>
            <w:r w:rsidRPr="00BA068A">
              <w:rPr>
                <w:b/>
                <w:bCs/>
              </w:rPr>
              <w:t>L</w:t>
            </w:r>
            <w:r>
              <w:rPr>
                <w:b/>
                <w:bCs/>
                <w:lang w:val="fr-CA"/>
              </w:rPr>
              <w:t xml:space="preserve">e mètre linéaire </w:t>
            </w:r>
            <w:r>
              <w:rPr>
                <w:b/>
                <w:bCs/>
              </w:rPr>
              <w:t>(ml</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593D2ECC" w14:textId="77777777" w:rsidR="00200BB3" w:rsidRDefault="00200BB3" w:rsidP="00200BB3">
            <w:pPr>
              <w:suppressAutoHyphens w:val="0"/>
              <w:autoSpaceDN/>
              <w:textAlignment w:val="auto"/>
              <w:rPr>
                <w:szCs w:val="20"/>
              </w:rPr>
            </w:pPr>
          </w:p>
          <w:p w14:paraId="34C7892E" w14:textId="5E8A5D11" w:rsidR="00200BB3" w:rsidRDefault="00200BB3" w:rsidP="00200BB3">
            <w:pPr>
              <w:suppressAutoHyphens w:val="0"/>
              <w:autoSpaceDN/>
              <w:jc w:val="center"/>
              <w:textAlignment w:val="auto"/>
              <w:rPr>
                <w:szCs w:val="20"/>
              </w:rPr>
            </w:pPr>
            <w:r>
              <w:rPr>
                <w:szCs w:val="20"/>
              </w:rPr>
              <w:t>ml</w:t>
            </w:r>
          </w:p>
        </w:tc>
        <w:tc>
          <w:tcPr>
            <w:tcW w:w="1353" w:type="dxa"/>
          </w:tcPr>
          <w:p w14:paraId="65E67610" w14:textId="77777777" w:rsidR="00200BB3" w:rsidRPr="00F92F74" w:rsidRDefault="00200BB3" w:rsidP="00200BB3">
            <w:pPr>
              <w:suppressAutoHyphens w:val="0"/>
              <w:autoSpaceDN/>
              <w:jc w:val="center"/>
              <w:textAlignment w:val="auto"/>
              <w:rPr>
                <w:szCs w:val="20"/>
              </w:rPr>
            </w:pPr>
          </w:p>
        </w:tc>
        <w:tc>
          <w:tcPr>
            <w:tcW w:w="1183" w:type="dxa"/>
          </w:tcPr>
          <w:p w14:paraId="554C212C" w14:textId="77777777" w:rsidR="00200BB3" w:rsidRPr="00F92F74" w:rsidRDefault="00200BB3" w:rsidP="00200BB3">
            <w:pPr>
              <w:suppressAutoHyphens w:val="0"/>
              <w:autoSpaceDN/>
              <w:jc w:val="center"/>
              <w:textAlignment w:val="auto"/>
              <w:rPr>
                <w:szCs w:val="20"/>
              </w:rPr>
            </w:pPr>
          </w:p>
        </w:tc>
      </w:tr>
      <w:tr w:rsidR="00200BB3" w:rsidRPr="00F92F74" w14:paraId="21F80C22" w14:textId="77777777" w:rsidTr="000761FC">
        <w:trPr>
          <w:trHeight w:val="614"/>
          <w:jc w:val="center"/>
        </w:trPr>
        <w:tc>
          <w:tcPr>
            <w:tcW w:w="876" w:type="dxa"/>
            <w:vAlign w:val="center"/>
          </w:tcPr>
          <w:p w14:paraId="6485C927" w14:textId="58FE18D0" w:rsidR="00200BB3" w:rsidRDefault="00200BB3" w:rsidP="00200BB3">
            <w:pPr>
              <w:suppressAutoHyphens w:val="0"/>
              <w:autoSpaceDN/>
              <w:jc w:val="center"/>
              <w:textAlignment w:val="auto"/>
              <w:rPr>
                <w:b/>
                <w:szCs w:val="20"/>
              </w:rPr>
            </w:pPr>
            <w:r w:rsidRPr="00200BB3">
              <w:rPr>
                <w:b/>
                <w:szCs w:val="20"/>
              </w:rPr>
              <w:t>801.</w:t>
            </w:r>
            <w:r>
              <w:rPr>
                <w:b/>
                <w:szCs w:val="20"/>
              </w:rPr>
              <w:t>4</w:t>
            </w:r>
          </w:p>
        </w:tc>
        <w:tc>
          <w:tcPr>
            <w:tcW w:w="6512" w:type="dxa"/>
            <w:vAlign w:val="center"/>
          </w:tcPr>
          <w:p w14:paraId="459A6A65" w14:textId="77777777" w:rsidR="00200BB3" w:rsidRDefault="00200BB3" w:rsidP="00200BB3">
            <w:pPr>
              <w:suppressAutoHyphens w:val="0"/>
              <w:autoSpaceDE w:val="0"/>
              <w:adjustRightInd w:val="0"/>
              <w:jc w:val="both"/>
              <w:textAlignment w:val="auto"/>
              <w:rPr>
                <w:b/>
                <w:bCs/>
              </w:rPr>
            </w:pPr>
            <w:r w:rsidRPr="00200BB3">
              <w:rPr>
                <w:b/>
                <w:bCs/>
              </w:rPr>
              <w:t>Barrette de coupure et accessoires</w:t>
            </w:r>
          </w:p>
          <w:p w14:paraId="7B82BFEC" w14:textId="23ACD360" w:rsidR="00200BB3" w:rsidRPr="00D83CBE" w:rsidRDefault="00200BB3" w:rsidP="00200BB3">
            <w:pPr>
              <w:suppressAutoHyphens w:val="0"/>
              <w:autoSpaceDE w:val="0"/>
              <w:adjustRightInd w:val="0"/>
              <w:jc w:val="both"/>
              <w:textAlignment w:val="auto"/>
              <w:rPr>
                <w:b/>
                <w:bCs/>
              </w:rPr>
            </w:pPr>
            <w:r w:rsidRPr="00BA068A">
              <w:rPr>
                <w:b/>
                <w:bCs/>
              </w:rPr>
              <w:t>L</w:t>
            </w:r>
            <w:r>
              <w:rPr>
                <w:b/>
                <w:bCs/>
                <w:lang w:val="fr-CA"/>
              </w:rPr>
              <w:t xml:space="preserve">`Ensemble </w:t>
            </w:r>
            <w:r>
              <w:rPr>
                <w:b/>
                <w:bCs/>
              </w:rPr>
              <w:t>(Ens</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24215B22" w14:textId="77777777" w:rsidR="00200BB3" w:rsidRDefault="00200BB3" w:rsidP="00200BB3">
            <w:pPr>
              <w:suppressAutoHyphens w:val="0"/>
              <w:autoSpaceDN/>
              <w:textAlignment w:val="auto"/>
              <w:rPr>
                <w:szCs w:val="20"/>
              </w:rPr>
            </w:pPr>
          </w:p>
          <w:p w14:paraId="6209AA02" w14:textId="552627B9" w:rsidR="00200BB3" w:rsidRDefault="00200BB3" w:rsidP="00200BB3">
            <w:pPr>
              <w:suppressAutoHyphens w:val="0"/>
              <w:autoSpaceDN/>
              <w:jc w:val="center"/>
              <w:textAlignment w:val="auto"/>
              <w:rPr>
                <w:szCs w:val="20"/>
              </w:rPr>
            </w:pPr>
            <w:r>
              <w:rPr>
                <w:szCs w:val="20"/>
              </w:rPr>
              <w:t>Ens</w:t>
            </w:r>
          </w:p>
        </w:tc>
        <w:tc>
          <w:tcPr>
            <w:tcW w:w="1353" w:type="dxa"/>
          </w:tcPr>
          <w:p w14:paraId="27CBF083" w14:textId="77777777" w:rsidR="00200BB3" w:rsidRPr="00F92F74" w:rsidRDefault="00200BB3" w:rsidP="00200BB3">
            <w:pPr>
              <w:suppressAutoHyphens w:val="0"/>
              <w:autoSpaceDN/>
              <w:jc w:val="center"/>
              <w:textAlignment w:val="auto"/>
              <w:rPr>
                <w:szCs w:val="20"/>
              </w:rPr>
            </w:pPr>
          </w:p>
        </w:tc>
        <w:tc>
          <w:tcPr>
            <w:tcW w:w="1183" w:type="dxa"/>
          </w:tcPr>
          <w:p w14:paraId="55D686A3" w14:textId="77777777" w:rsidR="00200BB3" w:rsidRPr="00F92F74" w:rsidRDefault="00200BB3" w:rsidP="00200BB3">
            <w:pPr>
              <w:suppressAutoHyphens w:val="0"/>
              <w:autoSpaceDN/>
              <w:jc w:val="center"/>
              <w:textAlignment w:val="auto"/>
              <w:rPr>
                <w:szCs w:val="20"/>
              </w:rPr>
            </w:pPr>
          </w:p>
        </w:tc>
      </w:tr>
      <w:tr w:rsidR="00200BB3" w:rsidRPr="00F92F74" w14:paraId="35E3347D" w14:textId="77777777" w:rsidTr="000761FC">
        <w:trPr>
          <w:trHeight w:val="614"/>
          <w:jc w:val="center"/>
        </w:trPr>
        <w:tc>
          <w:tcPr>
            <w:tcW w:w="876" w:type="dxa"/>
            <w:vAlign w:val="center"/>
          </w:tcPr>
          <w:p w14:paraId="369377EF" w14:textId="7629D564" w:rsidR="00200BB3" w:rsidRDefault="00200BB3" w:rsidP="00200BB3">
            <w:pPr>
              <w:suppressAutoHyphens w:val="0"/>
              <w:autoSpaceDN/>
              <w:jc w:val="center"/>
              <w:textAlignment w:val="auto"/>
              <w:rPr>
                <w:b/>
                <w:szCs w:val="20"/>
              </w:rPr>
            </w:pPr>
            <w:r w:rsidRPr="00200BB3">
              <w:rPr>
                <w:b/>
                <w:szCs w:val="20"/>
              </w:rPr>
              <w:t>804 PN</w:t>
            </w:r>
          </w:p>
        </w:tc>
        <w:tc>
          <w:tcPr>
            <w:tcW w:w="6512" w:type="dxa"/>
            <w:vAlign w:val="center"/>
          </w:tcPr>
          <w:p w14:paraId="198631DC" w14:textId="77777777" w:rsidR="00200BB3" w:rsidRDefault="00200BB3" w:rsidP="00200BB3">
            <w:pPr>
              <w:suppressAutoHyphens w:val="0"/>
              <w:autoSpaceDE w:val="0"/>
              <w:adjustRightInd w:val="0"/>
              <w:jc w:val="both"/>
              <w:textAlignment w:val="auto"/>
              <w:rPr>
                <w:b/>
                <w:bCs/>
              </w:rPr>
            </w:pPr>
            <w:r w:rsidRPr="00200BB3">
              <w:rPr>
                <w:b/>
                <w:bCs/>
              </w:rPr>
              <w:t xml:space="preserve">Fourreau gaine ICD gris annelé 20/25/32 </w:t>
            </w:r>
          </w:p>
          <w:p w14:paraId="526CE5AA" w14:textId="6E05849D" w:rsidR="00200BB3" w:rsidRPr="00D83CBE" w:rsidRDefault="00200BB3" w:rsidP="00200BB3">
            <w:pPr>
              <w:suppressAutoHyphens w:val="0"/>
              <w:autoSpaceDE w:val="0"/>
              <w:adjustRightInd w:val="0"/>
              <w:jc w:val="both"/>
              <w:textAlignment w:val="auto"/>
              <w:rPr>
                <w:b/>
                <w:bCs/>
              </w:rPr>
            </w:pPr>
            <w:r w:rsidRPr="00BA068A">
              <w:rPr>
                <w:b/>
                <w:bCs/>
              </w:rPr>
              <w:t>L</w:t>
            </w:r>
            <w:r>
              <w:rPr>
                <w:b/>
                <w:bCs/>
                <w:lang w:val="fr-CA"/>
              </w:rPr>
              <w:t xml:space="preserve">e mètre linéaire </w:t>
            </w:r>
            <w:r>
              <w:rPr>
                <w:b/>
                <w:bCs/>
              </w:rPr>
              <w:t>(ml</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5811577A" w14:textId="77777777" w:rsidR="00200BB3" w:rsidRDefault="00200BB3" w:rsidP="00200BB3">
            <w:pPr>
              <w:suppressAutoHyphens w:val="0"/>
              <w:autoSpaceDN/>
              <w:textAlignment w:val="auto"/>
              <w:rPr>
                <w:szCs w:val="20"/>
              </w:rPr>
            </w:pPr>
          </w:p>
          <w:p w14:paraId="36B37C6E" w14:textId="3D248E0E" w:rsidR="00200BB3" w:rsidRDefault="00200BB3" w:rsidP="00200BB3">
            <w:pPr>
              <w:suppressAutoHyphens w:val="0"/>
              <w:autoSpaceDN/>
              <w:jc w:val="center"/>
              <w:textAlignment w:val="auto"/>
              <w:rPr>
                <w:szCs w:val="20"/>
              </w:rPr>
            </w:pPr>
            <w:r>
              <w:rPr>
                <w:szCs w:val="20"/>
              </w:rPr>
              <w:t>ml</w:t>
            </w:r>
          </w:p>
        </w:tc>
        <w:tc>
          <w:tcPr>
            <w:tcW w:w="1353" w:type="dxa"/>
          </w:tcPr>
          <w:p w14:paraId="1EB9615A" w14:textId="77777777" w:rsidR="00200BB3" w:rsidRPr="00F92F74" w:rsidRDefault="00200BB3" w:rsidP="00200BB3">
            <w:pPr>
              <w:suppressAutoHyphens w:val="0"/>
              <w:autoSpaceDN/>
              <w:jc w:val="center"/>
              <w:textAlignment w:val="auto"/>
              <w:rPr>
                <w:szCs w:val="20"/>
              </w:rPr>
            </w:pPr>
          </w:p>
        </w:tc>
        <w:tc>
          <w:tcPr>
            <w:tcW w:w="1183" w:type="dxa"/>
          </w:tcPr>
          <w:p w14:paraId="48D887EC" w14:textId="77777777" w:rsidR="00200BB3" w:rsidRPr="00F92F74" w:rsidRDefault="00200BB3" w:rsidP="00200BB3">
            <w:pPr>
              <w:suppressAutoHyphens w:val="0"/>
              <w:autoSpaceDN/>
              <w:jc w:val="center"/>
              <w:textAlignment w:val="auto"/>
              <w:rPr>
                <w:szCs w:val="20"/>
              </w:rPr>
            </w:pPr>
          </w:p>
        </w:tc>
      </w:tr>
      <w:tr w:rsidR="00200BB3" w:rsidRPr="00F92F74" w14:paraId="1C9A73F4" w14:textId="77777777" w:rsidTr="000761FC">
        <w:trPr>
          <w:trHeight w:val="614"/>
          <w:jc w:val="center"/>
        </w:trPr>
        <w:tc>
          <w:tcPr>
            <w:tcW w:w="876" w:type="dxa"/>
            <w:vAlign w:val="center"/>
          </w:tcPr>
          <w:p w14:paraId="6C3DDB90" w14:textId="7D5B5C5B" w:rsidR="00200BB3" w:rsidRDefault="00200BB3" w:rsidP="00200BB3">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 xml:space="preserve">1 </w:t>
            </w:r>
          </w:p>
        </w:tc>
        <w:tc>
          <w:tcPr>
            <w:tcW w:w="6512" w:type="dxa"/>
            <w:vAlign w:val="center"/>
          </w:tcPr>
          <w:p w14:paraId="768D25C2" w14:textId="77777777" w:rsidR="00200BB3" w:rsidRDefault="00200BB3" w:rsidP="00200BB3">
            <w:pPr>
              <w:suppressAutoHyphens w:val="0"/>
              <w:autoSpaceDE w:val="0"/>
              <w:adjustRightInd w:val="0"/>
              <w:jc w:val="both"/>
              <w:textAlignment w:val="auto"/>
              <w:rPr>
                <w:b/>
                <w:bCs/>
              </w:rPr>
            </w:pPr>
            <w:r w:rsidRPr="00200BB3">
              <w:rPr>
                <w:b/>
                <w:bCs/>
              </w:rPr>
              <w:t xml:space="preserve">Boîte de dérivation et boitiers </w:t>
            </w:r>
          </w:p>
          <w:p w14:paraId="1C1D02EC" w14:textId="3376FB22" w:rsidR="00200BB3" w:rsidRPr="00D83CBE" w:rsidRDefault="00200BB3" w:rsidP="00200BB3">
            <w:pPr>
              <w:suppressAutoHyphens w:val="0"/>
              <w:autoSpaceDE w:val="0"/>
              <w:adjustRightInd w:val="0"/>
              <w:jc w:val="both"/>
              <w:textAlignment w:val="auto"/>
              <w:rPr>
                <w:b/>
                <w:bCs/>
              </w:rPr>
            </w:pPr>
            <w:r w:rsidRPr="00BA068A">
              <w:rPr>
                <w:b/>
                <w:bCs/>
              </w:rPr>
              <w:t>L</w:t>
            </w:r>
            <w:r>
              <w:rPr>
                <w:b/>
                <w:bCs/>
                <w:lang w:val="fr-CA"/>
              </w:rPr>
              <w:t xml:space="preserve">e Forfait </w:t>
            </w:r>
            <w:r w:rsidRPr="00B501CF">
              <w:rPr>
                <w:b/>
                <w:bCs/>
              </w:rPr>
              <w:t>à :</w:t>
            </w:r>
            <w:r w:rsidRPr="00B501CF">
              <w:rPr>
                <w:rFonts w:ascii="Arial Narrow" w:hAnsi="Arial Narrow" w:cs="Calibri"/>
                <w:b/>
                <w:bCs/>
                <w:iCs/>
              </w:rPr>
              <w:t xml:space="preserve"> ………………</w:t>
            </w:r>
          </w:p>
        </w:tc>
        <w:tc>
          <w:tcPr>
            <w:tcW w:w="803" w:type="dxa"/>
            <w:vAlign w:val="center"/>
          </w:tcPr>
          <w:p w14:paraId="052BB251" w14:textId="77777777" w:rsidR="00200BB3" w:rsidRDefault="00200BB3" w:rsidP="00200BB3">
            <w:pPr>
              <w:suppressAutoHyphens w:val="0"/>
              <w:autoSpaceDN/>
              <w:textAlignment w:val="auto"/>
              <w:rPr>
                <w:szCs w:val="20"/>
              </w:rPr>
            </w:pPr>
          </w:p>
          <w:p w14:paraId="2005E8E2" w14:textId="1C3A58B0" w:rsidR="00200BB3" w:rsidRDefault="00200BB3" w:rsidP="00200BB3">
            <w:pPr>
              <w:suppressAutoHyphens w:val="0"/>
              <w:autoSpaceDN/>
              <w:jc w:val="center"/>
              <w:textAlignment w:val="auto"/>
              <w:rPr>
                <w:szCs w:val="20"/>
              </w:rPr>
            </w:pPr>
            <w:r>
              <w:rPr>
                <w:szCs w:val="20"/>
              </w:rPr>
              <w:t>FF</w:t>
            </w:r>
          </w:p>
        </w:tc>
        <w:tc>
          <w:tcPr>
            <w:tcW w:w="1353" w:type="dxa"/>
          </w:tcPr>
          <w:p w14:paraId="1DC3F514" w14:textId="77777777" w:rsidR="00200BB3" w:rsidRPr="00F92F74" w:rsidRDefault="00200BB3" w:rsidP="00200BB3">
            <w:pPr>
              <w:suppressAutoHyphens w:val="0"/>
              <w:autoSpaceDN/>
              <w:jc w:val="center"/>
              <w:textAlignment w:val="auto"/>
              <w:rPr>
                <w:szCs w:val="20"/>
              </w:rPr>
            </w:pPr>
          </w:p>
        </w:tc>
        <w:tc>
          <w:tcPr>
            <w:tcW w:w="1183" w:type="dxa"/>
          </w:tcPr>
          <w:p w14:paraId="019DC4FB" w14:textId="77777777" w:rsidR="00200BB3" w:rsidRPr="00F92F74" w:rsidRDefault="00200BB3" w:rsidP="00200BB3">
            <w:pPr>
              <w:suppressAutoHyphens w:val="0"/>
              <w:autoSpaceDN/>
              <w:jc w:val="center"/>
              <w:textAlignment w:val="auto"/>
              <w:rPr>
                <w:szCs w:val="20"/>
              </w:rPr>
            </w:pPr>
          </w:p>
        </w:tc>
      </w:tr>
      <w:tr w:rsidR="00200BB3" w:rsidRPr="00F92F74" w14:paraId="3EFA2F41" w14:textId="77777777" w:rsidTr="000761FC">
        <w:trPr>
          <w:trHeight w:val="614"/>
          <w:jc w:val="center"/>
        </w:trPr>
        <w:tc>
          <w:tcPr>
            <w:tcW w:w="876" w:type="dxa"/>
            <w:vAlign w:val="center"/>
          </w:tcPr>
          <w:p w14:paraId="1E844C8E" w14:textId="77777777" w:rsidR="00200BB3" w:rsidRDefault="00200BB3" w:rsidP="00200BB3">
            <w:pPr>
              <w:suppressAutoHyphens w:val="0"/>
              <w:autoSpaceDN/>
              <w:jc w:val="center"/>
              <w:textAlignment w:val="auto"/>
              <w:rPr>
                <w:b/>
                <w:szCs w:val="20"/>
              </w:rPr>
            </w:pPr>
          </w:p>
        </w:tc>
        <w:tc>
          <w:tcPr>
            <w:tcW w:w="6512" w:type="dxa"/>
            <w:vAlign w:val="center"/>
          </w:tcPr>
          <w:p w14:paraId="54799689" w14:textId="279EB1DE" w:rsidR="00200BB3" w:rsidRPr="00D83CBE" w:rsidRDefault="007008DA" w:rsidP="00200BB3">
            <w:pPr>
              <w:suppressAutoHyphens w:val="0"/>
              <w:autoSpaceDE w:val="0"/>
              <w:adjustRightInd w:val="0"/>
              <w:jc w:val="both"/>
              <w:textAlignment w:val="auto"/>
              <w:rPr>
                <w:b/>
                <w:bCs/>
              </w:rPr>
            </w:pPr>
            <w:r w:rsidRPr="007008DA">
              <w:rPr>
                <w:b/>
                <w:bCs/>
              </w:rPr>
              <w:t>Fourreautage et câble électrique</w:t>
            </w:r>
          </w:p>
        </w:tc>
        <w:tc>
          <w:tcPr>
            <w:tcW w:w="803" w:type="dxa"/>
            <w:vAlign w:val="center"/>
          </w:tcPr>
          <w:p w14:paraId="5790F363" w14:textId="77777777" w:rsidR="00200BB3" w:rsidRDefault="00200BB3" w:rsidP="00200BB3">
            <w:pPr>
              <w:suppressAutoHyphens w:val="0"/>
              <w:autoSpaceDN/>
              <w:jc w:val="center"/>
              <w:textAlignment w:val="auto"/>
              <w:rPr>
                <w:szCs w:val="20"/>
              </w:rPr>
            </w:pPr>
          </w:p>
        </w:tc>
        <w:tc>
          <w:tcPr>
            <w:tcW w:w="1353" w:type="dxa"/>
          </w:tcPr>
          <w:p w14:paraId="6ED61333" w14:textId="77777777" w:rsidR="00200BB3" w:rsidRPr="00F92F74" w:rsidRDefault="00200BB3" w:rsidP="00200BB3">
            <w:pPr>
              <w:suppressAutoHyphens w:val="0"/>
              <w:autoSpaceDN/>
              <w:jc w:val="center"/>
              <w:textAlignment w:val="auto"/>
              <w:rPr>
                <w:szCs w:val="20"/>
              </w:rPr>
            </w:pPr>
          </w:p>
        </w:tc>
        <w:tc>
          <w:tcPr>
            <w:tcW w:w="1183" w:type="dxa"/>
          </w:tcPr>
          <w:p w14:paraId="25AB7D7F" w14:textId="77777777" w:rsidR="00200BB3" w:rsidRPr="00F92F74" w:rsidRDefault="00200BB3" w:rsidP="00200BB3">
            <w:pPr>
              <w:suppressAutoHyphens w:val="0"/>
              <w:autoSpaceDN/>
              <w:jc w:val="center"/>
              <w:textAlignment w:val="auto"/>
              <w:rPr>
                <w:szCs w:val="20"/>
              </w:rPr>
            </w:pPr>
          </w:p>
        </w:tc>
      </w:tr>
      <w:tr w:rsidR="007008DA" w:rsidRPr="00F92F74" w14:paraId="7701E2D2" w14:textId="77777777" w:rsidTr="000761FC">
        <w:trPr>
          <w:trHeight w:val="614"/>
          <w:jc w:val="center"/>
        </w:trPr>
        <w:tc>
          <w:tcPr>
            <w:tcW w:w="876" w:type="dxa"/>
            <w:vAlign w:val="center"/>
          </w:tcPr>
          <w:p w14:paraId="7A8639E1" w14:textId="6302BACE"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 xml:space="preserve">3 </w:t>
            </w:r>
          </w:p>
        </w:tc>
        <w:tc>
          <w:tcPr>
            <w:tcW w:w="6512" w:type="dxa"/>
            <w:vAlign w:val="center"/>
          </w:tcPr>
          <w:p w14:paraId="051F0AAD" w14:textId="77777777" w:rsidR="007008DA" w:rsidRDefault="007008DA" w:rsidP="007008DA">
            <w:pPr>
              <w:suppressAutoHyphens w:val="0"/>
              <w:autoSpaceDE w:val="0"/>
              <w:adjustRightInd w:val="0"/>
              <w:jc w:val="both"/>
              <w:textAlignment w:val="auto"/>
              <w:rPr>
                <w:b/>
                <w:bCs/>
              </w:rPr>
            </w:pPr>
            <w:r w:rsidRPr="007008DA">
              <w:rPr>
                <w:b/>
                <w:bCs/>
              </w:rPr>
              <w:t>F.P câble H07 V-U 1,5mm² rouleau 100ml</w:t>
            </w:r>
          </w:p>
          <w:p w14:paraId="0A6768AC" w14:textId="7E353D30"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5AD65DEB" w14:textId="77777777" w:rsidR="007008DA" w:rsidRDefault="007008DA" w:rsidP="007008DA">
            <w:pPr>
              <w:suppressAutoHyphens w:val="0"/>
              <w:autoSpaceDN/>
              <w:textAlignment w:val="auto"/>
              <w:rPr>
                <w:szCs w:val="20"/>
              </w:rPr>
            </w:pPr>
          </w:p>
          <w:p w14:paraId="3C2752BF" w14:textId="5A07325B" w:rsidR="007008DA" w:rsidRDefault="007008DA" w:rsidP="007008DA">
            <w:pPr>
              <w:suppressAutoHyphens w:val="0"/>
              <w:autoSpaceDN/>
              <w:jc w:val="center"/>
              <w:textAlignment w:val="auto"/>
              <w:rPr>
                <w:szCs w:val="20"/>
              </w:rPr>
            </w:pPr>
            <w:r>
              <w:rPr>
                <w:szCs w:val="20"/>
              </w:rPr>
              <w:t>U</w:t>
            </w:r>
          </w:p>
        </w:tc>
        <w:tc>
          <w:tcPr>
            <w:tcW w:w="1353" w:type="dxa"/>
          </w:tcPr>
          <w:p w14:paraId="4B9E2F12" w14:textId="77777777" w:rsidR="007008DA" w:rsidRPr="00F92F74" w:rsidRDefault="007008DA" w:rsidP="007008DA">
            <w:pPr>
              <w:suppressAutoHyphens w:val="0"/>
              <w:autoSpaceDN/>
              <w:jc w:val="center"/>
              <w:textAlignment w:val="auto"/>
              <w:rPr>
                <w:szCs w:val="20"/>
              </w:rPr>
            </w:pPr>
          </w:p>
        </w:tc>
        <w:tc>
          <w:tcPr>
            <w:tcW w:w="1183" w:type="dxa"/>
          </w:tcPr>
          <w:p w14:paraId="0E809C89" w14:textId="77777777" w:rsidR="007008DA" w:rsidRPr="00F92F74" w:rsidRDefault="007008DA" w:rsidP="007008DA">
            <w:pPr>
              <w:suppressAutoHyphens w:val="0"/>
              <w:autoSpaceDN/>
              <w:jc w:val="center"/>
              <w:textAlignment w:val="auto"/>
              <w:rPr>
                <w:szCs w:val="20"/>
              </w:rPr>
            </w:pPr>
          </w:p>
        </w:tc>
      </w:tr>
      <w:tr w:rsidR="007008DA" w:rsidRPr="00F92F74" w14:paraId="3C413013" w14:textId="77777777" w:rsidTr="000761FC">
        <w:trPr>
          <w:trHeight w:val="614"/>
          <w:jc w:val="center"/>
        </w:trPr>
        <w:tc>
          <w:tcPr>
            <w:tcW w:w="876" w:type="dxa"/>
            <w:vAlign w:val="center"/>
          </w:tcPr>
          <w:p w14:paraId="3BA6CC37" w14:textId="76276C24"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 xml:space="preserve">4 </w:t>
            </w:r>
          </w:p>
        </w:tc>
        <w:tc>
          <w:tcPr>
            <w:tcW w:w="6512" w:type="dxa"/>
            <w:vAlign w:val="center"/>
          </w:tcPr>
          <w:p w14:paraId="70D270CB" w14:textId="77777777" w:rsidR="007008DA" w:rsidRDefault="007008DA" w:rsidP="007008DA">
            <w:pPr>
              <w:suppressAutoHyphens w:val="0"/>
              <w:autoSpaceDE w:val="0"/>
              <w:adjustRightInd w:val="0"/>
              <w:jc w:val="both"/>
              <w:textAlignment w:val="auto"/>
              <w:rPr>
                <w:b/>
                <w:bCs/>
              </w:rPr>
            </w:pPr>
            <w:r w:rsidRPr="007008DA">
              <w:rPr>
                <w:b/>
                <w:bCs/>
              </w:rPr>
              <w:t>F.P câble H07 V-U 2,5mm² rouleau</w:t>
            </w:r>
          </w:p>
          <w:p w14:paraId="08F53F96" w14:textId="1099A16C"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BD88DD5" w14:textId="77777777" w:rsidR="007008DA" w:rsidRDefault="007008DA" w:rsidP="007008DA">
            <w:pPr>
              <w:suppressAutoHyphens w:val="0"/>
              <w:autoSpaceDN/>
              <w:textAlignment w:val="auto"/>
              <w:rPr>
                <w:szCs w:val="20"/>
              </w:rPr>
            </w:pPr>
          </w:p>
          <w:p w14:paraId="43951CA8" w14:textId="5DC5E99C" w:rsidR="007008DA" w:rsidRDefault="007008DA" w:rsidP="007008DA">
            <w:pPr>
              <w:suppressAutoHyphens w:val="0"/>
              <w:autoSpaceDN/>
              <w:jc w:val="center"/>
              <w:textAlignment w:val="auto"/>
              <w:rPr>
                <w:szCs w:val="20"/>
              </w:rPr>
            </w:pPr>
            <w:r>
              <w:rPr>
                <w:szCs w:val="20"/>
              </w:rPr>
              <w:t>U</w:t>
            </w:r>
          </w:p>
        </w:tc>
        <w:tc>
          <w:tcPr>
            <w:tcW w:w="1353" w:type="dxa"/>
          </w:tcPr>
          <w:p w14:paraId="4A793797" w14:textId="77777777" w:rsidR="007008DA" w:rsidRPr="00F92F74" w:rsidRDefault="007008DA" w:rsidP="007008DA">
            <w:pPr>
              <w:suppressAutoHyphens w:val="0"/>
              <w:autoSpaceDN/>
              <w:jc w:val="center"/>
              <w:textAlignment w:val="auto"/>
              <w:rPr>
                <w:szCs w:val="20"/>
              </w:rPr>
            </w:pPr>
          </w:p>
        </w:tc>
        <w:tc>
          <w:tcPr>
            <w:tcW w:w="1183" w:type="dxa"/>
          </w:tcPr>
          <w:p w14:paraId="27567E8A" w14:textId="77777777" w:rsidR="007008DA" w:rsidRPr="00F92F74" w:rsidRDefault="007008DA" w:rsidP="007008DA">
            <w:pPr>
              <w:suppressAutoHyphens w:val="0"/>
              <w:autoSpaceDN/>
              <w:jc w:val="center"/>
              <w:textAlignment w:val="auto"/>
              <w:rPr>
                <w:szCs w:val="20"/>
              </w:rPr>
            </w:pPr>
          </w:p>
        </w:tc>
      </w:tr>
      <w:tr w:rsidR="007008DA" w:rsidRPr="00F92F74" w14:paraId="74D5E8F7" w14:textId="77777777" w:rsidTr="000761FC">
        <w:trPr>
          <w:trHeight w:val="614"/>
          <w:jc w:val="center"/>
        </w:trPr>
        <w:tc>
          <w:tcPr>
            <w:tcW w:w="876" w:type="dxa"/>
            <w:vAlign w:val="center"/>
          </w:tcPr>
          <w:p w14:paraId="365DB591" w14:textId="692B5FFE"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 xml:space="preserve">5 </w:t>
            </w:r>
          </w:p>
        </w:tc>
        <w:tc>
          <w:tcPr>
            <w:tcW w:w="6512" w:type="dxa"/>
            <w:vAlign w:val="center"/>
          </w:tcPr>
          <w:p w14:paraId="606BAC1A" w14:textId="772941DB" w:rsidR="007008DA" w:rsidRDefault="007008DA" w:rsidP="007008DA">
            <w:pPr>
              <w:suppressAutoHyphens w:val="0"/>
              <w:autoSpaceDE w:val="0"/>
              <w:adjustRightInd w:val="0"/>
              <w:jc w:val="both"/>
              <w:textAlignment w:val="auto"/>
              <w:rPr>
                <w:b/>
                <w:bCs/>
              </w:rPr>
            </w:pPr>
            <w:r w:rsidRPr="007008DA">
              <w:rPr>
                <w:b/>
                <w:bCs/>
              </w:rPr>
              <w:t>F.P câble H07 V-U 2,5mm² rouleau vert-jaune</w:t>
            </w:r>
          </w:p>
          <w:p w14:paraId="440B3E10" w14:textId="03F81C8B"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DA932CF" w14:textId="77777777" w:rsidR="007008DA" w:rsidRDefault="007008DA" w:rsidP="007008DA">
            <w:pPr>
              <w:suppressAutoHyphens w:val="0"/>
              <w:autoSpaceDN/>
              <w:textAlignment w:val="auto"/>
              <w:rPr>
                <w:szCs w:val="20"/>
              </w:rPr>
            </w:pPr>
          </w:p>
          <w:p w14:paraId="7E58C31A" w14:textId="5F0F298E" w:rsidR="007008DA" w:rsidRDefault="007008DA" w:rsidP="007008DA">
            <w:pPr>
              <w:suppressAutoHyphens w:val="0"/>
              <w:autoSpaceDN/>
              <w:jc w:val="center"/>
              <w:textAlignment w:val="auto"/>
              <w:rPr>
                <w:szCs w:val="20"/>
              </w:rPr>
            </w:pPr>
            <w:r>
              <w:rPr>
                <w:szCs w:val="20"/>
              </w:rPr>
              <w:t>U</w:t>
            </w:r>
          </w:p>
        </w:tc>
        <w:tc>
          <w:tcPr>
            <w:tcW w:w="1353" w:type="dxa"/>
          </w:tcPr>
          <w:p w14:paraId="2E41ADBD" w14:textId="77777777" w:rsidR="007008DA" w:rsidRPr="00F92F74" w:rsidRDefault="007008DA" w:rsidP="007008DA">
            <w:pPr>
              <w:suppressAutoHyphens w:val="0"/>
              <w:autoSpaceDN/>
              <w:jc w:val="center"/>
              <w:textAlignment w:val="auto"/>
              <w:rPr>
                <w:szCs w:val="20"/>
              </w:rPr>
            </w:pPr>
          </w:p>
        </w:tc>
        <w:tc>
          <w:tcPr>
            <w:tcW w:w="1183" w:type="dxa"/>
          </w:tcPr>
          <w:p w14:paraId="28B2F7B7" w14:textId="77777777" w:rsidR="007008DA" w:rsidRPr="00F92F74" w:rsidRDefault="007008DA" w:rsidP="007008DA">
            <w:pPr>
              <w:suppressAutoHyphens w:val="0"/>
              <w:autoSpaceDN/>
              <w:jc w:val="center"/>
              <w:textAlignment w:val="auto"/>
              <w:rPr>
                <w:szCs w:val="20"/>
              </w:rPr>
            </w:pPr>
          </w:p>
        </w:tc>
      </w:tr>
      <w:tr w:rsidR="007008DA" w:rsidRPr="00F92F74" w14:paraId="532742B3" w14:textId="77777777" w:rsidTr="000761FC">
        <w:trPr>
          <w:trHeight w:val="614"/>
          <w:jc w:val="center"/>
        </w:trPr>
        <w:tc>
          <w:tcPr>
            <w:tcW w:w="876" w:type="dxa"/>
            <w:vAlign w:val="center"/>
          </w:tcPr>
          <w:p w14:paraId="45D87959" w14:textId="65AC2669" w:rsidR="007008DA" w:rsidRDefault="007008DA" w:rsidP="007008DA">
            <w:pPr>
              <w:suppressAutoHyphens w:val="0"/>
              <w:autoSpaceDN/>
              <w:jc w:val="center"/>
              <w:textAlignment w:val="auto"/>
              <w:rPr>
                <w:b/>
                <w:szCs w:val="20"/>
              </w:rPr>
            </w:pPr>
            <w:r w:rsidRPr="00200BB3">
              <w:rPr>
                <w:b/>
                <w:szCs w:val="20"/>
              </w:rPr>
              <w:lastRenderedPageBreak/>
              <w:t>80</w:t>
            </w:r>
            <w:r>
              <w:rPr>
                <w:b/>
                <w:szCs w:val="20"/>
              </w:rPr>
              <w:t>4</w:t>
            </w:r>
            <w:r w:rsidRPr="00200BB3">
              <w:rPr>
                <w:b/>
                <w:szCs w:val="20"/>
              </w:rPr>
              <w:t>.</w:t>
            </w:r>
            <w:r>
              <w:rPr>
                <w:b/>
                <w:szCs w:val="20"/>
              </w:rPr>
              <w:t>6</w:t>
            </w:r>
          </w:p>
        </w:tc>
        <w:tc>
          <w:tcPr>
            <w:tcW w:w="6512" w:type="dxa"/>
            <w:vAlign w:val="center"/>
          </w:tcPr>
          <w:p w14:paraId="3E9DD144" w14:textId="77777777" w:rsidR="007008DA" w:rsidRDefault="007008DA" w:rsidP="007008DA">
            <w:pPr>
              <w:suppressAutoHyphens w:val="0"/>
              <w:autoSpaceDE w:val="0"/>
              <w:adjustRightInd w:val="0"/>
              <w:jc w:val="both"/>
              <w:textAlignment w:val="auto"/>
              <w:rPr>
                <w:b/>
                <w:bCs/>
              </w:rPr>
            </w:pPr>
            <w:r w:rsidRPr="007008DA">
              <w:rPr>
                <w:b/>
                <w:bCs/>
              </w:rPr>
              <w:t>F.P câble U1000 R2V 3G2,5mm² rouleau</w:t>
            </w:r>
          </w:p>
          <w:p w14:paraId="1CB41AD5" w14:textId="2E7E4EB2"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291FE80D" w14:textId="77777777" w:rsidR="007008DA" w:rsidRDefault="007008DA" w:rsidP="007008DA">
            <w:pPr>
              <w:suppressAutoHyphens w:val="0"/>
              <w:autoSpaceDN/>
              <w:textAlignment w:val="auto"/>
              <w:rPr>
                <w:szCs w:val="20"/>
              </w:rPr>
            </w:pPr>
          </w:p>
          <w:p w14:paraId="44762C81" w14:textId="4816044D" w:rsidR="007008DA" w:rsidRDefault="007008DA" w:rsidP="007008DA">
            <w:pPr>
              <w:suppressAutoHyphens w:val="0"/>
              <w:autoSpaceDN/>
              <w:jc w:val="center"/>
              <w:textAlignment w:val="auto"/>
              <w:rPr>
                <w:szCs w:val="20"/>
              </w:rPr>
            </w:pPr>
            <w:r>
              <w:rPr>
                <w:szCs w:val="20"/>
              </w:rPr>
              <w:t>U</w:t>
            </w:r>
          </w:p>
        </w:tc>
        <w:tc>
          <w:tcPr>
            <w:tcW w:w="1353" w:type="dxa"/>
          </w:tcPr>
          <w:p w14:paraId="04962383" w14:textId="77777777" w:rsidR="007008DA" w:rsidRPr="00F92F74" w:rsidRDefault="007008DA" w:rsidP="007008DA">
            <w:pPr>
              <w:suppressAutoHyphens w:val="0"/>
              <w:autoSpaceDN/>
              <w:jc w:val="center"/>
              <w:textAlignment w:val="auto"/>
              <w:rPr>
                <w:szCs w:val="20"/>
              </w:rPr>
            </w:pPr>
          </w:p>
        </w:tc>
        <w:tc>
          <w:tcPr>
            <w:tcW w:w="1183" w:type="dxa"/>
          </w:tcPr>
          <w:p w14:paraId="0EDD197B" w14:textId="77777777" w:rsidR="007008DA" w:rsidRPr="00F92F74" w:rsidRDefault="007008DA" w:rsidP="007008DA">
            <w:pPr>
              <w:suppressAutoHyphens w:val="0"/>
              <w:autoSpaceDN/>
              <w:jc w:val="center"/>
              <w:textAlignment w:val="auto"/>
              <w:rPr>
                <w:szCs w:val="20"/>
              </w:rPr>
            </w:pPr>
          </w:p>
        </w:tc>
      </w:tr>
      <w:tr w:rsidR="007008DA" w:rsidRPr="00F92F74" w14:paraId="0464AE71" w14:textId="77777777" w:rsidTr="000761FC">
        <w:trPr>
          <w:trHeight w:val="614"/>
          <w:jc w:val="center"/>
        </w:trPr>
        <w:tc>
          <w:tcPr>
            <w:tcW w:w="876" w:type="dxa"/>
            <w:vAlign w:val="center"/>
          </w:tcPr>
          <w:p w14:paraId="064432E9" w14:textId="13C4094B"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7</w:t>
            </w:r>
          </w:p>
        </w:tc>
        <w:tc>
          <w:tcPr>
            <w:tcW w:w="6512" w:type="dxa"/>
            <w:vAlign w:val="center"/>
          </w:tcPr>
          <w:p w14:paraId="7A9F732F" w14:textId="77777777" w:rsidR="007008DA" w:rsidRDefault="007008DA" w:rsidP="007008DA">
            <w:pPr>
              <w:suppressAutoHyphens w:val="0"/>
              <w:autoSpaceDE w:val="0"/>
              <w:adjustRightInd w:val="0"/>
              <w:jc w:val="both"/>
              <w:textAlignment w:val="auto"/>
              <w:rPr>
                <w:b/>
                <w:bCs/>
              </w:rPr>
            </w:pPr>
            <w:r w:rsidRPr="007008DA">
              <w:rPr>
                <w:b/>
                <w:bCs/>
              </w:rPr>
              <w:t>F.P câble U1000 R2V 3G1,5mm² rouleau</w:t>
            </w:r>
          </w:p>
          <w:p w14:paraId="0161CAD2" w14:textId="4DF63D6E"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03CA6AC" w14:textId="77777777" w:rsidR="007008DA" w:rsidRDefault="007008DA" w:rsidP="007008DA">
            <w:pPr>
              <w:suppressAutoHyphens w:val="0"/>
              <w:autoSpaceDN/>
              <w:textAlignment w:val="auto"/>
              <w:rPr>
                <w:szCs w:val="20"/>
              </w:rPr>
            </w:pPr>
          </w:p>
          <w:p w14:paraId="1FAE9A48" w14:textId="01D2C50B" w:rsidR="007008DA" w:rsidRDefault="007008DA" w:rsidP="007008DA">
            <w:pPr>
              <w:suppressAutoHyphens w:val="0"/>
              <w:autoSpaceDN/>
              <w:jc w:val="center"/>
              <w:textAlignment w:val="auto"/>
              <w:rPr>
                <w:szCs w:val="20"/>
              </w:rPr>
            </w:pPr>
            <w:r>
              <w:rPr>
                <w:szCs w:val="20"/>
              </w:rPr>
              <w:t>U</w:t>
            </w:r>
          </w:p>
        </w:tc>
        <w:tc>
          <w:tcPr>
            <w:tcW w:w="1353" w:type="dxa"/>
          </w:tcPr>
          <w:p w14:paraId="08617448" w14:textId="77777777" w:rsidR="007008DA" w:rsidRPr="00F92F74" w:rsidRDefault="007008DA" w:rsidP="007008DA">
            <w:pPr>
              <w:suppressAutoHyphens w:val="0"/>
              <w:autoSpaceDN/>
              <w:jc w:val="center"/>
              <w:textAlignment w:val="auto"/>
              <w:rPr>
                <w:szCs w:val="20"/>
              </w:rPr>
            </w:pPr>
          </w:p>
        </w:tc>
        <w:tc>
          <w:tcPr>
            <w:tcW w:w="1183" w:type="dxa"/>
          </w:tcPr>
          <w:p w14:paraId="1DB6AF02" w14:textId="77777777" w:rsidR="007008DA" w:rsidRPr="00F92F74" w:rsidRDefault="007008DA" w:rsidP="007008DA">
            <w:pPr>
              <w:suppressAutoHyphens w:val="0"/>
              <w:autoSpaceDN/>
              <w:jc w:val="center"/>
              <w:textAlignment w:val="auto"/>
              <w:rPr>
                <w:szCs w:val="20"/>
              </w:rPr>
            </w:pPr>
          </w:p>
        </w:tc>
      </w:tr>
      <w:tr w:rsidR="007008DA" w:rsidRPr="00F92F74" w14:paraId="4725ACD2" w14:textId="77777777" w:rsidTr="000761FC">
        <w:trPr>
          <w:trHeight w:val="614"/>
          <w:jc w:val="center"/>
        </w:trPr>
        <w:tc>
          <w:tcPr>
            <w:tcW w:w="876" w:type="dxa"/>
            <w:vAlign w:val="center"/>
          </w:tcPr>
          <w:p w14:paraId="2FAEAF2C" w14:textId="77777777" w:rsidR="007008DA" w:rsidRDefault="007008DA" w:rsidP="007008DA">
            <w:pPr>
              <w:suppressAutoHyphens w:val="0"/>
              <w:autoSpaceDN/>
              <w:jc w:val="center"/>
              <w:textAlignment w:val="auto"/>
              <w:rPr>
                <w:b/>
                <w:szCs w:val="20"/>
              </w:rPr>
            </w:pPr>
          </w:p>
        </w:tc>
        <w:tc>
          <w:tcPr>
            <w:tcW w:w="6512" w:type="dxa"/>
            <w:vAlign w:val="center"/>
          </w:tcPr>
          <w:p w14:paraId="5B82EC05" w14:textId="2CA83099" w:rsidR="007008DA" w:rsidRPr="00D83CBE" w:rsidRDefault="007008DA" w:rsidP="007008DA">
            <w:pPr>
              <w:suppressAutoHyphens w:val="0"/>
              <w:autoSpaceDE w:val="0"/>
              <w:adjustRightInd w:val="0"/>
              <w:jc w:val="both"/>
              <w:textAlignment w:val="auto"/>
              <w:rPr>
                <w:b/>
                <w:bCs/>
              </w:rPr>
            </w:pPr>
            <w:r w:rsidRPr="007008DA">
              <w:rPr>
                <w:b/>
                <w:bCs/>
              </w:rPr>
              <w:t>Appareils et Appareillages Electriques</w:t>
            </w:r>
          </w:p>
        </w:tc>
        <w:tc>
          <w:tcPr>
            <w:tcW w:w="803" w:type="dxa"/>
            <w:vAlign w:val="center"/>
          </w:tcPr>
          <w:p w14:paraId="48A56F21" w14:textId="77777777" w:rsidR="007008DA" w:rsidRDefault="007008DA" w:rsidP="007008DA">
            <w:pPr>
              <w:suppressAutoHyphens w:val="0"/>
              <w:autoSpaceDN/>
              <w:jc w:val="center"/>
              <w:textAlignment w:val="auto"/>
              <w:rPr>
                <w:szCs w:val="20"/>
              </w:rPr>
            </w:pPr>
          </w:p>
        </w:tc>
        <w:tc>
          <w:tcPr>
            <w:tcW w:w="1353" w:type="dxa"/>
          </w:tcPr>
          <w:p w14:paraId="0DA533BC" w14:textId="77777777" w:rsidR="007008DA" w:rsidRPr="00F92F74" w:rsidRDefault="007008DA" w:rsidP="007008DA">
            <w:pPr>
              <w:suppressAutoHyphens w:val="0"/>
              <w:autoSpaceDN/>
              <w:jc w:val="center"/>
              <w:textAlignment w:val="auto"/>
              <w:rPr>
                <w:szCs w:val="20"/>
              </w:rPr>
            </w:pPr>
          </w:p>
        </w:tc>
        <w:tc>
          <w:tcPr>
            <w:tcW w:w="1183" w:type="dxa"/>
          </w:tcPr>
          <w:p w14:paraId="15BE789C" w14:textId="77777777" w:rsidR="007008DA" w:rsidRPr="00F92F74" w:rsidRDefault="007008DA" w:rsidP="007008DA">
            <w:pPr>
              <w:suppressAutoHyphens w:val="0"/>
              <w:autoSpaceDN/>
              <w:jc w:val="center"/>
              <w:textAlignment w:val="auto"/>
              <w:rPr>
                <w:szCs w:val="20"/>
              </w:rPr>
            </w:pPr>
          </w:p>
        </w:tc>
      </w:tr>
      <w:tr w:rsidR="007008DA" w:rsidRPr="00F92F74" w14:paraId="6A94875D" w14:textId="77777777" w:rsidTr="000761FC">
        <w:trPr>
          <w:trHeight w:val="614"/>
          <w:jc w:val="center"/>
        </w:trPr>
        <w:tc>
          <w:tcPr>
            <w:tcW w:w="876" w:type="dxa"/>
            <w:vAlign w:val="center"/>
          </w:tcPr>
          <w:p w14:paraId="01628631" w14:textId="2E5FB8AF"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9</w:t>
            </w:r>
          </w:p>
        </w:tc>
        <w:tc>
          <w:tcPr>
            <w:tcW w:w="6512" w:type="dxa"/>
            <w:vAlign w:val="center"/>
          </w:tcPr>
          <w:p w14:paraId="361A250D" w14:textId="77777777" w:rsidR="007008DA" w:rsidRDefault="007008DA" w:rsidP="007008DA">
            <w:pPr>
              <w:suppressAutoHyphens w:val="0"/>
              <w:autoSpaceDE w:val="0"/>
              <w:adjustRightInd w:val="0"/>
              <w:jc w:val="both"/>
              <w:textAlignment w:val="auto"/>
              <w:rPr>
                <w:b/>
                <w:bCs/>
              </w:rPr>
            </w:pPr>
            <w:r w:rsidRPr="007008DA">
              <w:rPr>
                <w:b/>
                <w:bCs/>
              </w:rPr>
              <w:t xml:space="preserve">F.P panneau LED Luminaire carré blanc encastré 1x48W 220V-50HZ 60X60cm PACIFIC de Philips ou similaire </w:t>
            </w:r>
          </w:p>
          <w:p w14:paraId="05AB0317" w14:textId="77777777" w:rsidR="007008DA" w:rsidRDefault="007008DA" w:rsidP="007008DA">
            <w:pPr>
              <w:suppressAutoHyphens w:val="0"/>
              <w:autoSpaceDE w:val="0"/>
              <w:adjustRightInd w:val="0"/>
              <w:jc w:val="both"/>
              <w:textAlignment w:val="auto"/>
              <w:rPr>
                <w:b/>
                <w:bCs/>
              </w:rPr>
            </w:pPr>
          </w:p>
          <w:p w14:paraId="3BC2A5DF" w14:textId="240C4475"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31C39B7D" w14:textId="77777777" w:rsidR="007008DA" w:rsidRDefault="007008DA" w:rsidP="007008DA">
            <w:pPr>
              <w:suppressAutoHyphens w:val="0"/>
              <w:autoSpaceDN/>
              <w:textAlignment w:val="auto"/>
              <w:rPr>
                <w:szCs w:val="20"/>
              </w:rPr>
            </w:pPr>
          </w:p>
          <w:p w14:paraId="35622BF6" w14:textId="3830DAF5" w:rsidR="007008DA" w:rsidRDefault="007008DA" w:rsidP="007008DA">
            <w:pPr>
              <w:suppressAutoHyphens w:val="0"/>
              <w:autoSpaceDN/>
              <w:jc w:val="center"/>
              <w:textAlignment w:val="auto"/>
              <w:rPr>
                <w:szCs w:val="20"/>
              </w:rPr>
            </w:pPr>
            <w:r>
              <w:rPr>
                <w:szCs w:val="20"/>
              </w:rPr>
              <w:t>U</w:t>
            </w:r>
          </w:p>
        </w:tc>
        <w:tc>
          <w:tcPr>
            <w:tcW w:w="1353" w:type="dxa"/>
          </w:tcPr>
          <w:p w14:paraId="123D5A68" w14:textId="77777777" w:rsidR="007008DA" w:rsidRPr="00F92F74" w:rsidRDefault="007008DA" w:rsidP="007008DA">
            <w:pPr>
              <w:suppressAutoHyphens w:val="0"/>
              <w:autoSpaceDN/>
              <w:jc w:val="center"/>
              <w:textAlignment w:val="auto"/>
              <w:rPr>
                <w:szCs w:val="20"/>
              </w:rPr>
            </w:pPr>
          </w:p>
        </w:tc>
        <w:tc>
          <w:tcPr>
            <w:tcW w:w="1183" w:type="dxa"/>
          </w:tcPr>
          <w:p w14:paraId="56C1F9AF" w14:textId="77777777" w:rsidR="007008DA" w:rsidRPr="00F92F74" w:rsidRDefault="007008DA" w:rsidP="007008DA">
            <w:pPr>
              <w:suppressAutoHyphens w:val="0"/>
              <w:autoSpaceDN/>
              <w:jc w:val="center"/>
              <w:textAlignment w:val="auto"/>
              <w:rPr>
                <w:szCs w:val="20"/>
              </w:rPr>
            </w:pPr>
          </w:p>
        </w:tc>
      </w:tr>
      <w:tr w:rsidR="007008DA" w:rsidRPr="00F92F74" w14:paraId="6791C02A" w14:textId="77777777" w:rsidTr="000761FC">
        <w:trPr>
          <w:trHeight w:val="614"/>
          <w:jc w:val="center"/>
        </w:trPr>
        <w:tc>
          <w:tcPr>
            <w:tcW w:w="876" w:type="dxa"/>
            <w:vAlign w:val="center"/>
          </w:tcPr>
          <w:p w14:paraId="0DAF421C" w14:textId="083081FE" w:rsidR="007008DA" w:rsidRDefault="007008DA" w:rsidP="007008DA">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10</w:t>
            </w:r>
          </w:p>
        </w:tc>
        <w:tc>
          <w:tcPr>
            <w:tcW w:w="6512" w:type="dxa"/>
            <w:vAlign w:val="center"/>
          </w:tcPr>
          <w:p w14:paraId="0950942E" w14:textId="2ABCCE87" w:rsidR="007008DA" w:rsidRDefault="000761FC" w:rsidP="007008DA">
            <w:pPr>
              <w:suppressAutoHyphens w:val="0"/>
              <w:autoSpaceDE w:val="0"/>
              <w:adjustRightInd w:val="0"/>
              <w:jc w:val="both"/>
              <w:textAlignment w:val="auto"/>
              <w:rPr>
                <w:b/>
                <w:bCs/>
              </w:rPr>
            </w:pPr>
            <w:r w:rsidRPr="000761FC">
              <w:rPr>
                <w:b/>
                <w:bCs/>
              </w:rPr>
              <w:t>F.P hublot étanche Décoratif équipé de lampe économique E27 1x18W de Philips, Réf: 0 624 12 de LEGRAND ou similaire pour  toilette</w:t>
            </w:r>
          </w:p>
          <w:p w14:paraId="1787ECD6" w14:textId="73515DFB" w:rsidR="007008DA" w:rsidRPr="00D83CBE" w:rsidRDefault="007008DA" w:rsidP="007008DA">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38F6C02" w14:textId="77777777" w:rsidR="007008DA" w:rsidRDefault="007008DA" w:rsidP="007008DA">
            <w:pPr>
              <w:suppressAutoHyphens w:val="0"/>
              <w:autoSpaceDN/>
              <w:textAlignment w:val="auto"/>
              <w:rPr>
                <w:szCs w:val="20"/>
              </w:rPr>
            </w:pPr>
          </w:p>
          <w:p w14:paraId="54959E37" w14:textId="002F4C17" w:rsidR="007008DA" w:rsidRDefault="007008DA" w:rsidP="007008DA">
            <w:pPr>
              <w:suppressAutoHyphens w:val="0"/>
              <w:autoSpaceDN/>
              <w:jc w:val="center"/>
              <w:textAlignment w:val="auto"/>
              <w:rPr>
                <w:szCs w:val="20"/>
              </w:rPr>
            </w:pPr>
            <w:r>
              <w:rPr>
                <w:szCs w:val="20"/>
              </w:rPr>
              <w:t>U</w:t>
            </w:r>
          </w:p>
        </w:tc>
        <w:tc>
          <w:tcPr>
            <w:tcW w:w="1353" w:type="dxa"/>
          </w:tcPr>
          <w:p w14:paraId="0AE380F8" w14:textId="77777777" w:rsidR="007008DA" w:rsidRPr="00F92F74" w:rsidRDefault="007008DA" w:rsidP="007008DA">
            <w:pPr>
              <w:suppressAutoHyphens w:val="0"/>
              <w:autoSpaceDN/>
              <w:jc w:val="center"/>
              <w:textAlignment w:val="auto"/>
              <w:rPr>
                <w:szCs w:val="20"/>
              </w:rPr>
            </w:pPr>
          </w:p>
        </w:tc>
        <w:tc>
          <w:tcPr>
            <w:tcW w:w="1183" w:type="dxa"/>
          </w:tcPr>
          <w:p w14:paraId="54D76D87" w14:textId="77777777" w:rsidR="007008DA" w:rsidRPr="00F92F74" w:rsidRDefault="007008DA" w:rsidP="007008DA">
            <w:pPr>
              <w:suppressAutoHyphens w:val="0"/>
              <w:autoSpaceDN/>
              <w:jc w:val="center"/>
              <w:textAlignment w:val="auto"/>
              <w:rPr>
                <w:szCs w:val="20"/>
              </w:rPr>
            </w:pPr>
          </w:p>
        </w:tc>
      </w:tr>
      <w:tr w:rsidR="000761FC" w:rsidRPr="00F92F74" w14:paraId="614506B2" w14:textId="77777777" w:rsidTr="000761FC">
        <w:trPr>
          <w:trHeight w:val="614"/>
          <w:jc w:val="center"/>
        </w:trPr>
        <w:tc>
          <w:tcPr>
            <w:tcW w:w="876" w:type="dxa"/>
            <w:vAlign w:val="center"/>
          </w:tcPr>
          <w:p w14:paraId="52A101BE" w14:textId="31D972EF" w:rsidR="000761FC" w:rsidRDefault="000761FC" w:rsidP="000761FC">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11</w:t>
            </w:r>
          </w:p>
        </w:tc>
        <w:tc>
          <w:tcPr>
            <w:tcW w:w="6512" w:type="dxa"/>
            <w:vAlign w:val="center"/>
          </w:tcPr>
          <w:p w14:paraId="77C4E662" w14:textId="77777777" w:rsidR="000761FC" w:rsidRDefault="000761FC" w:rsidP="000761FC">
            <w:pPr>
              <w:suppressAutoHyphens w:val="0"/>
              <w:autoSpaceDE w:val="0"/>
              <w:adjustRightInd w:val="0"/>
              <w:jc w:val="both"/>
              <w:textAlignment w:val="auto"/>
              <w:rPr>
                <w:b/>
                <w:bCs/>
              </w:rPr>
            </w:pPr>
            <w:r w:rsidRPr="000761FC">
              <w:rPr>
                <w:b/>
                <w:bCs/>
              </w:rPr>
              <w:t>F.P Bloc autonome d'éclairage de sécurité (Direction) ARCOR Réf: 607 61 de LEGRAND ou similaire</w:t>
            </w:r>
          </w:p>
          <w:p w14:paraId="05CCBCFB" w14:textId="6CBBB2BD" w:rsidR="000761FC" w:rsidRPr="00D83CBE" w:rsidRDefault="000761FC" w:rsidP="000761F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250B416" w14:textId="77777777" w:rsidR="000761FC" w:rsidRDefault="000761FC" w:rsidP="000761FC">
            <w:pPr>
              <w:suppressAutoHyphens w:val="0"/>
              <w:autoSpaceDN/>
              <w:textAlignment w:val="auto"/>
              <w:rPr>
                <w:szCs w:val="20"/>
              </w:rPr>
            </w:pPr>
          </w:p>
          <w:p w14:paraId="1A7A8C54" w14:textId="3D195D2D" w:rsidR="000761FC" w:rsidRDefault="000761FC" w:rsidP="000761FC">
            <w:pPr>
              <w:suppressAutoHyphens w:val="0"/>
              <w:autoSpaceDN/>
              <w:jc w:val="center"/>
              <w:textAlignment w:val="auto"/>
              <w:rPr>
                <w:szCs w:val="20"/>
              </w:rPr>
            </w:pPr>
            <w:r>
              <w:rPr>
                <w:szCs w:val="20"/>
              </w:rPr>
              <w:t>U</w:t>
            </w:r>
          </w:p>
        </w:tc>
        <w:tc>
          <w:tcPr>
            <w:tcW w:w="1353" w:type="dxa"/>
          </w:tcPr>
          <w:p w14:paraId="6A662D42" w14:textId="77777777" w:rsidR="000761FC" w:rsidRPr="00F92F74" w:rsidRDefault="000761FC" w:rsidP="000761FC">
            <w:pPr>
              <w:suppressAutoHyphens w:val="0"/>
              <w:autoSpaceDN/>
              <w:jc w:val="center"/>
              <w:textAlignment w:val="auto"/>
              <w:rPr>
                <w:szCs w:val="20"/>
              </w:rPr>
            </w:pPr>
          </w:p>
        </w:tc>
        <w:tc>
          <w:tcPr>
            <w:tcW w:w="1183" w:type="dxa"/>
          </w:tcPr>
          <w:p w14:paraId="6CE32666" w14:textId="77777777" w:rsidR="000761FC" w:rsidRPr="00F92F74" w:rsidRDefault="000761FC" w:rsidP="000761FC">
            <w:pPr>
              <w:suppressAutoHyphens w:val="0"/>
              <w:autoSpaceDN/>
              <w:jc w:val="center"/>
              <w:textAlignment w:val="auto"/>
              <w:rPr>
                <w:szCs w:val="20"/>
              </w:rPr>
            </w:pPr>
          </w:p>
        </w:tc>
      </w:tr>
      <w:tr w:rsidR="000761FC" w:rsidRPr="00F92F74" w14:paraId="18CED31C" w14:textId="77777777" w:rsidTr="000761FC">
        <w:trPr>
          <w:trHeight w:val="614"/>
          <w:jc w:val="center"/>
        </w:trPr>
        <w:tc>
          <w:tcPr>
            <w:tcW w:w="876" w:type="dxa"/>
            <w:vAlign w:val="center"/>
          </w:tcPr>
          <w:p w14:paraId="02B7F0B9" w14:textId="0D900825" w:rsidR="000761FC" w:rsidRDefault="000761FC" w:rsidP="000761FC">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12</w:t>
            </w:r>
          </w:p>
        </w:tc>
        <w:tc>
          <w:tcPr>
            <w:tcW w:w="6512" w:type="dxa"/>
            <w:vAlign w:val="center"/>
          </w:tcPr>
          <w:p w14:paraId="2F1CD9A7" w14:textId="77777777" w:rsidR="000761FC" w:rsidRDefault="000761FC" w:rsidP="000761FC">
            <w:pPr>
              <w:suppressAutoHyphens w:val="0"/>
              <w:autoSpaceDE w:val="0"/>
              <w:adjustRightInd w:val="0"/>
              <w:jc w:val="both"/>
              <w:textAlignment w:val="auto"/>
              <w:rPr>
                <w:b/>
                <w:bCs/>
              </w:rPr>
            </w:pPr>
            <w:r w:rsidRPr="000761FC">
              <w:rPr>
                <w:b/>
                <w:bCs/>
              </w:rPr>
              <w:t>F.P Bloc autonome d'éclairage de sécurité (EXIT) ARCOR Réf: 607 61 de LEGRAND ou similaire</w:t>
            </w:r>
          </w:p>
          <w:p w14:paraId="659A8EE5" w14:textId="7B9570FF" w:rsidR="000761FC" w:rsidRPr="00D83CBE" w:rsidRDefault="000761FC" w:rsidP="000761F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41B8FFA8" w14:textId="77777777" w:rsidR="000761FC" w:rsidRDefault="000761FC" w:rsidP="000761FC">
            <w:pPr>
              <w:suppressAutoHyphens w:val="0"/>
              <w:autoSpaceDN/>
              <w:textAlignment w:val="auto"/>
              <w:rPr>
                <w:szCs w:val="20"/>
              </w:rPr>
            </w:pPr>
          </w:p>
          <w:p w14:paraId="7568CF0B" w14:textId="7134AEBD" w:rsidR="000761FC" w:rsidRDefault="000761FC" w:rsidP="000761FC">
            <w:pPr>
              <w:suppressAutoHyphens w:val="0"/>
              <w:autoSpaceDN/>
              <w:jc w:val="center"/>
              <w:textAlignment w:val="auto"/>
              <w:rPr>
                <w:szCs w:val="20"/>
              </w:rPr>
            </w:pPr>
            <w:r>
              <w:rPr>
                <w:szCs w:val="20"/>
              </w:rPr>
              <w:t>U</w:t>
            </w:r>
          </w:p>
        </w:tc>
        <w:tc>
          <w:tcPr>
            <w:tcW w:w="1353" w:type="dxa"/>
          </w:tcPr>
          <w:p w14:paraId="50DBC065" w14:textId="77777777" w:rsidR="000761FC" w:rsidRPr="00F92F74" w:rsidRDefault="000761FC" w:rsidP="000761FC">
            <w:pPr>
              <w:suppressAutoHyphens w:val="0"/>
              <w:autoSpaceDN/>
              <w:jc w:val="center"/>
              <w:textAlignment w:val="auto"/>
              <w:rPr>
                <w:szCs w:val="20"/>
              </w:rPr>
            </w:pPr>
          </w:p>
        </w:tc>
        <w:tc>
          <w:tcPr>
            <w:tcW w:w="1183" w:type="dxa"/>
          </w:tcPr>
          <w:p w14:paraId="1970D602" w14:textId="77777777" w:rsidR="000761FC" w:rsidRPr="00F92F74" w:rsidRDefault="000761FC" w:rsidP="000761FC">
            <w:pPr>
              <w:suppressAutoHyphens w:val="0"/>
              <w:autoSpaceDN/>
              <w:jc w:val="center"/>
              <w:textAlignment w:val="auto"/>
              <w:rPr>
                <w:szCs w:val="20"/>
              </w:rPr>
            </w:pPr>
          </w:p>
        </w:tc>
      </w:tr>
      <w:tr w:rsidR="000761FC" w:rsidRPr="00F92F74" w14:paraId="78C134C8" w14:textId="77777777" w:rsidTr="000761FC">
        <w:trPr>
          <w:trHeight w:val="614"/>
          <w:jc w:val="center"/>
        </w:trPr>
        <w:tc>
          <w:tcPr>
            <w:tcW w:w="876" w:type="dxa"/>
            <w:vAlign w:val="center"/>
          </w:tcPr>
          <w:p w14:paraId="4BA4915E" w14:textId="3CACD7CB" w:rsidR="000761FC" w:rsidRDefault="000761FC" w:rsidP="000761FC">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13</w:t>
            </w:r>
          </w:p>
        </w:tc>
        <w:tc>
          <w:tcPr>
            <w:tcW w:w="6512" w:type="dxa"/>
            <w:vAlign w:val="center"/>
          </w:tcPr>
          <w:p w14:paraId="2EFC0934" w14:textId="77777777" w:rsidR="000761FC" w:rsidRDefault="000761FC" w:rsidP="000761FC">
            <w:pPr>
              <w:suppressAutoHyphens w:val="0"/>
              <w:autoSpaceDE w:val="0"/>
              <w:adjustRightInd w:val="0"/>
              <w:jc w:val="both"/>
              <w:textAlignment w:val="auto"/>
              <w:rPr>
                <w:b/>
                <w:bCs/>
              </w:rPr>
            </w:pPr>
            <w:r w:rsidRPr="000761FC">
              <w:rPr>
                <w:b/>
                <w:bCs/>
              </w:rPr>
              <w:t xml:space="preserve">F.P interrupteur encastré étanche SA PLEXO de LEGRAND ou similaire </w:t>
            </w:r>
          </w:p>
          <w:p w14:paraId="0369AC21" w14:textId="594108D0" w:rsidR="000761FC" w:rsidRPr="00D83CBE" w:rsidRDefault="000761FC" w:rsidP="000761F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10AE5EA4" w14:textId="77777777" w:rsidR="000761FC" w:rsidRDefault="000761FC" w:rsidP="000761FC">
            <w:pPr>
              <w:suppressAutoHyphens w:val="0"/>
              <w:autoSpaceDN/>
              <w:textAlignment w:val="auto"/>
              <w:rPr>
                <w:szCs w:val="20"/>
              </w:rPr>
            </w:pPr>
          </w:p>
          <w:p w14:paraId="07FD0D76" w14:textId="0C717347" w:rsidR="000761FC" w:rsidRDefault="000761FC" w:rsidP="000761FC">
            <w:pPr>
              <w:suppressAutoHyphens w:val="0"/>
              <w:autoSpaceDN/>
              <w:jc w:val="center"/>
              <w:textAlignment w:val="auto"/>
              <w:rPr>
                <w:szCs w:val="20"/>
              </w:rPr>
            </w:pPr>
            <w:r>
              <w:rPr>
                <w:szCs w:val="20"/>
              </w:rPr>
              <w:t>U</w:t>
            </w:r>
          </w:p>
        </w:tc>
        <w:tc>
          <w:tcPr>
            <w:tcW w:w="1353" w:type="dxa"/>
          </w:tcPr>
          <w:p w14:paraId="11FA266F" w14:textId="77777777" w:rsidR="000761FC" w:rsidRPr="00F92F74" w:rsidRDefault="000761FC" w:rsidP="000761FC">
            <w:pPr>
              <w:suppressAutoHyphens w:val="0"/>
              <w:autoSpaceDN/>
              <w:jc w:val="center"/>
              <w:textAlignment w:val="auto"/>
              <w:rPr>
                <w:szCs w:val="20"/>
              </w:rPr>
            </w:pPr>
          </w:p>
        </w:tc>
        <w:tc>
          <w:tcPr>
            <w:tcW w:w="1183" w:type="dxa"/>
          </w:tcPr>
          <w:p w14:paraId="44A13D80" w14:textId="77777777" w:rsidR="000761FC" w:rsidRPr="00F92F74" w:rsidRDefault="000761FC" w:rsidP="000761FC">
            <w:pPr>
              <w:suppressAutoHyphens w:val="0"/>
              <w:autoSpaceDN/>
              <w:jc w:val="center"/>
              <w:textAlignment w:val="auto"/>
              <w:rPr>
                <w:szCs w:val="20"/>
              </w:rPr>
            </w:pPr>
          </w:p>
        </w:tc>
      </w:tr>
      <w:tr w:rsidR="000761FC" w:rsidRPr="00F92F74" w14:paraId="02B95733" w14:textId="77777777" w:rsidTr="000761FC">
        <w:trPr>
          <w:trHeight w:val="614"/>
          <w:jc w:val="center"/>
        </w:trPr>
        <w:tc>
          <w:tcPr>
            <w:tcW w:w="876" w:type="dxa"/>
            <w:vAlign w:val="center"/>
          </w:tcPr>
          <w:p w14:paraId="151EB43D" w14:textId="2972DDA5" w:rsidR="000761FC" w:rsidRDefault="000761FC" w:rsidP="000761FC">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14</w:t>
            </w:r>
          </w:p>
        </w:tc>
        <w:tc>
          <w:tcPr>
            <w:tcW w:w="6512" w:type="dxa"/>
            <w:vAlign w:val="center"/>
          </w:tcPr>
          <w:p w14:paraId="4B631D33" w14:textId="77777777" w:rsidR="000761FC" w:rsidRDefault="000761FC" w:rsidP="000761FC">
            <w:pPr>
              <w:suppressAutoHyphens w:val="0"/>
              <w:autoSpaceDE w:val="0"/>
              <w:adjustRightInd w:val="0"/>
              <w:jc w:val="both"/>
              <w:textAlignment w:val="auto"/>
              <w:rPr>
                <w:b/>
                <w:bCs/>
              </w:rPr>
            </w:pPr>
            <w:r w:rsidRPr="000761FC">
              <w:rPr>
                <w:b/>
                <w:bCs/>
              </w:rPr>
              <w:t xml:space="preserve">F.P bouton poussoir encastré lumineux NEVE de VIMAR  ou similaire pour commande par télérupteurs </w:t>
            </w:r>
          </w:p>
          <w:p w14:paraId="55F542D4" w14:textId="5BF7C590" w:rsidR="000761FC" w:rsidRPr="00D83CBE" w:rsidRDefault="000761FC" w:rsidP="000761F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BC8A11B" w14:textId="77777777" w:rsidR="000761FC" w:rsidRDefault="000761FC" w:rsidP="000761FC">
            <w:pPr>
              <w:suppressAutoHyphens w:val="0"/>
              <w:autoSpaceDN/>
              <w:textAlignment w:val="auto"/>
              <w:rPr>
                <w:szCs w:val="20"/>
              </w:rPr>
            </w:pPr>
          </w:p>
          <w:p w14:paraId="3D11A179" w14:textId="5AD98DE1" w:rsidR="000761FC" w:rsidRDefault="000761FC" w:rsidP="000761FC">
            <w:pPr>
              <w:suppressAutoHyphens w:val="0"/>
              <w:autoSpaceDN/>
              <w:jc w:val="center"/>
              <w:textAlignment w:val="auto"/>
              <w:rPr>
                <w:szCs w:val="20"/>
              </w:rPr>
            </w:pPr>
            <w:r>
              <w:rPr>
                <w:szCs w:val="20"/>
              </w:rPr>
              <w:t>U</w:t>
            </w:r>
          </w:p>
        </w:tc>
        <w:tc>
          <w:tcPr>
            <w:tcW w:w="1353" w:type="dxa"/>
          </w:tcPr>
          <w:p w14:paraId="686C6C5B" w14:textId="77777777" w:rsidR="000761FC" w:rsidRPr="00F92F74" w:rsidRDefault="000761FC" w:rsidP="000761FC">
            <w:pPr>
              <w:suppressAutoHyphens w:val="0"/>
              <w:autoSpaceDN/>
              <w:jc w:val="center"/>
              <w:textAlignment w:val="auto"/>
              <w:rPr>
                <w:szCs w:val="20"/>
              </w:rPr>
            </w:pPr>
          </w:p>
        </w:tc>
        <w:tc>
          <w:tcPr>
            <w:tcW w:w="1183" w:type="dxa"/>
          </w:tcPr>
          <w:p w14:paraId="2285D140" w14:textId="77777777" w:rsidR="000761FC" w:rsidRPr="00F92F74" w:rsidRDefault="000761FC" w:rsidP="000761FC">
            <w:pPr>
              <w:suppressAutoHyphens w:val="0"/>
              <w:autoSpaceDN/>
              <w:jc w:val="center"/>
              <w:textAlignment w:val="auto"/>
              <w:rPr>
                <w:szCs w:val="20"/>
              </w:rPr>
            </w:pPr>
          </w:p>
        </w:tc>
      </w:tr>
      <w:tr w:rsidR="000761FC" w:rsidRPr="00F92F74" w14:paraId="42CB7A1D" w14:textId="77777777" w:rsidTr="000761FC">
        <w:trPr>
          <w:trHeight w:val="614"/>
          <w:jc w:val="center"/>
        </w:trPr>
        <w:tc>
          <w:tcPr>
            <w:tcW w:w="876" w:type="dxa"/>
            <w:vAlign w:val="center"/>
          </w:tcPr>
          <w:p w14:paraId="32BAE798" w14:textId="41B4B31D" w:rsidR="000761FC" w:rsidRDefault="000761FC" w:rsidP="000761FC">
            <w:pPr>
              <w:suppressAutoHyphens w:val="0"/>
              <w:autoSpaceDN/>
              <w:jc w:val="center"/>
              <w:textAlignment w:val="auto"/>
              <w:rPr>
                <w:b/>
                <w:szCs w:val="20"/>
              </w:rPr>
            </w:pPr>
            <w:r w:rsidRPr="00200BB3">
              <w:rPr>
                <w:b/>
                <w:szCs w:val="20"/>
              </w:rPr>
              <w:t>80</w:t>
            </w:r>
            <w:r>
              <w:rPr>
                <w:b/>
                <w:szCs w:val="20"/>
              </w:rPr>
              <w:t>4</w:t>
            </w:r>
            <w:r w:rsidRPr="00200BB3">
              <w:rPr>
                <w:b/>
                <w:szCs w:val="20"/>
              </w:rPr>
              <w:t>.</w:t>
            </w:r>
            <w:r>
              <w:rPr>
                <w:b/>
                <w:szCs w:val="20"/>
              </w:rPr>
              <w:t>15</w:t>
            </w:r>
          </w:p>
        </w:tc>
        <w:tc>
          <w:tcPr>
            <w:tcW w:w="6512" w:type="dxa"/>
            <w:vAlign w:val="center"/>
          </w:tcPr>
          <w:p w14:paraId="4008737B" w14:textId="77777777" w:rsidR="000761FC" w:rsidRDefault="000761FC" w:rsidP="000761FC">
            <w:pPr>
              <w:suppressAutoHyphens w:val="0"/>
              <w:autoSpaceDE w:val="0"/>
              <w:adjustRightInd w:val="0"/>
              <w:jc w:val="both"/>
              <w:textAlignment w:val="auto"/>
              <w:rPr>
                <w:b/>
                <w:bCs/>
              </w:rPr>
            </w:pPr>
            <w:r w:rsidRPr="000761FC">
              <w:rPr>
                <w:b/>
                <w:bCs/>
              </w:rPr>
              <w:t>F.P Prise de courant 2P+T  16A-230V encastrée étanche PLEXO de LEGRAND ou similaire</w:t>
            </w:r>
          </w:p>
          <w:p w14:paraId="475378CD" w14:textId="00A47426" w:rsidR="000761FC" w:rsidRPr="00D83CBE" w:rsidRDefault="000761FC" w:rsidP="000761F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4B1B8FE9" w14:textId="77777777" w:rsidR="000761FC" w:rsidRDefault="000761FC" w:rsidP="000761FC">
            <w:pPr>
              <w:suppressAutoHyphens w:val="0"/>
              <w:autoSpaceDN/>
              <w:textAlignment w:val="auto"/>
              <w:rPr>
                <w:szCs w:val="20"/>
              </w:rPr>
            </w:pPr>
          </w:p>
          <w:p w14:paraId="684E2E5B" w14:textId="7B6CC1F8" w:rsidR="000761FC" w:rsidRDefault="000761FC" w:rsidP="000761FC">
            <w:pPr>
              <w:suppressAutoHyphens w:val="0"/>
              <w:autoSpaceDN/>
              <w:jc w:val="center"/>
              <w:textAlignment w:val="auto"/>
              <w:rPr>
                <w:szCs w:val="20"/>
              </w:rPr>
            </w:pPr>
            <w:r>
              <w:rPr>
                <w:szCs w:val="20"/>
              </w:rPr>
              <w:t>U</w:t>
            </w:r>
          </w:p>
        </w:tc>
        <w:tc>
          <w:tcPr>
            <w:tcW w:w="1353" w:type="dxa"/>
          </w:tcPr>
          <w:p w14:paraId="1A5549C1" w14:textId="77777777" w:rsidR="000761FC" w:rsidRPr="00F92F74" w:rsidRDefault="000761FC" w:rsidP="000761FC">
            <w:pPr>
              <w:suppressAutoHyphens w:val="0"/>
              <w:autoSpaceDN/>
              <w:jc w:val="center"/>
              <w:textAlignment w:val="auto"/>
              <w:rPr>
                <w:szCs w:val="20"/>
              </w:rPr>
            </w:pPr>
          </w:p>
        </w:tc>
        <w:tc>
          <w:tcPr>
            <w:tcW w:w="1183" w:type="dxa"/>
          </w:tcPr>
          <w:p w14:paraId="54FB2BC8" w14:textId="77777777" w:rsidR="000761FC" w:rsidRPr="00F92F74" w:rsidRDefault="000761FC" w:rsidP="000761FC">
            <w:pPr>
              <w:suppressAutoHyphens w:val="0"/>
              <w:autoSpaceDN/>
              <w:jc w:val="center"/>
              <w:textAlignment w:val="auto"/>
              <w:rPr>
                <w:szCs w:val="20"/>
              </w:rPr>
            </w:pPr>
          </w:p>
        </w:tc>
      </w:tr>
      <w:tr w:rsidR="000761FC" w:rsidRPr="00F92F74" w14:paraId="26E3EA56" w14:textId="77777777" w:rsidTr="000761FC">
        <w:trPr>
          <w:trHeight w:val="614"/>
          <w:jc w:val="center"/>
        </w:trPr>
        <w:tc>
          <w:tcPr>
            <w:tcW w:w="876" w:type="dxa"/>
            <w:vAlign w:val="center"/>
          </w:tcPr>
          <w:p w14:paraId="176CB847" w14:textId="6A407636" w:rsidR="000761FC" w:rsidRDefault="000761FC" w:rsidP="000761FC">
            <w:pPr>
              <w:suppressAutoHyphens w:val="0"/>
              <w:autoSpaceDN/>
              <w:jc w:val="center"/>
              <w:textAlignment w:val="auto"/>
              <w:rPr>
                <w:b/>
                <w:szCs w:val="20"/>
              </w:rPr>
            </w:pPr>
          </w:p>
        </w:tc>
        <w:tc>
          <w:tcPr>
            <w:tcW w:w="6512" w:type="dxa"/>
            <w:vAlign w:val="center"/>
          </w:tcPr>
          <w:p w14:paraId="40E634D0" w14:textId="525BA65F" w:rsidR="000761FC" w:rsidRPr="00D83CBE" w:rsidRDefault="000761FC" w:rsidP="000761FC">
            <w:pPr>
              <w:suppressAutoHyphens w:val="0"/>
              <w:autoSpaceDE w:val="0"/>
              <w:adjustRightInd w:val="0"/>
              <w:jc w:val="both"/>
              <w:textAlignment w:val="auto"/>
              <w:rPr>
                <w:b/>
                <w:bCs/>
              </w:rPr>
            </w:pPr>
            <w:r w:rsidRPr="00F92F74">
              <w:rPr>
                <w:b/>
                <w:szCs w:val="20"/>
              </w:rPr>
              <w:t xml:space="preserve">SERIE </w:t>
            </w:r>
            <w:r>
              <w:rPr>
                <w:b/>
                <w:szCs w:val="20"/>
              </w:rPr>
              <w:t>9</w:t>
            </w:r>
            <w:r w:rsidRPr="00F92F74">
              <w:rPr>
                <w:b/>
                <w:szCs w:val="20"/>
              </w:rPr>
              <w:t xml:space="preserve">00 : </w:t>
            </w:r>
            <w:r w:rsidRPr="00600C20">
              <w:rPr>
                <w:b/>
                <w:bCs/>
              </w:rPr>
              <w:t>PLOMBERIE ET SANITAIRE</w:t>
            </w:r>
          </w:p>
        </w:tc>
        <w:tc>
          <w:tcPr>
            <w:tcW w:w="803" w:type="dxa"/>
            <w:vAlign w:val="center"/>
          </w:tcPr>
          <w:p w14:paraId="5F4DF569" w14:textId="77777777" w:rsidR="000761FC" w:rsidRDefault="000761FC" w:rsidP="000761FC">
            <w:pPr>
              <w:suppressAutoHyphens w:val="0"/>
              <w:autoSpaceDN/>
              <w:textAlignment w:val="auto"/>
              <w:rPr>
                <w:szCs w:val="20"/>
              </w:rPr>
            </w:pPr>
          </w:p>
          <w:p w14:paraId="5A84F22B" w14:textId="4CCCB8A0" w:rsidR="000761FC" w:rsidRDefault="000761FC" w:rsidP="000761FC">
            <w:pPr>
              <w:suppressAutoHyphens w:val="0"/>
              <w:autoSpaceDN/>
              <w:jc w:val="center"/>
              <w:textAlignment w:val="auto"/>
              <w:rPr>
                <w:szCs w:val="20"/>
              </w:rPr>
            </w:pPr>
            <w:r>
              <w:rPr>
                <w:szCs w:val="20"/>
              </w:rPr>
              <w:t>U</w:t>
            </w:r>
          </w:p>
        </w:tc>
        <w:tc>
          <w:tcPr>
            <w:tcW w:w="1353" w:type="dxa"/>
          </w:tcPr>
          <w:p w14:paraId="394B36F6" w14:textId="77777777" w:rsidR="000761FC" w:rsidRPr="00F92F74" w:rsidRDefault="000761FC" w:rsidP="000761FC">
            <w:pPr>
              <w:suppressAutoHyphens w:val="0"/>
              <w:autoSpaceDN/>
              <w:jc w:val="center"/>
              <w:textAlignment w:val="auto"/>
              <w:rPr>
                <w:szCs w:val="20"/>
              </w:rPr>
            </w:pPr>
          </w:p>
        </w:tc>
        <w:tc>
          <w:tcPr>
            <w:tcW w:w="1183" w:type="dxa"/>
          </w:tcPr>
          <w:p w14:paraId="15883EF5" w14:textId="77777777" w:rsidR="000761FC" w:rsidRPr="00F92F74" w:rsidRDefault="000761FC" w:rsidP="000761FC">
            <w:pPr>
              <w:suppressAutoHyphens w:val="0"/>
              <w:autoSpaceDN/>
              <w:jc w:val="center"/>
              <w:textAlignment w:val="auto"/>
              <w:rPr>
                <w:szCs w:val="20"/>
              </w:rPr>
            </w:pPr>
          </w:p>
        </w:tc>
      </w:tr>
      <w:tr w:rsidR="000761FC" w:rsidRPr="00F92F74" w14:paraId="4C60FED0" w14:textId="77777777" w:rsidTr="000761FC">
        <w:trPr>
          <w:trHeight w:val="614"/>
          <w:jc w:val="center"/>
        </w:trPr>
        <w:tc>
          <w:tcPr>
            <w:tcW w:w="876" w:type="dxa"/>
            <w:vAlign w:val="center"/>
          </w:tcPr>
          <w:p w14:paraId="3010DEDC" w14:textId="540F522C" w:rsidR="000761FC" w:rsidRDefault="000761FC" w:rsidP="000761FC">
            <w:pPr>
              <w:suppressAutoHyphens w:val="0"/>
              <w:autoSpaceDN/>
              <w:jc w:val="center"/>
              <w:textAlignment w:val="auto"/>
              <w:rPr>
                <w:b/>
                <w:szCs w:val="20"/>
              </w:rPr>
            </w:pPr>
            <w:r>
              <w:rPr>
                <w:b/>
                <w:szCs w:val="20"/>
              </w:rPr>
              <w:t>901</w:t>
            </w:r>
          </w:p>
        </w:tc>
        <w:tc>
          <w:tcPr>
            <w:tcW w:w="6512" w:type="dxa"/>
            <w:vAlign w:val="center"/>
          </w:tcPr>
          <w:p w14:paraId="5FE7A326" w14:textId="77777777" w:rsidR="000761FC" w:rsidRDefault="000761FC" w:rsidP="000761FC">
            <w:pPr>
              <w:suppressAutoHyphens w:val="0"/>
              <w:autoSpaceDE w:val="0"/>
              <w:adjustRightInd w:val="0"/>
              <w:jc w:val="both"/>
              <w:textAlignment w:val="auto"/>
              <w:rPr>
                <w:b/>
                <w:bCs/>
              </w:rPr>
            </w:pPr>
            <w:r w:rsidRPr="000761FC">
              <w:rPr>
                <w:b/>
                <w:bCs/>
              </w:rPr>
              <w:t xml:space="preserve">Fourniture et pose d'une couche d'imprégnation au pantilux sur plafond en contre plaqué et toutes les maçonneries compris toutes sujétions. </w:t>
            </w:r>
          </w:p>
          <w:p w14:paraId="2132692A" w14:textId="77777777" w:rsidR="000761FC" w:rsidRDefault="000761FC" w:rsidP="000761FC">
            <w:pPr>
              <w:suppressAutoHyphens w:val="0"/>
              <w:autoSpaceDE w:val="0"/>
              <w:adjustRightInd w:val="0"/>
              <w:jc w:val="both"/>
              <w:textAlignment w:val="auto"/>
              <w:rPr>
                <w:b/>
                <w:bCs/>
              </w:rPr>
            </w:pPr>
          </w:p>
          <w:p w14:paraId="12426615" w14:textId="542AD32D" w:rsidR="000761FC" w:rsidRPr="00D83CBE" w:rsidRDefault="000761FC" w:rsidP="000761F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00CEF3C8" w14:textId="77777777" w:rsidR="000761FC" w:rsidRDefault="000761FC" w:rsidP="000761FC">
            <w:pPr>
              <w:suppressAutoHyphens w:val="0"/>
              <w:autoSpaceDN/>
              <w:textAlignment w:val="auto"/>
              <w:rPr>
                <w:szCs w:val="20"/>
              </w:rPr>
            </w:pPr>
          </w:p>
          <w:p w14:paraId="1852E409" w14:textId="2F9CE1B8" w:rsidR="000761FC" w:rsidRDefault="000761FC" w:rsidP="000761FC">
            <w:pPr>
              <w:suppressAutoHyphens w:val="0"/>
              <w:autoSpaceDN/>
              <w:jc w:val="center"/>
              <w:textAlignment w:val="auto"/>
              <w:rPr>
                <w:szCs w:val="20"/>
              </w:rPr>
            </w:pPr>
            <w:r>
              <w:rPr>
                <w:szCs w:val="20"/>
              </w:rPr>
              <w:t>M2</w:t>
            </w:r>
          </w:p>
        </w:tc>
        <w:tc>
          <w:tcPr>
            <w:tcW w:w="1353" w:type="dxa"/>
          </w:tcPr>
          <w:p w14:paraId="3F02EDC8" w14:textId="77777777" w:rsidR="000761FC" w:rsidRPr="00F92F74" w:rsidRDefault="000761FC" w:rsidP="000761FC">
            <w:pPr>
              <w:suppressAutoHyphens w:val="0"/>
              <w:autoSpaceDN/>
              <w:jc w:val="center"/>
              <w:textAlignment w:val="auto"/>
              <w:rPr>
                <w:szCs w:val="20"/>
              </w:rPr>
            </w:pPr>
          </w:p>
        </w:tc>
        <w:tc>
          <w:tcPr>
            <w:tcW w:w="1183" w:type="dxa"/>
          </w:tcPr>
          <w:p w14:paraId="6E68FA8E" w14:textId="77777777" w:rsidR="000761FC" w:rsidRPr="00F92F74" w:rsidRDefault="000761FC" w:rsidP="000761FC">
            <w:pPr>
              <w:suppressAutoHyphens w:val="0"/>
              <w:autoSpaceDN/>
              <w:jc w:val="center"/>
              <w:textAlignment w:val="auto"/>
              <w:rPr>
                <w:szCs w:val="20"/>
              </w:rPr>
            </w:pPr>
          </w:p>
        </w:tc>
      </w:tr>
      <w:tr w:rsidR="000761FC" w:rsidRPr="00F92F74" w14:paraId="6FB7C683" w14:textId="77777777" w:rsidTr="000761FC">
        <w:trPr>
          <w:trHeight w:val="614"/>
          <w:jc w:val="center"/>
        </w:trPr>
        <w:tc>
          <w:tcPr>
            <w:tcW w:w="876" w:type="dxa"/>
            <w:vAlign w:val="center"/>
          </w:tcPr>
          <w:p w14:paraId="7B620887" w14:textId="1DE1C015" w:rsidR="000761FC" w:rsidRDefault="000761FC" w:rsidP="000761FC">
            <w:pPr>
              <w:suppressAutoHyphens w:val="0"/>
              <w:autoSpaceDN/>
              <w:jc w:val="center"/>
              <w:textAlignment w:val="auto"/>
              <w:rPr>
                <w:b/>
                <w:szCs w:val="20"/>
              </w:rPr>
            </w:pPr>
            <w:r>
              <w:rPr>
                <w:b/>
                <w:szCs w:val="20"/>
              </w:rPr>
              <w:t>902</w:t>
            </w:r>
          </w:p>
        </w:tc>
        <w:tc>
          <w:tcPr>
            <w:tcW w:w="6512" w:type="dxa"/>
            <w:vAlign w:val="center"/>
          </w:tcPr>
          <w:p w14:paraId="0D228E48" w14:textId="3C20FAE5" w:rsidR="000761FC" w:rsidRDefault="000761FC" w:rsidP="000761FC">
            <w:pPr>
              <w:suppressAutoHyphens w:val="0"/>
              <w:autoSpaceDE w:val="0"/>
              <w:adjustRightInd w:val="0"/>
              <w:jc w:val="both"/>
              <w:textAlignment w:val="auto"/>
              <w:rPr>
                <w:b/>
                <w:bCs/>
              </w:rPr>
            </w:pPr>
            <w:r w:rsidRPr="000761FC">
              <w:rPr>
                <w:b/>
                <w:bCs/>
              </w:rPr>
              <w:t xml:space="preserve">Fourniture et pose de peinture pantex 800 à l'intérieur sur enduits et faux plafond y compris toutes sujétions. </w:t>
            </w:r>
          </w:p>
          <w:p w14:paraId="5845FED4" w14:textId="6A7D462B" w:rsidR="000761FC" w:rsidRDefault="000761FC" w:rsidP="000761FC">
            <w:pPr>
              <w:suppressAutoHyphens w:val="0"/>
              <w:autoSpaceDE w:val="0"/>
              <w:adjustRightInd w:val="0"/>
              <w:jc w:val="both"/>
              <w:textAlignment w:val="auto"/>
            </w:pPr>
            <w:r w:rsidRPr="000761FC">
              <w:t>en deux couches sur impression, fourniture, échafaudage, travaux préparatoires et toutes suggestions spéciales d’exécution et de mise en œuvre selon les règles de l’art.</w:t>
            </w:r>
          </w:p>
          <w:p w14:paraId="62F9DD46" w14:textId="77777777" w:rsidR="000761FC" w:rsidRPr="000761FC" w:rsidRDefault="000761FC" w:rsidP="000761FC">
            <w:pPr>
              <w:suppressAutoHyphens w:val="0"/>
              <w:autoSpaceDE w:val="0"/>
              <w:adjustRightInd w:val="0"/>
              <w:jc w:val="both"/>
              <w:textAlignment w:val="auto"/>
            </w:pPr>
          </w:p>
          <w:p w14:paraId="7AEE1FA5" w14:textId="01B91309" w:rsidR="000761FC" w:rsidRPr="00D83CBE" w:rsidRDefault="000761FC" w:rsidP="000761F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341C008F" w14:textId="77777777" w:rsidR="000761FC" w:rsidRDefault="000761FC" w:rsidP="000761FC">
            <w:pPr>
              <w:suppressAutoHyphens w:val="0"/>
              <w:autoSpaceDN/>
              <w:textAlignment w:val="auto"/>
              <w:rPr>
                <w:szCs w:val="20"/>
              </w:rPr>
            </w:pPr>
          </w:p>
          <w:p w14:paraId="1C40FFD8" w14:textId="314E41F3" w:rsidR="000761FC" w:rsidRDefault="000761FC" w:rsidP="000761FC">
            <w:pPr>
              <w:suppressAutoHyphens w:val="0"/>
              <w:autoSpaceDN/>
              <w:jc w:val="center"/>
              <w:textAlignment w:val="auto"/>
              <w:rPr>
                <w:szCs w:val="20"/>
              </w:rPr>
            </w:pPr>
            <w:r>
              <w:rPr>
                <w:szCs w:val="20"/>
              </w:rPr>
              <w:t>M2</w:t>
            </w:r>
          </w:p>
        </w:tc>
        <w:tc>
          <w:tcPr>
            <w:tcW w:w="1353" w:type="dxa"/>
          </w:tcPr>
          <w:p w14:paraId="04A3C189" w14:textId="77777777" w:rsidR="000761FC" w:rsidRPr="00F92F74" w:rsidRDefault="000761FC" w:rsidP="000761FC">
            <w:pPr>
              <w:suppressAutoHyphens w:val="0"/>
              <w:autoSpaceDN/>
              <w:jc w:val="center"/>
              <w:textAlignment w:val="auto"/>
              <w:rPr>
                <w:szCs w:val="20"/>
              </w:rPr>
            </w:pPr>
          </w:p>
        </w:tc>
        <w:tc>
          <w:tcPr>
            <w:tcW w:w="1183" w:type="dxa"/>
          </w:tcPr>
          <w:p w14:paraId="194463DD" w14:textId="77777777" w:rsidR="000761FC" w:rsidRPr="00F92F74" w:rsidRDefault="000761FC" w:rsidP="000761FC">
            <w:pPr>
              <w:suppressAutoHyphens w:val="0"/>
              <w:autoSpaceDN/>
              <w:jc w:val="center"/>
              <w:textAlignment w:val="auto"/>
              <w:rPr>
                <w:szCs w:val="20"/>
              </w:rPr>
            </w:pPr>
          </w:p>
        </w:tc>
      </w:tr>
      <w:tr w:rsidR="000761FC" w:rsidRPr="00F92F74" w14:paraId="56D47F60" w14:textId="77777777" w:rsidTr="000761FC">
        <w:trPr>
          <w:trHeight w:val="614"/>
          <w:jc w:val="center"/>
        </w:trPr>
        <w:tc>
          <w:tcPr>
            <w:tcW w:w="876" w:type="dxa"/>
            <w:vAlign w:val="center"/>
          </w:tcPr>
          <w:p w14:paraId="21CE977C" w14:textId="351B98F1" w:rsidR="000761FC" w:rsidRDefault="000761FC" w:rsidP="000761FC">
            <w:pPr>
              <w:suppressAutoHyphens w:val="0"/>
              <w:autoSpaceDN/>
              <w:jc w:val="center"/>
              <w:textAlignment w:val="auto"/>
              <w:rPr>
                <w:b/>
                <w:szCs w:val="20"/>
              </w:rPr>
            </w:pPr>
            <w:r>
              <w:rPr>
                <w:b/>
                <w:szCs w:val="20"/>
              </w:rPr>
              <w:t>903</w:t>
            </w:r>
          </w:p>
        </w:tc>
        <w:tc>
          <w:tcPr>
            <w:tcW w:w="6512" w:type="dxa"/>
            <w:vAlign w:val="center"/>
          </w:tcPr>
          <w:p w14:paraId="49437F55" w14:textId="5D6DC303" w:rsidR="000761FC" w:rsidRDefault="000761FC" w:rsidP="000761FC">
            <w:pPr>
              <w:suppressAutoHyphens w:val="0"/>
              <w:autoSpaceDE w:val="0"/>
              <w:adjustRightInd w:val="0"/>
              <w:jc w:val="both"/>
              <w:textAlignment w:val="auto"/>
              <w:rPr>
                <w:b/>
                <w:bCs/>
              </w:rPr>
            </w:pPr>
            <w:r w:rsidRPr="000761FC">
              <w:rPr>
                <w:b/>
                <w:bCs/>
              </w:rPr>
              <w:t xml:space="preserve">Fourniture et pose de peinture pantex 1300 sur extérieur du bâtiment compris toutes sujétions. </w:t>
            </w:r>
          </w:p>
          <w:p w14:paraId="6C14E691" w14:textId="0E5D1A98" w:rsidR="000761FC" w:rsidRDefault="000761FC" w:rsidP="000761FC">
            <w:pPr>
              <w:suppressAutoHyphens w:val="0"/>
              <w:autoSpaceDE w:val="0"/>
              <w:adjustRightInd w:val="0"/>
              <w:jc w:val="both"/>
              <w:textAlignment w:val="auto"/>
            </w:pPr>
            <w:r w:rsidRPr="000761FC">
              <w:t>en deux couches sur impression, fourniture, échafaudage, travaux préparatoires et toutes suggestions spéciales d’exécution et de mise en œuvre selon les règles de l’art.</w:t>
            </w:r>
          </w:p>
          <w:p w14:paraId="78DE3B3D" w14:textId="77777777" w:rsidR="000761FC" w:rsidRPr="000761FC" w:rsidRDefault="000761FC" w:rsidP="000761FC">
            <w:pPr>
              <w:suppressAutoHyphens w:val="0"/>
              <w:autoSpaceDE w:val="0"/>
              <w:adjustRightInd w:val="0"/>
              <w:jc w:val="both"/>
              <w:textAlignment w:val="auto"/>
            </w:pPr>
          </w:p>
          <w:p w14:paraId="0D963A87" w14:textId="00938907" w:rsidR="000761FC" w:rsidRPr="000761FC" w:rsidRDefault="000761FC" w:rsidP="000761F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36FC7A61" w14:textId="77777777" w:rsidR="000761FC" w:rsidRDefault="000761FC" w:rsidP="000761FC">
            <w:pPr>
              <w:suppressAutoHyphens w:val="0"/>
              <w:autoSpaceDN/>
              <w:textAlignment w:val="auto"/>
              <w:rPr>
                <w:szCs w:val="20"/>
              </w:rPr>
            </w:pPr>
          </w:p>
          <w:p w14:paraId="575015A6" w14:textId="0EEFB4DB" w:rsidR="000761FC" w:rsidRDefault="000761FC" w:rsidP="000761FC">
            <w:pPr>
              <w:suppressAutoHyphens w:val="0"/>
              <w:autoSpaceDN/>
              <w:textAlignment w:val="auto"/>
              <w:rPr>
                <w:szCs w:val="20"/>
              </w:rPr>
            </w:pPr>
            <w:r>
              <w:rPr>
                <w:szCs w:val="20"/>
              </w:rPr>
              <w:t>M2</w:t>
            </w:r>
          </w:p>
        </w:tc>
        <w:tc>
          <w:tcPr>
            <w:tcW w:w="1353" w:type="dxa"/>
          </w:tcPr>
          <w:p w14:paraId="365B5B85" w14:textId="77777777" w:rsidR="000761FC" w:rsidRPr="00F92F74" w:rsidRDefault="000761FC" w:rsidP="000761FC">
            <w:pPr>
              <w:suppressAutoHyphens w:val="0"/>
              <w:autoSpaceDN/>
              <w:jc w:val="center"/>
              <w:textAlignment w:val="auto"/>
              <w:rPr>
                <w:szCs w:val="20"/>
              </w:rPr>
            </w:pPr>
          </w:p>
        </w:tc>
        <w:tc>
          <w:tcPr>
            <w:tcW w:w="1183" w:type="dxa"/>
          </w:tcPr>
          <w:p w14:paraId="69D2CB77" w14:textId="77777777" w:rsidR="000761FC" w:rsidRPr="00F92F74" w:rsidRDefault="000761FC" w:rsidP="000761FC">
            <w:pPr>
              <w:suppressAutoHyphens w:val="0"/>
              <w:autoSpaceDN/>
              <w:jc w:val="center"/>
              <w:textAlignment w:val="auto"/>
              <w:rPr>
                <w:szCs w:val="20"/>
              </w:rPr>
            </w:pPr>
          </w:p>
        </w:tc>
      </w:tr>
      <w:tr w:rsidR="000761FC" w:rsidRPr="00F92F74" w14:paraId="26915260" w14:textId="77777777" w:rsidTr="000761FC">
        <w:trPr>
          <w:trHeight w:val="614"/>
          <w:jc w:val="center"/>
        </w:trPr>
        <w:tc>
          <w:tcPr>
            <w:tcW w:w="876" w:type="dxa"/>
            <w:vAlign w:val="center"/>
          </w:tcPr>
          <w:p w14:paraId="027CEC20" w14:textId="7FC2C913" w:rsidR="000761FC" w:rsidRDefault="000761FC" w:rsidP="000761FC">
            <w:pPr>
              <w:suppressAutoHyphens w:val="0"/>
              <w:autoSpaceDN/>
              <w:jc w:val="center"/>
              <w:textAlignment w:val="auto"/>
              <w:rPr>
                <w:b/>
                <w:szCs w:val="20"/>
              </w:rPr>
            </w:pPr>
            <w:r>
              <w:rPr>
                <w:b/>
                <w:szCs w:val="20"/>
              </w:rPr>
              <w:lastRenderedPageBreak/>
              <w:t>904</w:t>
            </w:r>
          </w:p>
        </w:tc>
        <w:tc>
          <w:tcPr>
            <w:tcW w:w="6512" w:type="dxa"/>
            <w:vAlign w:val="center"/>
          </w:tcPr>
          <w:p w14:paraId="780A32C9" w14:textId="77777777" w:rsidR="000761FC" w:rsidRDefault="000761FC" w:rsidP="000761FC">
            <w:pPr>
              <w:suppressAutoHyphens w:val="0"/>
              <w:autoSpaceDE w:val="0"/>
              <w:adjustRightInd w:val="0"/>
              <w:jc w:val="both"/>
              <w:textAlignment w:val="auto"/>
              <w:rPr>
                <w:b/>
                <w:bCs/>
              </w:rPr>
            </w:pPr>
            <w:r w:rsidRPr="000761FC">
              <w:rPr>
                <w:b/>
                <w:bCs/>
              </w:rPr>
              <w:t>Fourniture et pose de peinture à huile sur menuiseries métallique compris toutes sujétions.</w:t>
            </w:r>
          </w:p>
          <w:p w14:paraId="3003EA2F" w14:textId="370F5D1D" w:rsidR="000761FC" w:rsidRPr="000761FC" w:rsidRDefault="000761FC" w:rsidP="000761FC">
            <w:pPr>
              <w:suppressAutoHyphens w:val="0"/>
              <w:autoSpaceDE w:val="0"/>
              <w:adjustRightInd w:val="0"/>
              <w:jc w:val="both"/>
              <w:textAlignment w:val="auto"/>
            </w:pPr>
            <w:r w:rsidRPr="000761FC">
              <w:t>Fourniture, échafaudage, travaux préparatoires, ponçage, application de l’antirouille, rebouchage et toutes suggestions spéciales d’exécution et de mise en œuvre selon les règles de l’art.</w:t>
            </w:r>
            <w:r>
              <w:t xml:space="preserve"> </w:t>
            </w:r>
          </w:p>
          <w:p w14:paraId="0D7B363C" w14:textId="213BD190" w:rsidR="000761FC" w:rsidRPr="000761FC" w:rsidRDefault="000761FC" w:rsidP="000761F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0EE3358A" w14:textId="77777777" w:rsidR="000761FC" w:rsidRDefault="000761FC" w:rsidP="000761FC">
            <w:pPr>
              <w:suppressAutoHyphens w:val="0"/>
              <w:autoSpaceDN/>
              <w:textAlignment w:val="auto"/>
              <w:rPr>
                <w:szCs w:val="20"/>
              </w:rPr>
            </w:pPr>
          </w:p>
          <w:p w14:paraId="4ADC4E86" w14:textId="3D89B9C3" w:rsidR="000761FC" w:rsidRDefault="000761FC" w:rsidP="000761FC">
            <w:pPr>
              <w:suppressAutoHyphens w:val="0"/>
              <w:autoSpaceDN/>
              <w:textAlignment w:val="auto"/>
              <w:rPr>
                <w:szCs w:val="20"/>
              </w:rPr>
            </w:pPr>
            <w:r>
              <w:rPr>
                <w:szCs w:val="20"/>
              </w:rPr>
              <w:t>M2</w:t>
            </w:r>
          </w:p>
        </w:tc>
        <w:tc>
          <w:tcPr>
            <w:tcW w:w="1353" w:type="dxa"/>
          </w:tcPr>
          <w:p w14:paraId="00BD5A67" w14:textId="77777777" w:rsidR="000761FC" w:rsidRPr="00F92F74" w:rsidRDefault="000761FC" w:rsidP="000761FC">
            <w:pPr>
              <w:suppressAutoHyphens w:val="0"/>
              <w:autoSpaceDN/>
              <w:jc w:val="center"/>
              <w:textAlignment w:val="auto"/>
              <w:rPr>
                <w:szCs w:val="20"/>
              </w:rPr>
            </w:pPr>
          </w:p>
        </w:tc>
        <w:tc>
          <w:tcPr>
            <w:tcW w:w="1183" w:type="dxa"/>
          </w:tcPr>
          <w:p w14:paraId="7B41CE39" w14:textId="77777777" w:rsidR="000761FC" w:rsidRPr="00F92F74" w:rsidRDefault="000761FC" w:rsidP="000761FC">
            <w:pPr>
              <w:suppressAutoHyphens w:val="0"/>
              <w:autoSpaceDN/>
              <w:jc w:val="center"/>
              <w:textAlignment w:val="auto"/>
              <w:rPr>
                <w:szCs w:val="20"/>
              </w:rPr>
            </w:pPr>
          </w:p>
        </w:tc>
      </w:tr>
      <w:tr w:rsidR="000761FC" w:rsidRPr="00F92F74" w14:paraId="5879E70D" w14:textId="77777777" w:rsidTr="000761FC">
        <w:trPr>
          <w:trHeight w:val="614"/>
          <w:jc w:val="center"/>
        </w:trPr>
        <w:tc>
          <w:tcPr>
            <w:tcW w:w="876" w:type="dxa"/>
            <w:vAlign w:val="center"/>
          </w:tcPr>
          <w:p w14:paraId="33A70237" w14:textId="1370DBD8" w:rsidR="000761FC" w:rsidRDefault="000761FC" w:rsidP="000761FC">
            <w:pPr>
              <w:suppressAutoHyphens w:val="0"/>
              <w:autoSpaceDN/>
              <w:jc w:val="center"/>
              <w:textAlignment w:val="auto"/>
              <w:rPr>
                <w:b/>
                <w:szCs w:val="20"/>
              </w:rPr>
            </w:pPr>
            <w:r>
              <w:rPr>
                <w:b/>
                <w:szCs w:val="20"/>
              </w:rPr>
              <w:t>905</w:t>
            </w:r>
          </w:p>
        </w:tc>
        <w:tc>
          <w:tcPr>
            <w:tcW w:w="6512" w:type="dxa"/>
            <w:vAlign w:val="center"/>
          </w:tcPr>
          <w:p w14:paraId="40DC6B5A" w14:textId="24BB49D1" w:rsidR="000761FC" w:rsidRDefault="000761FC" w:rsidP="000761FC">
            <w:pPr>
              <w:suppressAutoHyphens w:val="0"/>
              <w:autoSpaceDE w:val="0"/>
              <w:adjustRightInd w:val="0"/>
              <w:jc w:val="both"/>
              <w:textAlignment w:val="auto"/>
              <w:rPr>
                <w:b/>
                <w:bCs/>
              </w:rPr>
            </w:pPr>
            <w:r w:rsidRPr="000761FC">
              <w:rPr>
                <w:b/>
                <w:bCs/>
              </w:rPr>
              <w:t>Fourniture et pose de vernis sur menuiseries bois et faux plafond y compris toutes sujétions.</w:t>
            </w:r>
          </w:p>
          <w:p w14:paraId="400B9258" w14:textId="77777777" w:rsidR="000761FC" w:rsidRDefault="000761FC" w:rsidP="000761FC">
            <w:pPr>
              <w:suppressAutoHyphens w:val="0"/>
              <w:autoSpaceDE w:val="0"/>
              <w:adjustRightInd w:val="0"/>
              <w:jc w:val="both"/>
              <w:textAlignment w:val="auto"/>
              <w:rPr>
                <w:b/>
                <w:bCs/>
              </w:rPr>
            </w:pPr>
          </w:p>
          <w:p w14:paraId="290CB86C" w14:textId="569E8BE9" w:rsidR="000761FC" w:rsidRPr="000761FC" w:rsidRDefault="000761FC" w:rsidP="000761F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1B6A3DA4" w14:textId="77777777" w:rsidR="000761FC" w:rsidRDefault="000761FC" w:rsidP="000761FC">
            <w:pPr>
              <w:suppressAutoHyphens w:val="0"/>
              <w:autoSpaceDN/>
              <w:textAlignment w:val="auto"/>
              <w:rPr>
                <w:szCs w:val="20"/>
              </w:rPr>
            </w:pPr>
          </w:p>
          <w:p w14:paraId="680BC2CD" w14:textId="55CB87CE" w:rsidR="000761FC" w:rsidRDefault="000761FC" w:rsidP="000761FC">
            <w:pPr>
              <w:suppressAutoHyphens w:val="0"/>
              <w:autoSpaceDN/>
              <w:textAlignment w:val="auto"/>
              <w:rPr>
                <w:szCs w:val="20"/>
              </w:rPr>
            </w:pPr>
            <w:r>
              <w:rPr>
                <w:szCs w:val="20"/>
              </w:rPr>
              <w:t>M2</w:t>
            </w:r>
          </w:p>
        </w:tc>
        <w:tc>
          <w:tcPr>
            <w:tcW w:w="1353" w:type="dxa"/>
          </w:tcPr>
          <w:p w14:paraId="263D1BD3" w14:textId="77777777" w:rsidR="000761FC" w:rsidRPr="00F92F74" w:rsidRDefault="000761FC" w:rsidP="000761FC">
            <w:pPr>
              <w:suppressAutoHyphens w:val="0"/>
              <w:autoSpaceDN/>
              <w:jc w:val="center"/>
              <w:textAlignment w:val="auto"/>
              <w:rPr>
                <w:szCs w:val="20"/>
              </w:rPr>
            </w:pPr>
          </w:p>
        </w:tc>
        <w:tc>
          <w:tcPr>
            <w:tcW w:w="1183" w:type="dxa"/>
          </w:tcPr>
          <w:p w14:paraId="11612FF8" w14:textId="77777777" w:rsidR="000761FC" w:rsidRPr="00F92F74" w:rsidRDefault="000761FC" w:rsidP="000761FC">
            <w:pPr>
              <w:suppressAutoHyphens w:val="0"/>
              <w:autoSpaceDN/>
              <w:jc w:val="center"/>
              <w:textAlignment w:val="auto"/>
              <w:rPr>
                <w:szCs w:val="20"/>
              </w:rPr>
            </w:pPr>
          </w:p>
        </w:tc>
      </w:tr>
      <w:tr w:rsidR="000761FC" w:rsidRPr="00F92F74" w14:paraId="3D87DAC4" w14:textId="77777777" w:rsidTr="000761FC">
        <w:trPr>
          <w:trHeight w:val="614"/>
          <w:jc w:val="center"/>
        </w:trPr>
        <w:tc>
          <w:tcPr>
            <w:tcW w:w="876" w:type="dxa"/>
            <w:vAlign w:val="center"/>
          </w:tcPr>
          <w:p w14:paraId="4FE3C564" w14:textId="77777777" w:rsidR="000761FC" w:rsidRDefault="000761FC" w:rsidP="000761FC">
            <w:pPr>
              <w:suppressAutoHyphens w:val="0"/>
              <w:autoSpaceDN/>
              <w:jc w:val="center"/>
              <w:textAlignment w:val="auto"/>
              <w:rPr>
                <w:b/>
                <w:szCs w:val="20"/>
              </w:rPr>
            </w:pPr>
          </w:p>
        </w:tc>
        <w:tc>
          <w:tcPr>
            <w:tcW w:w="6512" w:type="dxa"/>
            <w:vAlign w:val="center"/>
          </w:tcPr>
          <w:p w14:paraId="70186C7C" w14:textId="01A90AF7" w:rsidR="000761FC" w:rsidRPr="000761FC" w:rsidRDefault="000761FC" w:rsidP="000761FC">
            <w:pPr>
              <w:suppressAutoHyphens w:val="0"/>
              <w:autoSpaceDE w:val="0"/>
              <w:adjustRightInd w:val="0"/>
              <w:jc w:val="both"/>
              <w:textAlignment w:val="auto"/>
              <w:rPr>
                <w:b/>
                <w:bCs/>
              </w:rPr>
            </w:pPr>
            <w:r w:rsidRPr="00F92F74">
              <w:rPr>
                <w:b/>
                <w:szCs w:val="20"/>
              </w:rPr>
              <w:t xml:space="preserve">SERIE </w:t>
            </w:r>
            <w:r>
              <w:rPr>
                <w:b/>
                <w:szCs w:val="20"/>
              </w:rPr>
              <w:t>10</w:t>
            </w:r>
            <w:r w:rsidRPr="00F92F74">
              <w:rPr>
                <w:b/>
                <w:szCs w:val="20"/>
              </w:rPr>
              <w:t xml:space="preserve">00 : </w:t>
            </w:r>
            <w:r w:rsidR="001C4BCC" w:rsidRPr="001C4BCC">
              <w:rPr>
                <w:b/>
                <w:bCs/>
              </w:rPr>
              <w:t>VOIRIES  ET RESEAUX DIVERS (VRD)</w:t>
            </w:r>
            <w:r w:rsidR="001C4BCC">
              <w:rPr>
                <w:b/>
                <w:bCs/>
              </w:rPr>
              <w:t xml:space="preserve"> </w:t>
            </w:r>
          </w:p>
        </w:tc>
        <w:tc>
          <w:tcPr>
            <w:tcW w:w="803" w:type="dxa"/>
            <w:vAlign w:val="center"/>
          </w:tcPr>
          <w:p w14:paraId="7406C51C" w14:textId="77777777" w:rsidR="000761FC" w:rsidRDefault="000761FC" w:rsidP="000761FC">
            <w:pPr>
              <w:suppressAutoHyphens w:val="0"/>
              <w:autoSpaceDN/>
              <w:textAlignment w:val="auto"/>
              <w:rPr>
                <w:szCs w:val="20"/>
              </w:rPr>
            </w:pPr>
          </w:p>
        </w:tc>
        <w:tc>
          <w:tcPr>
            <w:tcW w:w="1353" w:type="dxa"/>
          </w:tcPr>
          <w:p w14:paraId="42C4AAF3" w14:textId="77777777" w:rsidR="000761FC" w:rsidRPr="00F92F74" w:rsidRDefault="000761FC" w:rsidP="000761FC">
            <w:pPr>
              <w:suppressAutoHyphens w:val="0"/>
              <w:autoSpaceDN/>
              <w:jc w:val="center"/>
              <w:textAlignment w:val="auto"/>
              <w:rPr>
                <w:szCs w:val="20"/>
              </w:rPr>
            </w:pPr>
          </w:p>
        </w:tc>
        <w:tc>
          <w:tcPr>
            <w:tcW w:w="1183" w:type="dxa"/>
          </w:tcPr>
          <w:p w14:paraId="0DDEF5C9" w14:textId="77777777" w:rsidR="000761FC" w:rsidRPr="00F92F74" w:rsidRDefault="000761FC" w:rsidP="000761FC">
            <w:pPr>
              <w:suppressAutoHyphens w:val="0"/>
              <w:autoSpaceDN/>
              <w:jc w:val="center"/>
              <w:textAlignment w:val="auto"/>
              <w:rPr>
                <w:szCs w:val="20"/>
              </w:rPr>
            </w:pPr>
          </w:p>
        </w:tc>
      </w:tr>
      <w:tr w:rsidR="001C4BCC" w:rsidRPr="00F92F74" w14:paraId="6835BB73" w14:textId="77777777" w:rsidTr="000761FC">
        <w:trPr>
          <w:trHeight w:val="614"/>
          <w:jc w:val="center"/>
        </w:trPr>
        <w:tc>
          <w:tcPr>
            <w:tcW w:w="876" w:type="dxa"/>
            <w:vAlign w:val="center"/>
          </w:tcPr>
          <w:p w14:paraId="16073CC8" w14:textId="633332C9" w:rsidR="001C4BCC" w:rsidRDefault="001C4BCC" w:rsidP="001C4BCC">
            <w:pPr>
              <w:suppressAutoHyphens w:val="0"/>
              <w:autoSpaceDN/>
              <w:jc w:val="center"/>
              <w:textAlignment w:val="auto"/>
              <w:rPr>
                <w:b/>
                <w:szCs w:val="20"/>
              </w:rPr>
            </w:pPr>
            <w:r>
              <w:rPr>
                <w:b/>
                <w:szCs w:val="20"/>
              </w:rPr>
              <w:t>1001</w:t>
            </w:r>
          </w:p>
        </w:tc>
        <w:tc>
          <w:tcPr>
            <w:tcW w:w="6512" w:type="dxa"/>
            <w:vAlign w:val="center"/>
          </w:tcPr>
          <w:p w14:paraId="0268D5B1" w14:textId="72208A68" w:rsidR="001C4BCC" w:rsidRDefault="001C4BCC" w:rsidP="001C4BCC">
            <w:pPr>
              <w:suppressAutoHyphens w:val="0"/>
              <w:autoSpaceDE w:val="0"/>
              <w:adjustRightInd w:val="0"/>
              <w:jc w:val="both"/>
              <w:textAlignment w:val="auto"/>
              <w:rPr>
                <w:b/>
                <w:bCs/>
              </w:rPr>
            </w:pPr>
            <w:r w:rsidRPr="001C4BCC">
              <w:rPr>
                <w:b/>
                <w:bCs/>
              </w:rPr>
              <w:t>Aménagement voies d'accès</w:t>
            </w:r>
          </w:p>
          <w:p w14:paraId="656AA998" w14:textId="77777777" w:rsidR="001C4BCC" w:rsidRDefault="001C4BCC" w:rsidP="001C4BCC">
            <w:pPr>
              <w:suppressAutoHyphens w:val="0"/>
              <w:autoSpaceDE w:val="0"/>
              <w:adjustRightInd w:val="0"/>
              <w:jc w:val="both"/>
              <w:textAlignment w:val="auto"/>
              <w:rPr>
                <w:b/>
                <w:bCs/>
              </w:rPr>
            </w:pPr>
          </w:p>
          <w:p w14:paraId="2EB37E6D" w14:textId="04959F27" w:rsidR="001C4BCC" w:rsidRPr="000761FC" w:rsidRDefault="001C4BCC" w:rsidP="001C4BCC">
            <w:pPr>
              <w:suppressAutoHyphens w:val="0"/>
              <w:autoSpaceDE w:val="0"/>
              <w:adjustRightInd w:val="0"/>
              <w:jc w:val="both"/>
              <w:textAlignment w:val="auto"/>
              <w:rPr>
                <w:b/>
                <w:bCs/>
              </w:rPr>
            </w:pPr>
            <w:r w:rsidRPr="00BA068A">
              <w:rPr>
                <w:b/>
                <w:bCs/>
              </w:rPr>
              <w:t>L</w:t>
            </w:r>
            <w:r>
              <w:rPr>
                <w:b/>
                <w:bCs/>
              </w:rPr>
              <w:t> `Ensemble (Ens</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3" w:type="dxa"/>
            <w:vAlign w:val="center"/>
          </w:tcPr>
          <w:p w14:paraId="010E8359" w14:textId="77777777" w:rsidR="001C4BCC" w:rsidRDefault="001C4BCC" w:rsidP="001C4BCC">
            <w:pPr>
              <w:suppressAutoHyphens w:val="0"/>
              <w:autoSpaceDN/>
              <w:textAlignment w:val="auto"/>
              <w:rPr>
                <w:szCs w:val="20"/>
              </w:rPr>
            </w:pPr>
          </w:p>
          <w:p w14:paraId="3705F729" w14:textId="5E5AE251" w:rsidR="001C4BCC" w:rsidRDefault="001C4BCC" w:rsidP="001C4BCC">
            <w:pPr>
              <w:suppressAutoHyphens w:val="0"/>
              <w:autoSpaceDN/>
              <w:textAlignment w:val="auto"/>
              <w:rPr>
                <w:szCs w:val="20"/>
              </w:rPr>
            </w:pPr>
            <w:r>
              <w:rPr>
                <w:szCs w:val="20"/>
              </w:rPr>
              <w:t>Ens</w:t>
            </w:r>
          </w:p>
        </w:tc>
        <w:tc>
          <w:tcPr>
            <w:tcW w:w="1353" w:type="dxa"/>
          </w:tcPr>
          <w:p w14:paraId="7AE7B862" w14:textId="77777777" w:rsidR="001C4BCC" w:rsidRPr="00F92F74" w:rsidRDefault="001C4BCC" w:rsidP="001C4BCC">
            <w:pPr>
              <w:suppressAutoHyphens w:val="0"/>
              <w:autoSpaceDN/>
              <w:jc w:val="center"/>
              <w:textAlignment w:val="auto"/>
              <w:rPr>
                <w:szCs w:val="20"/>
              </w:rPr>
            </w:pPr>
          </w:p>
        </w:tc>
        <w:tc>
          <w:tcPr>
            <w:tcW w:w="1183" w:type="dxa"/>
          </w:tcPr>
          <w:p w14:paraId="2699754C" w14:textId="77777777" w:rsidR="001C4BCC" w:rsidRPr="00F92F74" w:rsidRDefault="001C4BCC" w:rsidP="001C4BCC">
            <w:pPr>
              <w:suppressAutoHyphens w:val="0"/>
              <w:autoSpaceDN/>
              <w:jc w:val="center"/>
              <w:textAlignment w:val="auto"/>
              <w:rPr>
                <w:szCs w:val="20"/>
              </w:rPr>
            </w:pPr>
          </w:p>
        </w:tc>
      </w:tr>
      <w:tr w:rsidR="001C4BCC" w:rsidRPr="00F92F74" w14:paraId="17BBC596" w14:textId="77777777" w:rsidTr="000761FC">
        <w:trPr>
          <w:trHeight w:val="614"/>
          <w:jc w:val="center"/>
        </w:trPr>
        <w:tc>
          <w:tcPr>
            <w:tcW w:w="876" w:type="dxa"/>
            <w:vAlign w:val="center"/>
          </w:tcPr>
          <w:p w14:paraId="2400B39C" w14:textId="3954B4C7" w:rsidR="001C4BCC" w:rsidRDefault="001C4BCC" w:rsidP="001C4BCC">
            <w:pPr>
              <w:suppressAutoHyphens w:val="0"/>
              <w:autoSpaceDN/>
              <w:jc w:val="center"/>
              <w:textAlignment w:val="auto"/>
              <w:rPr>
                <w:b/>
                <w:szCs w:val="20"/>
              </w:rPr>
            </w:pPr>
            <w:r>
              <w:rPr>
                <w:b/>
                <w:szCs w:val="20"/>
              </w:rPr>
              <w:t>1002</w:t>
            </w:r>
          </w:p>
        </w:tc>
        <w:tc>
          <w:tcPr>
            <w:tcW w:w="6512" w:type="dxa"/>
            <w:vAlign w:val="center"/>
          </w:tcPr>
          <w:p w14:paraId="16BCC72A" w14:textId="67F63FA3" w:rsidR="001C4BCC" w:rsidRDefault="001C4BCC" w:rsidP="001C4BCC">
            <w:pPr>
              <w:suppressAutoHyphens w:val="0"/>
              <w:autoSpaceDE w:val="0"/>
              <w:adjustRightInd w:val="0"/>
              <w:jc w:val="both"/>
              <w:textAlignment w:val="auto"/>
              <w:rPr>
                <w:b/>
                <w:bCs/>
              </w:rPr>
            </w:pPr>
            <w:r w:rsidRPr="001C4BCC">
              <w:rPr>
                <w:b/>
                <w:bCs/>
              </w:rPr>
              <w:t>Aménagement place du site en pavé</w:t>
            </w:r>
          </w:p>
          <w:p w14:paraId="6CF43A63" w14:textId="77777777" w:rsidR="001C4BCC" w:rsidRDefault="001C4BCC" w:rsidP="001C4BCC">
            <w:pPr>
              <w:suppressAutoHyphens w:val="0"/>
              <w:autoSpaceDE w:val="0"/>
              <w:adjustRightInd w:val="0"/>
              <w:jc w:val="both"/>
              <w:textAlignment w:val="auto"/>
              <w:rPr>
                <w:b/>
                <w:bCs/>
              </w:rPr>
            </w:pPr>
          </w:p>
          <w:p w14:paraId="49F73440" w14:textId="1F1E497F" w:rsidR="001C4BCC" w:rsidRPr="000761FC" w:rsidRDefault="001C4BCC" w:rsidP="001C4BCC">
            <w:pPr>
              <w:suppressAutoHyphens w:val="0"/>
              <w:autoSpaceDE w:val="0"/>
              <w:adjustRightInd w:val="0"/>
              <w:jc w:val="both"/>
              <w:textAlignment w:val="auto"/>
              <w:rPr>
                <w:b/>
                <w:bCs/>
              </w:rPr>
            </w:pPr>
            <w:r w:rsidRPr="00BA068A">
              <w:rPr>
                <w:b/>
                <w:bCs/>
              </w:rPr>
              <w:t xml:space="preserve">Le </w:t>
            </w:r>
            <w:r>
              <w:rPr>
                <w:b/>
                <w:bCs/>
              </w:rPr>
              <w:t xml:space="preserve">Mètre </w:t>
            </w:r>
            <w:r w:rsidRPr="00D83CBE">
              <w:rPr>
                <w:b/>
                <w:bCs/>
              </w:rPr>
              <w:t>carré</w:t>
            </w:r>
            <w:r>
              <w:rPr>
                <w:b/>
                <w:bCs/>
              </w:rPr>
              <w:t xml:space="preserve"> (m2</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77C0A21E" w14:textId="77777777" w:rsidR="001C4BCC" w:rsidRDefault="001C4BCC" w:rsidP="001C4BCC">
            <w:pPr>
              <w:suppressAutoHyphens w:val="0"/>
              <w:autoSpaceDN/>
              <w:textAlignment w:val="auto"/>
              <w:rPr>
                <w:szCs w:val="20"/>
              </w:rPr>
            </w:pPr>
          </w:p>
          <w:p w14:paraId="2B9C5E28" w14:textId="43288F76" w:rsidR="001C4BCC" w:rsidRDefault="001C4BCC" w:rsidP="001C4BCC">
            <w:pPr>
              <w:suppressAutoHyphens w:val="0"/>
              <w:autoSpaceDN/>
              <w:textAlignment w:val="auto"/>
              <w:rPr>
                <w:szCs w:val="20"/>
              </w:rPr>
            </w:pPr>
            <w:r>
              <w:rPr>
                <w:szCs w:val="20"/>
              </w:rPr>
              <w:t>M2</w:t>
            </w:r>
          </w:p>
        </w:tc>
        <w:tc>
          <w:tcPr>
            <w:tcW w:w="1353" w:type="dxa"/>
          </w:tcPr>
          <w:p w14:paraId="28D4F561" w14:textId="77777777" w:rsidR="001C4BCC" w:rsidRPr="00F92F74" w:rsidRDefault="001C4BCC" w:rsidP="001C4BCC">
            <w:pPr>
              <w:suppressAutoHyphens w:val="0"/>
              <w:autoSpaceDN/>
              <w:jc w:val="center"/>
              <w:textAlignment w:val="auto"/>
              <w:rPr>
                <w:szCs w:val="20"/>
              </w:rPr>
            </w:pPr>
          </w:p>
        </w:tc>
        <w:tc>
          <w:tcPr>
            <w:tcW w:w="1183" w:type="dxa"/>
          </w:tcPr>
          <w:p w14:paraId="0CD663B5" w14:textId="77777777" w:rsidR="001C4BCC" w:rsidRPr="00F92F74" w:rsidRDefault="001C4BCC" w:rsidP="001C4BCC">
            <w:pPr>
              <w:suppressAutoHyphens w:val="0"/>
              <w:autoSpaceDN/>
              <w:jc w:val="center"/>
              <w:textAlignment w:val="auto"/>
              <w:rPr>
                <w:szCs w:val="20"/>
              </w:rPr>
            </w:pPr>
          </w:p>
        </w:tc>
      </w:tr>
      <w:tr w:rsidR="001C4BCC" w:rsidRPr="00F92F74" w14:paraId="58F22C84" w14:textId="77777777" w:rsidTr="000761FC">
        <w:trPr>
          <w:trHeight w:val="614"/>
          <w:jc w:val="center"/>
        </w:trPr>
        <w:tc>
          <w:tcPr>
            <w:tcW w:w="876" w:type="dxa"/>
            <w:vAlign w:val="center"/>
          </w:tcPr>
          <w:p w14:paraId="5713CBC2" w14:textId="59EE2323" w:rsidR="001C4BCC" w:rsidRDefault="001C4BCC" w:rsidP="001C4BCC">
            <w:pPr>
              <w:suppressAutoHyphens w:val="0"/>
              <w:autoSpaceDN/>
              <w:jc w:val="center"/>
              <w:textAlignment w:val="auto"/>
              <w:rPr>
                <w:b/>
                <w:szCs w:val="20"/>
              </w:rPr>
            </w:pPr>
            <w:r>
              <w:rPr>
                <w:b/>
                <w:szCs w:val="20"/>
              </w:rPr>
              <w:t>1003</w:t>
            </w:r>
          </w:p>
        </w:tc>
        <w:tc>
          <w:tcPr>
            <w:tcW w:w="6512" w:type="dxa"/>
            <w:vAlign w:val="center"/>
          </w:tcPr>
          <w:p w14:paraId="427DCFA4" w14:textId="553B55B0" w:rsidR="001C4BCC" w:rsidRDefault="001C4BCC" w:rsidP="001C4BCC">
            <w:pPr>
              <w:suppressAutoHyphens w:val="0"/>
              <w:autoSpaceDE w:val="0"/>
              <w:adjustRightInd w:val="0"/>
              <w:jc w:val="both"/>
              <w:textAlignment w:val="auto"/>
              <w:rPr>
                <w:b/>
                <w:bCs/>
              </w:rPr>
            </w:pPr>
            <w:r w:rsidRPr="001C4BCC">
              <w:rPr>
                <w:b/>
                <w:bCs/>
              </w:rPr>
              <w:t>Fourniture et pose des bancs publics</w:t>
            </w:r>
          </w:p>
          <w:p w14:paraId="60532185" w14:textId="77777777" w:rsidR="001C4BCC" w:rsidRDefault="001C4BCC" w:rsidP="001C4BCC">
            <w:pPr>
              <w:suppressAutoHyphens w:val="0"/>
              <w:autoSpaceDE w:val="0"/>
              <w:adjustRightInd w:val="0"/>
              <w:jc w:val="both"/>
              <w:textAlignment w:val="auto"/>
              <w:rPr>
                <w:b/>
                <w:bCs/>
              </w:rPr>
            </w:pPr>
          </w:p>
          <w:p w14:paraId="2D7CAC11" w14:textId="33916BD0" w:rsidR="001C4BCC" w:rsidRPr="000761FC" w:rsidRDefault="001C4BCC" w:rsidP="001C4BCC">
            <w:pPr>
              <w:suppressAutoHyphens w:val="0"/>
              <w:autoSpaceDE w:val="0"/>
              <w:adjustRightInd w:val="0"/>
              <w:jc w:val="both"/>
              <w:textAlignment w:val="auto"/>
              <w:rPr>
                <w:b/>
                <w:bCs/>
              </w:rPr>
            </w:pPr>
            <w:r w:rsidRPr="00BA068A">
              <w:rPr>
                <w:b/>
                <w:bCs/>
              </w:rPr>
              <w:t>L</w:t>
            </w:r>
            <w:r>
              <w:rPr>
                <w:b/>
                <w:bCs/>
                <w:lang w:val="fr-CA"/>
              </w:rPr>
              <w:t xml:space="preserve">`unité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3" w:type="dxa"/>
            <w:vAlign w:val="center"/>
          </w:tcPr>
          <w:p w14:paraId="0F3B8680" w14:textId="77777777" w:rsidR="001C4BCC" w:rsidRDefault="001C4BCC" w:rsidP="001C4BCC">
            <w:pPr>
              <w:suppressAutoHyphens w:val="0"/>
              <w:autoSpaceDN/>
              <w:textAlignment w:val="auto"/>
              <w:rPr>
                <w:szCs w:val="20"/>
              </w:rPr>
            </w:pPr>
          </w:p>
          <w:p w14:paraId="22E1D2CE" w14:textId="2E74B294" w:rsidR="001C4BCC" w:rsidRDefault="001C4BCC" w:rsidP="001C4BCC">
            <w:pPr>
              <w:suppressAutoHyphens w:val="0"/>
              <w:autoSpaceDN/>
              <w:textAlignment w:val="auto"/>
              <w:rPr>
                <w:szCs w:val="20"/>
              </w:rPr>
            </w:pPr>
            <w:r>
              <w:rPr>
                <w:szCs w:val="20"/>
              </w:rPr>
              <w:t>U</w:t>
            </w:r>
          </w:p>
        </w:tc>
        <w:tc>
          <w:tcPr>
            <w:tcW w:w="1353" w:type="dxa"/>
          </w:tcPr>
          <w:p w14:paraId="4C60FF61" w14:textId="77777777" w:rsidR="001C4BCC" w:rsidRPr="00F92F74" w:rsidRDefault="001C4BCC" w:rsidP="001C4BCC">
            <w:pPr>
              <w:suppressAutoHyphens w:val="0"/>
              <w:autoSpaceDN/>
              <w:jc w:val="center"/>
              <w:textAlignment w:val="auto"/>
              <w:rPr>
                <w:szCs w:val="20"/>
              </w:rPr>
            </w:pPr>
          </w:p>
        </w:tc>
        <w:tc>
          <w:tcPr>
            <w:tcW w:w="1183" w:type="dxa"/>
          </w:tcPr>
          <w:p w14:paraId="4031FE36" w14:textId="77777777" w:rsidR="001C4BCC" w:rsidRPr="00F92F74" w:rsidRDefault="001C4BCC" w:rsidP="001C4BCC">
            <w:pPr>
              <w:suppressAutoHyphens w:val="0"/>
              <w:autoSpaceDN/>
              <w:jc w:val="center"/>
              <w:textAlignment w:val="auto"/>
              <w:rPr>
                <w:szCs w:val="20"/>
              </w:rPr>
            </w:pPr>
          </w:p>
        </w:tc>
      </w:tr>
    </w:tbl>
    <w:p w14:paraId="3EBE9CFF" w14:textId="7E0D8179" w:rsidR="00F92F74" w:rsidRDefault="000B4644" w:rsidP="00171B32">
      <w:pPr>
        <w:pStyle w:val="DTAOtitre"/>
      </w:pPr>
      <w:r>
        <w:tab/>
      </w:r>
    </w:p>
    <w:p w14:paraId="631613A0" w14:textId="1267B673" w:rsidR="00F92F74" w:rsidRDefault="00F92F74" w:rsidP="00171B32">
      <w:pPr>
        <w:pStyle w:val="DTAOtitre"/>
      </w:pPr>
    </w:p>
    <w:p w14:paraId="2FCF0AC8" w14:textId="77777777" w:rsidR="00F92F74" w:rsidRPr="0029472D" w:rsidRDefault="00F92F74" w:rsidP="00171B32">
      <w:pPr>
        <w:pStyle w:val="DTAOtitre"/>
      </w:pPr>
    </w:p>
    <w:p w14:paraId="033D6C63" w14:textId="62E65B42" w:rsidR="007750D7" w:rsidRPr="0029472D" w:rsidRDefault="007750D7" w:rsidP="00230C15">
      <w:pPr>
        <w:suppressAutoHyphens w:val="0"/>
        <w:autoSpaceDN/>
        <w:textAlignment w:val="auto"/>
      </w:pPr>
    </w:p>
    <w:p w14:paraId="2EF21F48" w14:textId="59920852" w:rsidR="009A1FF8" w:rsidRDefault="009A1FF8" w:rsidP="00230C15">
      <w:pPr>
        <w:widowControl w:val="0"/>
        <w:autoSpaceDE w:val="0"/>
        <w:spacing w:line="360" w:lineRule="auto"/>
        <w:jc w:val="both"/>
      </w:pPr>
    </w:p>
    <w:p w14:paraId="52561CDC" w14:textId="4C9E136A" w:rsidR="009A1FF8" w:rsidRDefault="009A1FF8" w:rsidP="00230C15">
      <w:pPr>
        <w:widowControl w:val="0"/>
        <w:autoSpaceDE w:val="0"/>
        <w:spacing w:line="360" w:lineRule="auto"/>
        <w:jc w:val="both"/>
      </w:pPr>
    </w:p>
    <w:p w14:paraId="675BAE22" w14:textId="43344C62" w:rsidR="009A1FF8" w:rsidRDefault="009A1FF8" w:rsidP="00230C15">
      <w:pPr>
        <w:widowControl w:val="0"/>
        <w:autoSpaceDE w:val="0"/>
        <w:spacing w:line="360" w:lineRule="auto"/>
        <w:jc w:val="both"/>
      </w:pPr>
    </w:p>
    <w:p w14:paraId="48631302" w14:textId="1BDD118A" w:rsidR="009A1FF8" w:rsidRDefault="009A1FF8" w:rsidP="00230C15">
      <w:pPr>
        <w:widowControl w:val="0"/>
        <w:autoSpaceDE w:val="0"/>
        <w:spacing w:line="360" w:lineRule="auto"/>
        <w:jc w:val="both"/>
      </w:pPr>
    </w:p>
    <w:p w14:paraId="0AF69E7F" w14:textId="322B2CEE" w:rsidR="009A1FF8" w:rsidRDefault="009A1FF8" w:rsidP="00230C15">
      <w:pPr>
        <w:widowControl w:val="0"/>
        <w:autoSpaceDE w:val="0"/>
        <w:spacing w:line="360" w:lineRule="auto"/>
        <w:jc w:val="both"/>
      </w:pPr>
    </w:p>
    <w:p w14:paraId="3D67622E" w14:textId="2B61255A" w:rsidR="009A1FF8" w:rsidRDefault="009A1FF8" w:rsidP="00230C15">
      <w:pPr>
        <w:widowControl w:val="0"/>
        <w:autoSpaceDE w:val="0"/>
        <w:spacing w:line="360" w:lineRule="auto"/>
        <w:jc w:val="both"/>
      </w:pPr>
    </w:p>
    <w:p w14:paraId="48E2BF4B" w14:textId="3DD172AB" w:rsidR="00B54DA9" w:rsidRDefault="00B54DA9" w:rsidP="00230C15">
      <w:pPr>
        <w:widowControl w:val="0"/>
        <w:autoSpaceDE w:val="0"/>
        <w:spacing w:line="360" w:lineRule="auto"/>
        <w:jc w:val="both"/>
      </w:pPr>
    </w:p>
    <w:p w14:paraId="2728DC78" w14:textId="77777777" w:rsidR="00B54DA9" w:rsidRDefault="00B54DA9" w:rsidP="00230C15">
      <w:pPr>
        <w:widowControl w:val="0"/>
        <w:autoSpaceDE w:val="0"/>
        <w:spacing w:line="360" w:lineRule="auto"/>
        <w:jc w:val="both"/>
      </w:pPr>
    </w:p>
    <w:p w14:paraId="05B1DA4A" w14:textId="77777777" w:rsidR="009A1FF8" w:rsidRDefault="009A1FF8" w:rsidP="00230C15">
      <w:pPr>
        <w:widowControl w:val="0"/>
        <w:autoSpaceDE w:val="0"/>
        <w:spacing w:line="360" w:lineRule="auto"/>
        <w:jc w:val="both"/>
      </w:pPr>
    </w:p>
    <w:p w14:paraId="2E1BEE4F" w14:textId="68787BB6" w:rsidR="009A1FF8" w:rsidRDefault="009A1FF8" w:rsidP="00230C15">
      <w:pPr>
        <w:widowControl w:val="0"/>
        <w:autoSpaceDE w:val="0"/>
        <w:spacing w:line="360" w:lineRule="auto"/>
        <w:jc w:val="both"/>
      </w:pPr>
    </w:p>
    <w:p w14:paraId="712EE32F" w14:textId="2ECE7BC2" w:rsidR="00155906" w:rsidRDefault="00155906" w:rsidP="00230C15">
      <w:pPr>
        <w:widowControl w:val="0"/>
        <w:autoSpaceDE w:val="0"/>
        <w:spacing w:line="360" w:lineRule="auto"/>
        <w:jc w:val="both"/>
      </w:pPr>
    </w:p>
    <w:p w14:paraId="426E9AB7" w14:textId="4DF39DD3" w:rsidR="00155906" w:rsidRDefault="00155906" w:rsidP="00230C15">
      <w:pPr>
        <w:widowControl w:val="0"/>
        <w:autoSpaceDE w:val="0"/>
        <w:spacing w:line="360" w:lineRule="auto"/>
        <w:jc w:val="both"/>
      </w:pPr>
    </w:p>
    <w:p w14:paraId="15FA7B20" w14:textId="45523B70" w:rsidR="001C4BCC" w:rsidRDefault="001C4BCC" w:rsidP="00230C15">
      <w:pPr>
        <w:widowControl w:val="0"/>
        <w:autoSpaceDE w:val="0"/>
        <w:spacing w:line="360" w:lineRule="auto"/>
        <w:jc w:val="both"/>
      </w:pPr>
    </w:p>
    <w:p w14:paraId="7EBF1618" w14:textId="03BF91D4" w:rsidR="001C4BCC" w:rsidRDefault="001C4BCC" w:rsidP="00230C15">
      <w:pPr>
        <w:widowControl w:val="0"/>
        <w:autoSpaceDE w:val="0"/>
        <w:spacing w:line="360" w:lineRule="auto"/>
        <w:jc w:val="both"/>
      </w:pPr>
    </w:p>
    <w:p w14:paraId="674A3646" w14:textId="2511077A" w:rsidR="001C4BCC" w:rsidRDefault="001C4BCC" w:rsidP="00230C15">
      <w:pPr>
        <w:widowControl w:val="0"/>
        <w:autoSpaceDE w:val="0"/>
        <w:spacing w:line="360" w:lineRule="auto"/>
        <w:jc w:val="both"/>
      </w:pPr>
    </w:p>
    <w:p w14:paraId="1958AA51" w14:textId="798A947A" w:rsidR="001C4BCC" w:rsidRDefault="001C4BCC" w:rsidP="00230C15">
      <w:pPr>
        <w:widowControl w:val="0"/>
        <w:autoSpaceDE w:val="0"/>
        <w:spacing w:line="360" w:lineRule="auto"/>
        <w:jc w:val="both"/>
      </w:pPr>
    </w:p>
    <w:p w14:paraId="546F0F38" w14:textId="43A7BDC5" w:rsidR="001C4BCC" w:rsidRDefault="001C4BCC" w:rsidP="00230C15">
      <w:pPr>
        <w:widowControl w:val="0"/>
        <w:autoSpaceDE w:val="0"/>
        <w:spacing w:line="360" w:lineRule="auto"/>
        <w:jc w:val="both"/>
      </w:pPr>
    </w:p>
    <w:p w14:paraId="15281406" w14:textId="3D94DB68" w:rsidR="001C4BCC" w:rsidRDefault="001C4BCC" w:rsidP="00230C15">
      <w:pPr>
        <w:widowControl w:val="0"/>
        <w:autoSpaceDE w:val="0"/>
        <w:spacing w:line="360" w:lineRule="auto"/>
        <w:jc w:val="both"/>
      </w:pPr>
    </w:p>
    <w:p w14:paraId="12B20B96" w14:textId="5373350F" w:rsidR="001C4BCC" w:rsidRDefault="001C4BCC" w:rsidP="00230C15">
      <w:pPr>
        <w:widowControl w:val="0"/>
        <w:autoSpaceDE w:val="0"/>
        <w:spacing w:line="360" w:lineRule="auto"/>
        <w:jc w:val="both"/>
      </w:pPr>
    </w:p>
    <w:p w14:paraId="05C769CD" w14:textId="4E329FC9" w:rsidR="001C4BCC" w:rsidRDefault="001C4BCC" w:rsidP="00230C15">
      <w:pPr>
        <w:widowControl w:val="0"/>
        <w:autoSpaceDE w:val="0"/>
        <w:spacing w:line="360" w:lineRule="auto"/>
        <w:jc w:val="both"/>
      </w:pPr>
    </w:p>
    <w:p w14:paraId="0728B259" w14:textId="3F4EA905" w:rsidR="001C4BCC" w:rsidRDefault="001C4BCC" w:rsidP="00230C15">
      <w:pPr>
        <w:widowControl w:val="0"/>
        <w:autoSpaceDE w:val="0"/>
        <w:spacing w:line="360" w:lineRule="auto"/>
        <w:jc w:val="both"/>
      </w:pPr>
    </w:p>
    <w:p w14:paraId="47B6F07E" w14:textId="5034FD25" w:rsidR="001C4BCC" w:rsidRDefault="001C4BCC" w:rsidP="00230C15">
      <w:pPr>
        <w:widowControl w:val="0"/>
        <w:autoSpaceDE w:val="0"/>
        <w:spacing w:line="360" w:lineRule="auto"/>
        <w:jc w:val="both"/>
      </w:pPr>
    </w:p>
    <w:p w14:paraId="1BE05973" w14:textId="08D43E90" w:rsidR="001C4BCC" w:rsidRDefault="001C4BCC" w:rsidP="00230C15">
      <w:pPr>
        <w:widowControl w:val="0"/>
        <w:autoSpaceDE w:val="0"/>
        <w:spacing w:line="360" w:lineRule="auto"/>
        <w:jc w:val="both"/>
      </w:pPr>
    </w:p>
    <w:p w14:paraId="5170CD1D" w14:textId="6F79B137" w:rsidR="001C4BCC" w:rsidRDefault="001C4BCC" w:rsidP="00230C15">
      <w:pPr>
        <w:widowControl w:val="0"/>
        <w:autoSpaceDE w:val="0"/>
        <w:spacing w:line="360" w:lineRule="auto"/>
        <w:jc w:val="both"/>
      </w:pPr>
    </w:p>
    <w:p w14:paraId="2A908976" w14:textId="05F63EB9" w:rsidR="001C4BCC" w:rsidRDefault="001C4BCC" w:rsidP="00230C15">
      <w:pPr>
        <w:widowControl w:val="0"/>
        <w:autoSpaceDE w:val="0"/>
        <w:spacing w:line="360" w:lineRule="auto"/>
        <w:jc w:val="both"/>
      </w:pPr>
    </w:p>
    <w:p w14:paraId="52D1044A" w14:textId="379E76DB" w:rsidR="001C4BCC" w:rsidRDefault="001C4BCC" w:rsidP="00230C15">
      <w:pPr>
        <w:widowControl w:val="0"/>
        <w:autoSpaceDE w:val="0"/>
        <w:spacing w:line="360" w:lineRule="auto"/>
        <w:jc w:val="both"/>
      </w:pPr>
    </w:p>
    <w:p w14:paraId="55427F95" w14:textId="77777777" w:rsidR="001C4BCC" w:rsidRDefault="001C4BCC" w:rsidP="00230C15">
      <w:pPr>
        <w:widowControl w:val="0"/>
        <w:autoSpaceDE w:val="0"/>
        <w:spacing w:line="360" w:lineRule="auto"/>
        <w:jc w:val="both"/>
      </w:pPr>
    </w:p>
    <w:p w14:paraId="2B92FD59" w14:textId="410E0A8F" w:rsidR="00155906" w:rsidRDefault="00155906" w:rsidP="00230C15">
      <w:pPr>
        <w:widowControl w:val="0"/>
        <w:autoSpaceDE w:val="0"/>
        <w:spacing w:line="360" w:lineRule="auto"/>
        <w:jc w:val="both"/>
      </w:pPr>
    </w:p>
    <w:p w14:paraId="117118E2" w14:textId="77777777" w:rsidR="00155906" w:rsidRDefault="00155906" w:rsidP="00230C15">
      <w:pPr>
        <w:widowControl w:val="0"/>
        <w:autoSpaceDE w:val="0"/>
        <w:spacing w:line="360" w:lineRule="auto"/>
        <w:jc w:val="both"/>
      </w:pPr>
    </w:p>
    <w:p w14:paraId="7F004EC7" w14:textId="77777777" w:rsidR="009A1FF8" w:rsidRDefault="009A1FF8" w:rsidP="00230C15">
      <w:pPr>
        <w:widowControl w:val="0"/>
        <w:autoSpaceDE w:val="0"/>
        <w:spacing w:line="360" w:lineRule="auto"/>
        <w:jc w:val="both"/>
      </w:pPr>
    </w:p>
    <w:p w14:paraId="056A80C1" w14:textId="77777777" w:rsidR="00096A9A" w:rsidRPr="0029472D" w:rsidRDefault="00096A9A" w:rsidP="00230C15">
      <w:pPr>
        <w:widowControl w:val="0"/>
        <w:autoSpaceDE w:val="0"/>
        <w:spacing w:line="360" w:lineRule="auto"/>
        <w:jc w:val="both"/>
      </w:pPr>
    </w:p>
    <w:p w14:paraId="6D60139B" w14:textId="2ADCA540" w:rsidR="00273DD0" w:rsidRPr="0029472D" w:rsidRDefault="00642267" w:rsidP="00410911">
      <w:pPr>
        <w:widowControl w:val="0"/>
        <w:autoSpaceDE w:val="0"/>
        <w:spacing w:before="240" w:after="240" w:line="360" w:lineRule="auto"/>
        <w:ind w:left="851"/>
        <w:jc w:val="center"/>
        <w:outlineLvl w:val="0"/>
      </w:pPr>
      <w:bookmarkStart w:id="545" w:name="_Toc390335368"/>
      <w:bookmarkStart w:id="546" w:name="_Toc390418127"/>
      <w:bookmarkStart w:id="547" w:name="_Toc97543363"/>
      <w:bookmarkStart w:id="548" w:name="_Toc97557123"/>
      <w:bookmarkStart w:id="549" w:name="_Toc188018639"/>
      <w:r w:rsidRPr="0029472D">
        <w:rPr>
          <w:rFonts w:eastAsia="Calibri"/>
          <w:b/>
          <w:caps/>
          <w:spacing w:val="45"/>
          <w:sz w:val="36"/>
          <w:szCs w:val="36"/>
          <w:lang w:eastAsia="en-US"/>
        </w:rPr>
        <w:t>piece n°7</w:t>
      </w:r>
      <w:r w:rsidR="00410911">
        <w:rPr>
          <w:rFonts w:eastAsia="Calibri"/>
          <w:b/>
          <w:caps/>
          <w:spacing w:val="45"/>
          <w:sz w:val="36"/>
          <w:szCs w:val="36"/>
          <w:lang w:eastAsia="en-US"/>
        </w:rPr>
        <w:t xml:space="preserve"> : </w:t>
      </w:r>
      <w:r w:rsidR="00410911" w:rsidRPr="00410911">
        <w:rPr>
          <w:b/>
          <w:bCs/>
          <w:sz w:val="36"/>
          <w:szCs w:val="36"/>
        </w:rPr>
        <w:t>CADRE DU DÉTAIL QUANTITATIF ET ESTIMATIF</w:t>
      </w:r>
      <w:bookmarkEnd w:id="545"/>
      <w:bookmarkEnd w:id="546"/>
      <w:bookmarkEnd w:id="547"/>
      <w:bookmarkEnd w:id="548"/>
      <w:bookmarkEnd w:id="549"/>
    </w:p>
    <w:p w14:paraId="35256CF4" w14:textId="1DEE3FAD"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516818EF" w14:textId="793C83D2" w:rsidR="00C22FBC" w:rsidRPr="009A1FF8" w:rsidRDefault="00C22FBC" w:rsidP="009A1FF8">
      <w:pPr>
        <w:suppressAutoHyphens w:val="0"/>
        <w:autoSpaceDN/>
        <w:textAlignment w:val="auto"/>
        <w:rPr>
          <w:rFonts w:eastAsia="Calibri"/>
          <w:spacing w:val="45"/>
          <w:sz w:val="60"/>
          <w:szCs w:val="60"/>
          <w:lang w:eastAsia="en-US"/>
        </w:rPr>
      </w:pPr>
    </w:p>
    <w:p w14:paraId="3F54D136" w14:textId="77777777" w:rsidR="00055F8A" w:rsidRDefault="00055F8A" w:rsidP="00AE5D8E">
      <w:pPr>
        <w:suppressAutoHyphens w:val="0"/>
        <w:autoSpaceDN/>
        <w:spacing w:line="360" w:lineRule="auto"/>
        <w:textAlignment w:val="auto"/>
      </w:pPr>
    </w:p>
    <w:p w14:paraId="55D4EF9F" w14:textId="77777777" w:rsidR="00055F8A" w:rsidRDefault="00055F8A" w:rsidP="00AE5D8E">
      <w:pPr>
        <w:suppressAutoHyphens w:val="0"/>
        <w:autoSpaceDN/>
        <w:spacing w:line="360" w:lineRule="auto"/>
        <w:textAlignment w:val="auto"/>
      </w:pPr>
    </w:p>
    <w:p w14:paraId="542615D7" w14:textId="77777777" w:rsidR="00055F8A" w:rsidRDefault="00055F8A" w:rsidP="00AE5D8E">
      <w:pPr>
        <w:suppressAutoHyphens w:val="0"/>
        <w:autoSpaceDN/>
        <w:spacing w:line="360" w:lineRule="auto"/>
        <w:textAlignment w:val="auto"/>
      </w:pPr>
    </w:p>
    <w:p w14:paraId="04D14759" w14:textId="77777777" w:rsidR="00055F8A" w:rsidRDefault="00055F8A" w:rsidP="00AE5D8E">
      <w:pPr>
        <w:suppressAutoHyphens w:val="0"/>
        <w:autoSpaceDN/>
        <w:spacing w:line="360" w:lineRule="auto"/>
        <w:textAlignment w:val="auto"/>
      </w:pPr>
    </w:p>
    <w:p w14:paraId="1630FE2A" w14:textId="77777777" w:rsidR="00055F8A" w:rsidRDefault="00055F8A" w:rsidP="00AE5D8E">
      <w:pPr>
        <w:suppressAutoHyphens w:val="0"/>
        <w:autoSpaceDN/>
        <w:spacing w:line="360" w:lineRule="auto"/>
        <w:textAlignment w:val="auto"/>
      </w:pPr>
    </w:p>
    <w:p w14:paraId="5D8FA8A8" w14:textId="77777777" w:rsidR="00055F8A" w:rsidRDefault="00055F8A" w:rsidP="00AE5D8E">
      <w:pPr>
        <w:suppressAutoHyphens w:val="0"/>
        <w:autoSpaceDN/>
        <w:spacing w:line="360" w:lineRule="auto"/>
        <w:textAlignment w:val="auto"/>
      </w:pPr>
    </w:p>
    <w:p w14:paraId="6A50D6CA" w14:textId="2544F848" w:rsidR="00813B5F" w:rsidRDefault="00813B5F" w:rsidP="00B54DA9">
      <w:pPr>
        <w:widowControl w:val="0"/>
        <w:autoSpaceDE w:val="0"/>
        <w:spacing w:line="360" w:lineRule="auto"/>
        <w:jc w:val="both"/>
      </w:pPr>
    </w:p>
    <w:p w14:paraId="61F5B480" w14:textId="5836CB4E" w:rsidR="00195AC6" w:rsidRDefault="00195AC6" w:rsidP="00B54DA9">
      <w:pPr>
        <w:widowControl w:val="0"/>
        <w:autoSpaceDE w:val="0"/>
        <w:spacing w:line="360" w:lineRule="auto"/>
        <w:jc w:val="both"/>
      </w:pPr>
    </w:p>
    <w:p w14:paraId="492241FB" w14:textId="424A216F" w:rsidR="00195AC6" w:rsidRDefault="00195AC6" w:rsidP="00B54DA9">
      <w:pPr>
        <w:widowControl w:val="0"/>
        <w:autoSpaceDE w:val="0"/>
        <w:spacing w:line="360" w:lineRule="auto"/>
        <w:jc w:val="both"/>
      </w:pPr>
    </w:p>
    <w:p w14:paraId="30F184B4" w14:textId="3C7CBE04" w:rsidR="00195AC6" w:rsidRDefault="00195AC6" w:rsidP="00B54DA9">
      <w:pPr>
        <w:widowControl w:val="0"/>
        <w:autoSpaceDE w:val="0"/>
        <w:spacing w:line="360" w:lineRule="auto"/>
        <w:jc w:val="both"/>
      </w:pPr>
    </w:p>
    <w:p w14:paraId="18926404" w14:textId="4313A8A6" w:rsidR="00195AC6" w:rsidRDefault="00195AC6" w:rsidP="00B54DA9">
      <w:pPr>
        <w:widowControl w:val="0"/>
        <w:autoSpaceDE w:val="0"/>
        <w:spacing w:line="360" w:lineRule="auto"/>
        <w:jc w:val="both"/>
      </w:pPr>
    </w:p>
    <w:p w14:paraId="6439AECF" w14:textId="13F4387B" w:rsidR="00195AC6" w:rsidRDefault="00195AC6" w:rsidP="00B54DA9">
      <w:pPr>
        <w:widowControl w:val="0"/>
        <w:autoSpaceDE w:val="0"/>
        <w:spacing w:line="360" w:lineRule="auto"/>
        <w:jc w:val="both"/>
      </w:pPr>
    </w:p>
    <w:p w14:paraId="1B279523" w14:textId="30AE1567" w:rsidR="00195AC6" w:rsidRDefault="001C4BCC" w:rsidP="000B1E47">
      <w:pPr>
        <w:widowControl w:val="0"/>
        <w:autoSpaceDE w:val="0"/>
        <w:spacing w:line="360" w:lineRule="auto"/>
        <w:ind w:left="-567"/>
        <w:jc w:val="both"/>
      </w:pPr>
      <w:r w:rsidRPr="001C4BCC">
        <w:rPr>
          <w:noProof/>
        </w:rPr>
        <w:lastRenderedPageBreak/>
        <w:drawing>
          <wp:inline distT="0" distB="0" distL="0" distR="0" wp14:anchorId="5F0DAEE3" wp14:editId="4D77C794">
            <wp:extent cx="6781800" cy="9052560"/>
            <wp:effectExtent l="0" t="0" r="0" b="0"/>
            <wp:docPr id="62712949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81800" cy="9052560"/>
                    </a:xfrm>
                    <a:prstGeom prst="rect">
                      <a:avLst/>
                    </a:prstGeom>
                    <a:noFill/>
                    <a:ln>
                      <a:noFill/>
                    </a:ln>
                  </pic:spPr>
                </pic:pic>
              </a:graphicData>
            </a:graphic>
          </wp:inline>
        </w:drawing>
      </w:r>
    </w:p>
    <w:p w14:paraId="519FA4B4" w14:textId="747E6F65" w:rsidR="00195AC6" w:rsidRDefault="00195AC6" w:rsidP="00B54DA9">
      <w:pPr>
        <w:widowControl w:val="0"/>
        <w:autoSpaceDE w:val="0"/>
        <w:spacing w:line="360" w:lineRule="auto"/>
        <w:jc w:val="both"/>
      </w:pPr>
    </w:p>
    <w:p w14:paraId="31846603" w14:textId="39EA56AC" w:rsidR="00195AC6" w:rsidRDefault="00FC49E3" w:rsidP="00FC49E3">
      <w:pPr>
        <w:widowControl w:val="0"/>
        <w:autoSpaceDE w:val="0"/>
        <w:spacing w:line="360" w:lineRule="auto"/>
        <w:ind w:left="-567"/>
        <w:jc w:val="both"/>
      </w:pPr>
      <w:r w:rsidRPr="00FC49E3">
        <w:rPr>
          <w:noProof/>
        </w:rPr>
        <w:lastRenderedPageBreak/>
        <w:drawing>
          <wp:inline distT="0" distB="0" distL="0" distR="0" wp14:anchorId="1491DD10" wp14:editId="38B9AFB1">
            <wp:extent cx="6781800" cy="9090660"/>
            <wp:effectExtent l="0" t="0" r="0" b="0"/>
            <wp:docPr id="15197649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81800" cy="9090660"/>
                    </a:xfrm>
                    <a:prstGeom prst="rect">
                      <a:avLst/>
                    </a:prstGeom>
                    <a:noFill/>
                    <a:ln>
                      <a:noFill/>
                    </a:ln>
                  </pic:spPr>
                </pic:pic>
              </a:graphicData>
            </a:graphic>
          </wp:inline>
        </w:drawing>
      </w:r>
    </w:p>
    <w:p w14:paraId="1E6D5DBA" w14:textId="7EF741D7" w:rsidR="00195AC6" w:rsidRDefault="00FC49E3" w:rsidP="00FC49E3">
      <w:pPr>
        <w:widowControl w:val="0"/>
        <w:autoSpaceDE w:val="0"/>
        <w:spacing w:line="360" w:lineRule="auto"/>
        <w:ind w:left="-567"/>
        <w:jc w:val="both"/>
      </w:pPr>
      <w:r w:rsidRPr="00FC49E3">
        <w:rPr>
          <w:noProof/>
        </w:rPr>
        <w:lastRenderedPageBreak/>
        <w:drawing>
          <wp:inline distT="0" distB="0" distL="0" distR="0" wp14:anchorId="2105C824" wp14:editId="3AEAADF0">
            <wp:extent cx="6751320" cy="9029700"/>
            <wp:effectExtent l="0" t="0" r="0" b="0"/>
            <wp:docPr id="140091527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1320" cy="9029700"/>
                    </a:xfrm>
                    <a:prstGeom prst="rect">
                      <a:avLst/>
                    </a:prstGeom>
                    <a:noFill/>
                    <a:ln>
                      <a:noFill/>
                    </a:ln>
                  </pic:spPr>
                </pic:pic>
              </a:graphicData>
            </a:graphic>
          </wp:inline>
        </w:drawing>
      </w:r>
    </w:p>
    <w:p w14:paraId="0621A7A2" w14:textId="5428B536" w:rsidR="00195AC6" w:rsidRDefault="00195AC6" w:rsidP="00B54DA9">
      <w:pPr>
        <w:widowControl w:val="0"/>
        <w:autoSpaceDE w:val="0"/>
        <w:spacing w:line="360" w:lineRule="auto"/>
        <w:jc w:val="both"/>
      </w:pPr>
    </w:p>
    <w:p w14:paraId="38BCBDC5" w14:textId="2D355BE9" w:rsidR="00195AC6" w:rsidRDefault="00FC49E3" w:rsidP="00FC49E3">
      <w:pPr>
        <w:widowControl w:val="0"/>
        <w:autoSpaceDE w:val="0"/>
        <w:spacing w:line="360" w:lineRule="auto"/>
        <w:ind w:left="-567"/>
        <w:jc w:val="both"/>
      </w:pPr>
      <w:r w:rsidRPr="00FC49E3">
        <w:rPr>
          <w:noProof/>
        </w:rPr>
        <w:lastRenderedPageBreak/>
        <w:drawing>
          <wp:inline distT="0" distB="0" distL="0" distR="0" wp14:anchorId="77CAF04E" wp14:editId="4A7B441D">
            <wp:extent cx="6781800" cy="8557260"/>
            <wp:effectExtent l="0" t="0" r="0" b="0"/>
            <wp:docPr id="42569854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81800" cy="8557260"/>
                    </a:xfrm>
                    <a:prstGeom prst="rect">
                      <a:avLst/>
                    </a:prstGeom>
                    <a:noFill/>
                    <a:ln>
                      <a:noFill/>
                    </a:ln>
                  </pic:spPr>
                </pic:pic>
              </a:graphicData>
            </a:graphic>
          </wp:inline>
        </w:drawing>
      </w:r>
    </w:p>
    <w:p w14:paraId="2B90813B" w14:textId="61BA6E80" w:rsidR="00195AC6" w:rsidRDefault="00195AC6" w:rsidP="00B54DA9">
      <w:pPr>
        <w:widowControl w:val="0"/>
        <w:autoSpaceDE w:val="0"/>
        <w:spacing w:line="360" w:lineRule="auto"/>
        <w:jc w:val="both"/>
      </w:pPr>
    </w:p>
    <w:p w14:paraId="482E1BEF" w14:textId="2BF28E32" w:rsidR="00195AC6" w:rsidRDefault="00195AC6" w:rsidP="00B54DA9">
      <w:pPr>
        <w:widowControl w:val="0"/>
        <w:autoSpaceDE w:val="0"/>
        <w:spacing w:line="360" w:lineRule="auto"/>
        <w:jc w:val="both"/>
      </w:pPr>
    </w:p>
    <w:p w14:paraId="1345DCFF" w14:textId="7A3BEB64" w:rsidR="00195AC6" w:rsidRDefault="00195AC6" w:rsidP="00B54DA9">
      <w:pPr>
        <w:widowControl w:val="0"/>
        <w:autoSpaceDE w:val="0"/>
        <w:spacing w:line="360" w:lineRule="auto"/>
        <w:jc w:val="both"/>
      </w:pPr>
    </w:p>
    <w:p w14:paraId="67C2437A" w14:textId="22A38BBE" w:rsidR="00195AC6" w:rsidRDefault="00195AC6" w:rsidP="00B54DA9">
      <w:pPr>
        <w:widowControl w:val="0"/>
        <w:autoSpaceDE w:val="0"/>
        <w:spacing w:line="360" w:lineRule="auto"/>
        <w:jc w:val="both"/>
      </w:pPr>
    </w:p>
    <w:p w14:paraId="7734CB7E" w14:textId="3F6F87F3" w:rsidR="00195AC6" w:rsidRDefault="00195AC6" w:rsidP="00B54DA9">
      <w:pPr>
        <w:widowControl w:val="0"/>
        <w:autoSpaceDE w:val="0"/>
        <w:spacing w:line="360" w:lineRule="auto"/>
        <w:jc w:val="both"/>
      </w:pPr>
    </w:p>
    <w:p w14:paraId="34BF53C3" w14:textId="2AFD3B8E" w:rsidR="00195AC6" w:rsidRDefault="00195AC6" w:rsidP="00B54DA9">
      <w:pPr>
        <w:widowControl w:val="0"/>
        <w:autoSpaceDE w:val="0"/>
        <w:spacing w:line="360" w:lineRule="auto"/>
        <w:jc w:val="both"/>
      </w:pPr>
    </w:p>
    <w:p w14:paraId="4FE276A6" w14:textId="3DEEA3C2" w:rsidR="00195AC6" w:rsidRDefault="00195AC6" w:rsidP="00B54DA9">
      <w:pPr>
        <w:widowControl w:val="0"/>
        <w:autoSpaceDE w:val="0"/>
        <w:spacing w:line="360" w:lineRule="auto"/>
        <w:jc w:val="both"/>
      </w:pPr>
    </w:p>
    <w:p w14:paraId="070D2112" w14:textId="1DBA6FFB" w:rsidR="00195AC6" w:rsidRDefault="00195AC6" w:rsidP="00B54DA9">
      <w:pPr>
        <w:widowControl w:val="0"/>
        <w:autoSpaceDE w:val="0"/>
        <w:spacing w:line="360" w:lineRule="auto"/>
        <w:jc w:val="both"/>
      </w:pPr>
    </w:p>
    <w:p w14:paraId="1466ABC1" w14:textId="41D7CE19" w:rsidR="00195AC6" w:rsidRDefault="00195AC6" w:rsidP="00B54DA9">
      <w:pPr>
        <w:widowControl w:val="0"/>
        <w:autoSpaceDE w:val="0"/>
        <w:spacing w:line="360" w:lineRule="auto"/>
        <w:jc w:val="both"/>
      </w:pPr>
    </w:p>
    <w:p w14:paraId="0F0A7DC3" w14:textId="20874BCD" w:rsidR="00195AC6" w:rsidRDefault="00195AC6" w:rsidP="00B54DA9">
      <w:pPr>
        <w:widowControl w:val="0"/>
        <w:autoSpaceDE w:val="0"/>
        <w:spacing w:line="360" w:lineRule="auto"/>
        <w:jc w:val="both"/>
      </w:pPr>
    </w:p>
    <w:p w14:paraId="0173C687" w14:textId="5193CE5B" w:rsidR="00195AC6" w:rsidRDefault="00195AC6" w:rsidP="00B54DA9">
      <w:pPr>
        <w:widowControl w:val="0"/>
        <w:autoSpaceDE w:val="0"/>
        <w:spacing w:line="360" w:lineRule="auto"/>
        <w:jc w:val="both"/>
      </w:pPr>
    </w:p>
    <w:p w14:paraId="2E60646F" w14:textId="42F9C06E" w:rsidR="00195AC6" w:rsidRDefault="00195AC6" w:rsidP="00B54DA9">
      <w:pPr>
        <w:widowControl w:val="0"/>
        <w:autoSpaceDE w:val="0"/>
        <w:spacing w:line="360" w:lineRule="auto"/>
        <w:jc w:val="both"/>
      </w:pPr>
    </w:p>
    <w:p w14:paraId="02580818" w14:textId="063B22D1" w:rsidR="00195AC6" w:rsidRDefault="00195AC6" w:rsidP="00B54DA9">
      <w:pPr>
        <w:widowControl w:val="0"/>
        <w:autoSpaceDE w:val="0"/>
        <w:spacing w:line="360" w:lineRule="auto"/>
        <w:jc w:val="both"/>
      </w:pPr>
    </w:p>
    <w:p w14:paraId="15A9E10F" w14:textId="75F0E34D" w:rsidR="00813B5F" w:rsidRDefault="00813B5F" w:rsidP="00813B5F"/>
    <w:p w14:paraId="354CE7DA" w14:textId="626758CE" w:rsidR="00FC49E3" w:rsidRDefault="00FC49E3" w:rsidP="00813B5F"/>
    <w:p w14:paraId="31C6C309" w14:textId="3134EED6" w:rsidR="00FC49E3" w:rsidRDefault="00FC49E3" w:rsidP="00813B5F"/>
    <w:p w14:paraId="56BB54EB" w14:textId="77777777" w:rsidR="00FC49E3" w:rsidRPr="00813B5F" w:rsidRDefault="00FC49E3" w:rsidP="00813B5F"/>
    <w:p w14:paraId="0350DF37" w14:textId="77777777" w:rsidR="00273DD0" w:rsidRPr="0029472D" w:rsidRDefault="00273DD0" w:rsidP="00230C15">
      <w:pPr>
        <w:widowControl w:val="0"/>
        <w:autoSpaceDE w:val="0"/>
        <w:spacing w:line="360" w:lineRule="auto"/>
        <w:jc w:val="both"/>
      </w:pPr>
    </w:p>
    <w:p w14:paraId="508FE133" w14:textId="3917857E" w:rsidR="00273DD0" w:rsidRPr="0029472D" w:rsidRDefault="00642267" w:rsidP="00410911">
      <w:pPr>
        <w:widowControl w:val="0"/>
        <w:autoSpaceDE w:val="0"/>
        <w:spacing w:before="240" w:after="240" w:line="360" w:lineRule="auto"/>
        <w:ind w:left="851"/>
        <w:jc w:val="center"/>
        <w:outlineLvl w:val="0"/>
      </w:pPr>
      <w:bookmarkStart w:id="550" w:name="_Toc390335369"/>
      <w:bookmarkStart w:id="551" w:name="_Toc390418128"/>
      <w:bookmarkStart w:id="552" w:name="_Toc97543364"/>
      <w:bookmarkStart w:id="553" w:name="_Toc97557124"/>
      <w:bookmarkStart w:id="554" w:name="_Toc188018641"/>
      <w:r w:rsidRPr="0029472D">
        <w:rPr>
          <w:rFonts w:eastAsia="Calibri"/>
          <w:b/>
          <w:caps/>
          <w:spacing w:val="45"/>
          <w:sz w:val="36"/>
          <w:szCs w:val="36"/>
          <w:lang w:eastAsia="en-US"/>
        </w:rPr>
        <w:t>piece n°8</w:t>
      </w:r>
      <w:r w:rsidR="00410911">
        <w:rPr>
          <w:rFonts w:eastAsia="Calibri"/>
          <w:b/>
          <w:caps/>
          <w:spacing w:val="45"/>
          <w:sz w:val="36"/>
          <w:szCs w:val="36"/>
          <w:lang w:eastAsia="en-US"/>
        </w:rPr>
        <w:t xml:space="preserve"> : </w:t>
      </w:r>
      <w:r w:rsidR="00410911" w:rsidRPr="00410911">
        <w:rPr>
          <w:b/>
          <w:bCs/>
          <w:sz w:val="36"/>
          <w:szCs w:val="36"/>
        </w:rPr>
        <w:t>CADRE DU SOUS-DÉTAIL DES PRIX</w:t>
      </w:r>
      <w:bookmarkEnd w:id="550"/>
      <w:bookmarkEnd w:id="551"/>
      <w:bookmarkEnd w:id="552"/>
      <w:bookmarkEnd w:id="553"/>
      <w:bookmarkEnd w:id="554"/>
    </w:p>
    <w:p w14:paraId="3ABF3F6A" w14:textId="77777777" w:rsidR="00273DD0" w:rsidRPr="0029472D" w:rsidRDefault="00273DD0" w:rsidP="00230C15">
      <w:pPr>
        <w:widowControl w:val="0"/>
        <w:autoSpaceDE w:val="0"/>
        <w:spacing w:line="360" w:lineRule="auto"/>
        <w:jc w:val="both"/>
        <w:rPr>
          <w:spacing w:val="40"/>
        </w:rPr>
      </w:pPr>
    </w:p>
    <w:p w14:paraId="18725C6A" w14:textId="1FF9F85F" w:rsidR="007750D7" w:rsidRPr="0029472D" w:rsidRDefault="008169AF" w:rsidP="009A1FF8">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410911">
      <w:pPr>
        <w:pStyle w:val="Titre2"/>
      </w:pPr>
      <w:bookmarkStart w:id="555" w:name="_Toc97543365"/>
      <w:bookmarkStart w:id="556" w:name="_Toc97557126"/>
      <w:bookmarkStart w:id="557" w:name="_Toc188018643"/>
      <w:r w:rsidRPr="0029472D">
        <w:lastRenderedPageBreak/>
        <w:t>Modèle de sous-détail des prix</w:t>
      </w:r>
      <w:bookmarkEnd w:id="555"/>
      <w:bookmarkEnd w:id="556"/>
      <w:bookmarkEnd w:id="557"/>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667BE22C" w:rsidR="00273DD0" w:rsidRDefault="00273DD0" w:rsidP="00230C15">
      <w:pPr>
        <w:widowControl w:val="0"/>
        <w:autoSpaceDE w:val="0"/>
        <w:spacing w:line="360" w:lineRule="auto"/>
        <w:jc w:val="both"/>
      </w:pPr>
    </w:p>
    <w:p w14:paraId="39A08CCC" w14:textId="5F464DA4" w:rsidR="004D1BE4" w:rsidRDefault="004D1BE4" w:rsidP="00230C15">
      <w:pPr>
        <w:widowControl w:val="0"/>
        <w:autoSpaceDE w:val="0"/>
        <w:spacing w:line="360" w:lineRule="auto"/>
        <w:jc w:val="both"/>
      </w:pPr>
    </w:p>
    <w:p w14:paraId="271D7D1F" w14:textId="3155E15C" w:rsidR="004D1BE4" w:rsidRDefault="004D1BE4" w:rsidP="00230C15">
      <w:pPr>
        <w:widowControl w:val="0"/>
        <w:autoSpaceDE w:val="0"/>
        <w:spacing w:line="360" w:lineRule="auto"/>
        <w:jc w:val="both"/>
      </w:pPr>
    </w:p>
    <w:p w14:paraId="46B34AC2" w14:textId="6747C120" w:rsidR="004D1BE4" w:rsidRDefault="004D1BE4" w:rsidP="00230C15">
      <w:pPr>
        <w:widowControl w:val="0"/>
        <w:autoSpaceDE w:val="0"/>
        <w:spacing w:line="360" w:lineRule="auto"/>
        <w:jc w:val="both"/>
      </w:pPr>
    </w:p>
    <w:p w14:paraId="46C8E1DC" w14:textId="77777777" w:rsidR="004D1BE4" w:rsidRPr="0029472D" w:rsidRDefault="004D1BE4"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29F0A18B" w:rsidR="00273DD0" w:rsidRPr="0029472D" w:rsidRDefault="00E055AF" w:rsidP="00410911">
      <w:pPr>
        <w:widowControl w:val="0"/>
        <w:autoSpaceDE w:val="0"/>
        <w:spacing w:before="240" w:after="240" w:line="360" w:lineRule="auto"/>
        <w:ind w:left="851"/>
        <w:jc w:val="center"/>
        <w:outlineLvl w:val="0"/>
      </w:pPr>
      <w:bookmarkStart w:id="558" w:name="_Toc390335370"/>
      <w:bookmarkStart w:id="559" w:name="_Toc390418129"/>
      <w:bookmarkStart w:id="560" w:name="_Toc97543366"/>
      <w:bookmarkStart w:id="561" w:name="_Toc97557127"/>
      <w:bookmarkStart w:id="562" w:name="_Toc188018644"/>
      <w:r w:rsidRPr="0029472D">
        <w:rPr>
          <w:rFonts w:eastAsia="Calibri"/>
          <w:b/>
          <w:caps/>
          <w:spacing w:val="45"/>
          <w:sz w:val="36"/>
          <w:szCs w:val="36"/>
          <w:lang w:eastAsia="en-US"/>
        </w:rPr>
        <w:t>piece n°9</w:t>
      </w:r>
      <w:r w:rsidR="00410911">
        <w:rPr>
          <w:rFonts w:eastAsia="Calibri"/>
          <w:b/>
          <w:caps/>
          <w:spacing w:val="45"/>
          <w:sz w:val="36"/>
          <w:szCs w:val="36"/>
          <w:lang w:eastAsia="en-US"/>
        </w:rPr>
        <w:t xml:space="preserve"> : </w:t>
      </w:r>
      <w:r w:rsidR="00410911" w:rsidRPr="00410911">
        <w:rPr>
          <w:b/>
          <w:bCs/>
          <w:sz w:val="36"/>
          <w:szCs w:val="36"/>
        </w:rPr>
        <w:t xml:space="preserve">MODÈLE DE </w:t>
      </w:r>
      <w:bookmarkEnd w:id="558"/>
      <w:bookmarkEnd w:id="559"/>
      <w:bookmarkEnd w:id="560"/>
      <w:bookmarkEnd w:id="561"/>
      <w:r w:rsidR="00410911" w:rsidRPr="00410911">
        <w:rPr>
          <w:b/>
          <w:bCs/>
          <w:sz w:val="36"/>
          <w:szCs w:val="36"/>
        </w:rPr>
        <w:t>LETTRE COMMANDE</w:t>
      </w:r>
      <w:bookmarkEnd w:id="562"/>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DF26"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A8AF"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F526A"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B986C"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205D644D"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5E7DAB07" w:rsidR="00273DD0" w:rsidRPr="00410911" w:rsidRDefault="00E055AF" w:rsidP="00410911">
      <w:pPr>
        <w:widowControl w:val="0"/>
        <w:autoSpaceDE w:val="0"/>
        <w:spacing w:before="240" w:after="240" w:line="360" w:lineRule="auto"/>
        <w:ind w:left="851"/>
        <w:jc w:val="center"/>
        <w:outlineLvl w:val="0"/>
        <w:rPr>
          <w:b/>
        </w:rPr>
      </w:pPr>
      <w:bookmarkStart w:id="563" w:name="_Toc390335371"/>
      <w:bookmarkStart w:id="564" w:name="_Toc390418130"/>
      <w:bookmarkStart w:id="565" w:name="_Toc97543367"/>
      <w:bookmarkStart w:id="566" w:name="_Toc97557128"/>
      <w:bookmarkStart w:id="567" w:name="_Toc188018645"/>
      <w:r w:rsidRPr="00410911">
        <w:rPr>
          <w:rFonts w:eastAsia="Calibri"/>
          <w:b/>
          <w:caps/>
          <w:spacing w:val="45"/>
          <w:sz w:val="36"/>
          <w:szCs w:val="36"/>
          <w:lang w:eastAsia="en-US"/>
        </w:rPr>
        <w:t>piece n°10</w:t>
      </w:r>
      <w:r w:rsidR="00410911" w:rsidRPr="00410911">
        <w:rPr>
          <w:rFonts w:eastAsia="Calibri"/>
          <w:b/>
          <w:caps/>
          <w:spacing w:val="45"/>
          <w:sz w:val="36"/>
          <w:szCs w:val="36"/>
          <w:lang w:eastAsia="en-US"/>
        </w:rPr>
        <w:t xml:space="preserve"> : </w:t>
      </w:r>
      <w:r w:rsidR="00410911" w:rsidRPr="00410911">
        <w:rPr>
          <w:b/>
          <w:sz w:val="36"/>
          <w:szCs w:val="36"/>
        </w:rPr>
        <w:t>MODÈLES OU FORMULAIRES TYPES À UTILISER PAR LES SOUMISSIONNAIRES</w:t>
      </w:r>
      <w:bookmarkEnd w:id="563"/>
      <w:bookmarkEnd w:id="564"/>
      <w:bookmarkEnd w:id="565"/>
      <w:bookmarkEnd w:id="566"/>
      <w:bookmarkEnd w:id="567"/>
    </w:p>
    <w:p w14:paraId="06A94577" w14:textId="77777777" w:rsidR="00273DD0" w:rsidRPr="0029472D" w:rsidRDefault="00273DD0" w:rsidP="00230C15">
      <w:pPr>
        <w:widowControl w:val="0"/>
        <w:autoSpaceDE w:val="0"/>
        <w:spacing w:line="360" w:lineRule="auto"/>
        <w:jc w:val="both"/>
        <w:rPr>
          <w:spacing w:val="37"/>
        </w:rPr>
      </w:pPr>
    </w:p>
    <w:p w14:paraId="360345C5" w14:textId="1E946015" w:rsidR="00273DD0" w:rsidRPr="00C01397" w:rsidRDefault="00273DD0" w:rsidP="00C01397">
      <w:pPr>
        <w:suppressAutoHyphens w:val="0"/>
        <w:autoSpaceDN/>
        <w:textAlignment w:val="auto"/>
        <w:rPr>
          <w:spacing w:val="37"/>
        </w:rPr>
      </w:pPr>
    </w:p>
    <w:p w14:paraId="36986A43" w14:textId="77777777" w:rsidR="00273DD0" w:rsidRPr="0029472D" w:rsidRDefault="00273DD0" w:rsidP="00230C15">
      <w:pPr>
        <w:widowControl w:val="0"/>
        <w:autoSpaceDE w:val="0"/>
        <w:spacing w:line="360" w:lineRule="auto"/>
        <w:jc w:val="both"/>
      </w:pPr>
    </w:p>
    <w:p w14:paraId="10316210" w14:textId="5A388889" w:rsidR="008434DD" w:rsidRDefault="008434DD" w:rsidP="00230C15">
      <w:pPr>
        <w:suppressAutoHyphens w:val="0"/>
        <w:autoSpaceDN/>
        <w:textAlignment w:val="auto"/>
      </w:pPr>
      <w:r w:rsidRPr="0029472D">
        <w:br w:type="page"/>
      </w:r>
    </w:p>
    <w:p w14:paraId="011164E3" w14:textId="77777777" w:rsidR="00C01397" w:rsidRPr="00030CEB" w:rsidRDefault="00C01397" w:rsidP="00C01397">
      <w:pPr>
        <w:widowControl w:val="0"/>
        <w:tabs>
          <w:tab w:val="left" w:pos="9072"/>
        </w:tabs>
        <w:autoSpaceDE w:val="0"/>
        <w:spacing w:before="73"/>
        <w:ind w:left="135" w:right="894"/>
        <w:jc w:val="center"/>
        <w:rPr>
          <w:rFonts w:ascii="Bookman Old Style" w:eastAsia="Arial Narrow" w:hAnsi="Bookman Old Style" w:cs="Arial Narrow"/>
          <w:b/>
          <w:sz w:val="32"/>
          <w:lang w:val="en-GB"/>
        </w:rPr>
      </w:pPr>
      <w:r w:rsidRPr="00030CEB">
        <w:rPr>
          <w:rFonts w:ascii="Bookman Old Style" w:eastAsia="Arial Narrow" w:hAnsi="Bookman Old Style" w:cs="Arial Narrow"/>
          <w:b/>
          <w:w w:val="80"/>
          <w:sz w:val="32"/>
          <w:lang w:val="en-GB"/>
        </w:rPr>
        <w:lastRenderedPageBreak/>
        <w:t>T</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A</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B</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2"/>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2"/>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4"/>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S</w:t>
      </w:r>
      <w:r w:rsidRPr="00030CEB">
        <w:rPr>
          <w:rFonts w:ascii="Bookman Old Style" w:eastAsia="Arial Narrow" w:hAnsi="Bookman Old Style" w:cs="Arial Narrow"/>
          <w:b/>
          <w:spacing w:val="50"/>
          <w:sz w:val="32"/>
          <w:lang w:val="en-GB"/>
        </w:rPr>
        <w:t xml:space="preserve"> </w:t>
      </w:r>
      <w:r w:rsidRPr="00030CEB">
        <w:rPr>
          <w:rFonts w:ascii="Bookman Old Style" w:eastAsia="Arial Narrow" w:hAnsi="Bookman Old Style" w:cs="Arial Narrow"/>
          <w:b/>
          <w:w w:val="80"/>
          <w:sz w:val="32"/>
          <w:lang w:val="en-GB"/>
        </w:rPr>
        <w:t>M</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O</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spacing w:val="-10"/>
          <w:w w:val="80"/>
          <w:sz w:val="32"/>
          <w:lang w:val="en-GB"/>
        </w:rPr>
        <w:t>S</w:t>
      </w:r>
    </w:p>
    <w:p w14:paraId="13580473" w14:textId="77777777" w:rsidR="00C01397" w:rsidRPr="00030CEB" w:rsidRDefault="00C01397" w:rsidP="00C01397">
      <w:pPr>
        <w:widowControl w:val="0"/>
        <w:tabs>
          <w:tab w:val="left" w:pos="9072"/>
          <w:tab w:val="right" w:leader="dot" w:pos="9878"/>
        </w:tabs>
        <w:autoSpaceDE w:val="0"/>
        <w:spacing w:before="9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6"/>
        </w:rPr>
        <w:t xml:space="preserve"> </w:t>
      </w:r>
      <w:r w:rsidRPr="00030CEB">
        <w:rPr>
          <w:rFonts w:ascii="Bookman Old Style" w:eastAsia="Arial Narrow" w:hAnsi="Bookman Old Style" w:cs="Arial Narrow"/>
        </w:rPr>
        <w:t>1:</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Déclaration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d’intention</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soumissionner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32AF7B28"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2:</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11148889"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3:</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BC6A72D"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4:</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cautionnement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définitif</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F0862C4"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5:</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d'avance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démarrage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148</w:t>
      </w:r>
    </w:p>
    <w:p w14:paraId="2FC1F3A3"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n°6</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bonne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exécution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(retenue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spacing w:val="-2"/>
        </w:rPr>
        <w:t>garantie)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3EAC8690"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n°7</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i/>
        </w:rPr>
        <w:t>de</w:t>
      </w:r>
      <w:r w:rsidRPr="00030CEB">
        <w:rPr>
          <w:rFonts w:ascii="Bookman Old Style" w:eastAsia="Arial Narrow" w:hAnsi="Bookman Old Style" w:cs="Arial Narrow"/>
          <w:i/>
          <w:spacing w:val="-2"/>
        </w:rPr>
        <w:t xml:space="preserve"> </w:t>
      </w:r>
      <w:r w:rsidRPr="00030CEB">
        <w:rPr>
          <w:rFonts w:ascii="Bookman Old Style" w:eastAsia="Arial Narrow" w:hAnsi="Bookman Old Style" w:cs="Arial Narrow"/>
        </w:rPr>
        <w:t>Lettre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soumission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proposition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technique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7BB30DB0"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8: 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Cadre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planning</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152</w:t>
      </w:r>
    </w:p>
    <w:p w14:paraId="1F210EC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9:</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liste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2419DAC" w14:textId="77777777" w:rsidR="00C01397" w:rsidRPr="00030CEB" w:rsidRDefault="00C01397" w:rsidP="00C01397">
      <w:pPr>
        <w:widowControl w:val="0"/>
        <w:tabs>
          <w:tab w:val="left" w:pos="9072"/>
          <w:tab w:val="right" w:leader="dot" w:pos="9878"/>
        </w:tabs>
        <w:autoSpaceDE w:val="0"/>
        <w:spacing w:before="256"/>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10:</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fiches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prestations</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susceptibles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d'etre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sous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traitees</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A4AA919"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11:</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CV</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D460736"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12:</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tableaux</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référence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candidat</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28F885E"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13:</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descriptif</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méthodologie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et</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plan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travail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76F719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14:</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fiche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d'information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relative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au</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matériel</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essentiel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9666A5A"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15:</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 déclaration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l'honneur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visite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4"/>
        </w:rPr>
        <w:t>site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5DAD84B" w14:textId="77A89DFE" w:rsidR="00C01397" w:rsidRDefault="00C01397" w:rsidP="00230C15">
      <w:pPr>
        <w:suppressAutoHyphens w:val="0"/>
        <w:autoSpaceDN/>
        <w:textAlignment w:val="auto"/>
      </w:pPr>
    </w:p>
    <w:p w14:paraId="1AC216EE" w14:textId="3590CDFB" w:rsidR="00C01397" w:rsidRDefault="00C01397" w:rsidP="00230C15">
      <w:pPr>
        <w:suppressAutoHyphens w:val="0"/>
        <w:autoSpaceDN/>
        <w:textAlignment w:val="auto"/>
      </w:pPr>
    </w:p>
    <w:p w14:paraId="0F3AE6F6" w14:textId="2D6E3205" w:rsidR="00C01397" w:rsidRDefault="00C01397" w:rsidP="00230C15">
      <w:pPr>
        <w:suppressAutoHyphens w:val="0"/>
        <w:autoSpaceDN/>
        <w:textAlignment w:val="auto"/>
      </w:pPr>
    </w:p>
    <w:p w14:paraId="7781B8A3" w14:textId="469548B7" w:rsidR="00C01397" w:rsidRDefault="00C01397" w:rsidP="00230C15">
      <w:pPr>
        <w:suppressAutoHyphens w:val="0"/>
        <w:autoSpaceDN/>
        <w:textAlignment w:val="auto"/>
      </w:pPr>
    </w:p>
    <w:p w14:paraId="681365ED" w14:textId="60F15C7D" w:rsidR="00C01397" w:rsidRDefault="00C01397" w:rsidP="00230C15">
      <w:pPr>
        <w:suppressAutoHyphens w:val="0"/>
        <w:autoSpaceDN/>
        <w:textAlignment w:val="auto"/>
      </w:pPr>
    </w:p>
    <w:p w14:paraId="26762451" w14:textId="56B7E0BE" w:rsidR="00C01397" w:rsidRDefault="00C01397" w:rsidP="00230C15">
      <w:pPr>
        <w:suppressAutoHyphens w:val="0"/>
        <w:autoSpaceDN/>
        <w:textAlignment w:val="auto"/>
      </w:pPr>
    </w:p>
    <w:p w14:paraId="6735CCA3" w14:textId="04A927AC" w:rsidR="00C01397" w:rsidRDefault="00C01397" w:rsidP="00230C15">
      <w:pPr>
        <w:suppressAutoHyphens w:val="0"/>
        <w:autoSpaceDN/>
        <w:textAlignment w:val="auto"/>
      </w:pPr>
    </w:p>
    <w:p w14:paraId="6863A70E" w14:textId="141A6A16" w:rsidR="00C01397" w:rsidRDefault="00C01397" w:rsidP="00230C15">
      <w:pPr>
        <w:suppressAutoHyphens w:val="0"/>
        <w:autoSpaceDN/>
        <w:textAlignment w:val="auto"/>
      </w:pPr>
    </w:p>
    <w:p w14:paraId="546483DD" w14:textId="40BB896F" w:rsidR="00C01397" w:rsidRDefault="00C01397" w:rsidP="00230C15">
      <w:pPr>
        <w:suppressAutoHyphens w:val="0"/>
        <w:autoSpaceDN/>
        <w:textAlignment w:val="auto"/>
      </w:pPr>
    </w:p>
    <w:p w14:paraId="75943579" w14:textId="201E3188" w:rsidR="00C01397" w:rsidRDefault="00C01397" w:rsidP="00230C15">
      <w:pPr>
        <w:suppressAutoHyphens w:val="0"/>
        <w:autoSpaceDN/>
        <w:textAlignment w:val="auto"/>
      </w:pPr>
    </w:p>
    <w:p w14:paraId="415EFE35" w14:textId="6174A1BC" w:rsidR="00C01397" w:rsidRDefault="00C01397" w:rsidP="00230C15">
      <w:pPr>
        <w:suppressAutoHyphens w:val="0"/>
        <w:autoSpaceDN/>
        <w:textAlignment w:val="auto"/>
      </w:pPr>
    </w:p>
    <w:p w14:paraId="526D87A1" w14:textId="007FEF74" w:rsidR="00C01397" w:rsidRDefault="00C01397" w:rsidP="00230C15">
      <w:pPr>
        <w:suppressAutoHyphens w:val="0"/>
        <w:autoSpaceDN/>
        <w:textAlignment w:val="auto"/>
      </w:pPr>
    </w:p>
    <w:p w14:paraId="4711ED69" w14:textId="2E480FE1" w:rsidR="00C01397" w:rsidRDefault="00C01397" w:rsidP="00230C15">
      <w:pPr>
        <w:suppressAutoHyphens w:val="0"/>
        <w:autoSpaceDN/>
        <w:textAlignment w:val="auto"/>
      </w:pPr>
    </w:p>
    <w:p w14:paraId="1D95EA94" w14:textId="77777777" w:rsidR="00C01397" w:rsidRPr="0029472D" w:rsidRDefault="00C01397" w:rsidP="00230C15">
      <w:pPr>
        <w:suppressAutoHyphens w:val="0"/>
        <w:autoSpaceDN/>
        <w:textAlignment w:val="auto"/>
      </w:pPr>
    </w:p>
    <w:p w14:paraId="2BB4B8EC" w14:textId="77231595" w:rsidR="00F40671" w:rsidRPr="0029472D" w:rsidRDefault="00F40671" w:rsidP="001B4BA6">
      <w:pPr>
        <w:pStyle w:val="Titre2"/>
        <w:rPr>
          <w:spacing w:val="34"/>
        </w:rPr>
      </w:pPr>
      <w:bookmarkStart w:id="568" w:name="_Toc188018647"/>
      <w:r w:rsidRPr="0029472D">
        <w:rPr>
          <w:b w:val="0"/>
          <w:bCs w:val="0"/>
          <w:caps/>
          <w:spacing w:val="36"/>
          <w:w w:val="80"/>
          <w:position w:val="-1"/>
          <w:sz w:val="36"/>
          <w:szCs w:val="60"/>
        </w:rPr>
        <w:lastRenderedPageBreak/>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DE</w:t>
      </w:r>
      <w:r w:rsidR="00C01397">
        <w:rPr>
          <w:b w:val="0"/>
          <w:bCs w:val="0"/>
          <w:caps/>
          <w:spacing w:val="36"/>
          <w:w w:val="80"/>
          <w:position w:val="-1"/>
          <w:sz w:val="36"/>
          <w:szCs w:val="60"/>
        </w:rPr>
        <w:t xml:space="preserve"> </w:t>
      </w:r>
      <w:r w:rsidR="004F7EB4" w:rsidRPr="0029472D">
        <w:rPr>
          <w:b w:val="0"/>
          <w:bCs w:val="0"/>
          <w:caps/>
          <w:spacing w:val="36"/>
          <w:w w:val="80"/>
          <w:position w:val="-1"/>
          <w:sz w:val="36"/>
          <w:szCs w:val="60"/>
        </w:rPr>
        <w:t xml:space="preserve">DECLARATION </w:t>
      </w:r>
      <w:r w:rsidRPr="0029472D">
        <w:rPr>
          <w:b w:val="0"/>
          <w:bCs w:val="0"/>
          <w:caps/>
          <w:spacing w:val="36"/>
          <w:w w:val="80"/>
          <w:position w:val="-1"/>
          <w:sz w:val="36"/>
          <w:szCs w:val="60"/>
        </w:rPr>
        <w:t>D’INTENTION de soumissionNER</w:t>
      </w:r>
      <w:bookmarkEnd w:id="568"/>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03063517" w:rsidR="00513002" w:rsidRDefault="00513002">
      <w:pPr>
        <w:suppressAutoHyphens w:val="0"/>
        <w:autoSpaceDN/>
        <w:textAlignment w:val="auto"/>
        <w:rPr>
          <w:spacing w:val="34"/>
        </w:rPr>
      </w:pPr>
      <w:r>
        <w:rPr>
          <w:spacing w:val="34"/>
        </w:rPr>
        <w:br w:type="page"/>
      </w:r>
    </w:p>
    <w:p w14:paraId="202F553A"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410911">
      <w:pPr>
        <w:pStyle w:val="Titre2"/>
      </w:pPr>
      <w:bookmarkStart w:id="569" w:name="_Toc530309771"/>
      <w:bookmarkStart w:id="570" w:name="_Toc97557129"/>
      <w:bookmarkStart w:id="571" w:name="_Toc188018648"/>
      <w:bookmarkStart w:id="572"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569"/>
      <w:bookmarkEnd w:id="570"/>
      <w:bookmarkEnd w:id="571"/>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pPr>
        <w:pStyle w:val="Paragraphedeliste"/>
        <w:widowControl w:val="0"/>
        <w:numPr>
          <w:ilvl w:val="0"/>
          <w:numId w:val="6"/>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813B5F">
          <w:footerReference w:type="default" r:id="rId25"/>
          <w:pgSz w:w="11900" w:h="16820"/>
          <w:pgMar w:top="567" w:right="1134" w:bottom="1134" w:left="1134" w:header="720" w:footer="720" w:gutter="0"/>
          <w:cols w:space="720"/>
        </w:sectPr>
      </w:pPr>
    </w:p>
    <w:p w14:paraId="2D40A7EF" w14:textId="4E7366E5" w:rsidR="00273DD0" w:rsidRPr="0029472D" w:rsidRDefault="00353DCC" w:rsidP="00410911">
      <w:pPr>
        <w:pStyle w:val="Titre2"/>
      </w:pPr>
      <w:bookmarkStart w:id="573" w:name="_Toc530309772"/>
      <w:bookmarkStart w:id="574" w:name="_Toc97557130"/>
      <w:bookmarkStart w:id="575" w:name="_Toc188018649"/>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573"/>
      <w:bookmarkEnd w:id="574"/>
      <w:bookmarkEnd w:id="575"/>
    </w:p>
    <w:p w14:paraId="0F49A183" w14:textId="77777777" w:rsidR="007C7B7A" w:rsidRPr="0029472D" w:rsidRDefault="007C7B7A" w:rsidP="00230C15">
      <w:pPr>
        <w:widowControl w:val="0"/>
        <w:autoSpaceDE w:val="0"/>
        <w:spacing w:line="360" w:lineRule="auto"/>
        <w:ind w:left="107" w:right="-20"/>
      </w:pPr>
      <w:bookmarkStart w:id="576"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 xml:space="preserve">ou le </w:t>
      </w:r>
      <w:r w:rsidRPr="0029472D">
        <w:rPr>
          <w:i/>
          <w:iCs/>
          <w:sz w:val="20"/>
          <w:szCs w:val="20"/>
        </w:rPr>
        <w:lastRenderedPageBreak/>
        <w:t>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410911">
      <w:pPr>
        <w:pStyle w:val="Titre2"/>
      </w:pPr>
      <w:r w:rsidRPr="0029472D">
        <w:br w:type="page"/>
      </w:r>
      <w:bookmarkStart w:id="577" w:name="_Toc97557131"/>
      <w:bookmarkStart w:id="578" w:name="_Toc188018650"/>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576"/>
      <w:bookmarkEnd w:id="577"/>
      <w:bookmarkEnd w:id="578"/>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410911">
      <w:pPr>
        <w:pStyle w:val="Titre2"/>
      </w:pPr>
      <w:bookmarkStart w:id="579" w:name="_Toc530309774"/>
      <w:bookmarkStart w:id="580" w:name="_Toc97557132"/>
      <w:bookmarkStart w:id="581" w:name="_Toc188018651"/>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579"/>
      <w:bookmarkEnd w:id="580"/>
      <w:bookmarkEnd w:id="581"/>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410911">
      <w:pPr>
        <w:pStyle w:val="Titre2"/>
        <w:rPr>
          <w:i w:val="0"/>
          <w:szCs w:val="32"/>
        </w:rPr>
      </w:pPr>
      <w:bookmarkStart w:id="582" w:name="_Toc530309775"/>
      <w:bookmarkStart w:id="583" w:name="_Toc97557133"/>
      <w:bookmarkStart w:id="584" w:name="_Toc188018652"/>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582"/>
      <w:bookmarkEnd w:id="583"/>
      <w:bookmarkEnd w:id="584"/>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410911">
      <w:pPr>
        <w:pStyle w:val="Titre2"/>
      </w:pPr>
      <w:bookmarkStart w:id="585" w:name="_Toc157617479"/>
      <w:bookmarkStart w:id="586" w:name="_Toc188018653"/>
      <w:bookmarkStart w:id="587" w:name="_Toc530309776"/>
      <w:bookmarkStart w:id="588" w:name="_Toc97557134"/>
      <w:r w:rsidRPr="0029472D">
        <w:rPr>
          <w:rStyle w:val="DTAOtitreCar"/>
        </w:rPr>
        <w:lastRenderedPageBreak/>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585"/>
      <w:bookmarkEnd w:id="586"/>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410911">
      <w:pPr>
        <w:pStyle w:val="Titre2"/>
      </w:pPr>
      <w:bookmarkStart w:id="589" w:name="_Toc188018654"/>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587"/>
      <w:bookmarkEnd w:id="588"/>
      <w:bookmarkEnd w:id="589"/>
    </w:p>
    <w:p w14:paraId="2EF5C3A8" w14:textId="77777777" w:rsidR="008169AF" w:rsidRPr="0029472D" w:rsidRDefault="008169AF" w:rsidP="00410911">
      <w:pPr>
        <w:pStyle w:val="Titre3"/>
        <w:rPr>
          <w:rFonts w:ascii="Times New Roman" w:hAnsi="Times New Roman"/>
          <w:sz w:val="32"/>
        </w:rPr>
      </w:pPr>
      <w:bookmarkStart w:id="590" w:name="_Toc529986297"/>
      <w:bookmarkStart w:id="591" w:name="_Toc530307558"/>
      <w:bookmarkStart w:id="592" w:name="_Toc530309777"/>
      <w:bookmarkStart w:id="593" w:name="_Toc97557135"/>
      <w:bookmarkStart w:id="594" w:name="_Toc188018655"/>
      <w:r w:rsidRPr="0029472D">
        <w:rPr>
          <w:rFonts w:ascii="Times New Roman" w:hAnsi="Times New Roman"/>
          <w:b w:val="0"/>
          <w:bCs w:val="0"/>
          <w:sz w:val="32"/>
        </w:rPr>
        <w:t>Note sur la présentation des plannings</w:t>
      </w:r>
      <w:bookmarkEnd w:id="590"/>
      <w:bookmarkEnd w:id="591"/>
      <w:bookmarkEnd w:id="592"/>
      <w:bookmarkEnd w:id="593"/>
      <w:bookmarkEnd w:id="594"/>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10911">
      <w:pPr>
        <w:pStyle w:val="Titre3"/>
        <w:rPr>
          <w:b w:val="0"/>
          <w:bCs w:val="0"/>
          <w:caps/>
          <w:color w:val="000000" w:themeColor="text1"/>
          <w:spacing w:val="36"/>
          <w:w w:val="80"/>
          <w:position w:val="-1"/>
          <w:sz w:val="32"/>
        </w:rPr>
      </w:pPr>
      <w:bookmarkStart w:id="595" w:name="_Toc156822352"/>
      <w:bookmarkStart w:id="596" w:name="_Toc156822793"/>
      <w:bookmarkStart w:id="597" w:name="_Toc156825461"/>
      <w:bookmarkStart w:id="598" w:name="_Toc156826483"/>
      <w:bookmarkStart w:id="599" w:name="_Toc156853937"/>
      <w:bookmarkStart w:id="600" w:name="_Toc156855437"/>
      <w:bookmarkStart w:id="601" w:name="_Hlk163136133"/>
      <w:r w:rsidRPr="0029472D">
        <w:rPr>
          <w:b w:val="0"/>
          <w:bCs w:val="0"/>
          <w:caps/>
          <w:color w:val="000000"/>
          <w:spacing w:val="36"/>
          <w:w w:val="80"/>
          <w:position w:val="-1"/>
          <w:sz w:val="32"/>
        </w:rPr>
        <w:t xml:space="preserve"> </w:t>
      </w:r>
      <w:bookmarkStart w:id="602" w:name="_Toc188018656"/>
      <w:r w:rsidRPr="0029472D">
        <w:rPr>
          <w:b w:val="0"/>
          <w:bCs w:val="0"/>
          <w:caps/>
          <w:color w:val="000000" w:themeColor="text1"/>
          <w:spacing w:val="36"/>
          <w:w w:val="80"/>
          <w:position w:val="-1"/>
          <w:sz w:val="32"/>
        </w:rPr>
        <w:t>CALENDRIER des activités (programme de travail)</w:t>
      </w:r>
      <w:bookmarkEnd w:id="595"/>
      <w:bookmarkEnd w:id="596"/>
      <w:bookmarkEnd w:id="597"/>
      <w:bookmarkEnd w:id="598"/>
      <w:bookmarkEnd w:id="599"/>
      <w:bookmarkEnd w:id="600"/>
      <w:bookmarkEnd w:id="602"/>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410911">
      <w:pPr>
        <w:pStyle w:val="Titre3"/>
      </w:pPr>
      <w:bookmarkStart w:id="603" w:name="_Toc188018657"/>
      <w:r w:rsidRPr="0029472D">
        <w:rPr>
          <w:b w:val="0"/>
          <w:bCs w:val="0"/>
          <w:caps/>
          <w:color w:val="000000" w:themeColor="text1"/>
          <w:spacing w:val="36"/>
          <w:w w:val="80"/>
          <w:position w:val="-1"/>
          <w:sz w:val="32"/>
        </w:rPr>
        <w:lastRenderedPageBreak/>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603"/>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604" w:name="_Toc64435224"/>
            <w:bookmarkStart w:id="605" w:name="_Toc64435414"/>
            <w:bookmarkStart w:id="606" w:name="_Toc64435604"/>
            <w:bookmarkStart w:id="607" w:name="_Toc72513346"/>
            <w:bookmarkStart w:id="608" w:name="_Toc72513664"/>
            <w:bookmarkStart w:id="609" w:name="_Toc72514644"/>
            <w:bookmarkStart w:id="610" w:name="_Toc72514823"/>
            <w:bookmarkStart w:id="611" w:name="_Toc72515058"/>
            <w:bookmarkStart w:id="612" w:name="_Toc156822349"/>
            <w:bookmarkStart w:id="613" w:name="_Toc156822790"/>
            <w:bookmarkStart w:id="614" w:name="_Toc156825458"/>
            <w:bookmarkStart w:id="615" w:name="_Toc156826480"/>
            <w:bookmarkStart w:id="616" w:name="_Toc156853934"/>
            <w:bookmarkStart w:id="617" w:name="_Toc156855434"/>
            <w:bookmarkStart w:id="618" w:name="_Toc188018658"/>
            <w:r w:rsidRPr="0029472D">
              <w:rPr>
                <w:b/>
                <w:bCs/>
              </w:rPr>
              <w:t>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619" w:name="_Toc64435225"/>
            <w:bookmarkStart w:id="620" w:name="_Toc64435415"/>
            <w:bookmarkStart w:id="621" w:name="_Toc64435605"/>
            <w:bookmarkStart w:id="622" w:name="_Toc72513347"/>
            <w:bookmarkStart w:id="623" w:name="_Toc72513665"/>
            <w:bookmarkStart w:id="624" w:name="_Toc72514645"/>
            <w:bookmarkStart w:id="625" w:name="_Toc72514824"/>
            <w:bookmarkStart w:id="626" w:name="_Toc72515059"/>
            <w:bookmarkStart w:id="627" w:name="_Toc156822350"/>
            <w:bookmarkStart w:id="628" w:name="_Toc156822791"/>
            <w:bookmarkStart w:id="629" w:name="_Toc156825459"/>
            <w:bookmarkStart w:id="630" w:name="_Toc156826481"/>
            <w:bookmarkStart w:id="631" w:name="_Toc156853935"/>
            <w:bookmarkStart w:id="632" w:name="_Toc156855435"/>
            <w:bookmarkStart w:id="633" w:name="_Toc188018659"/>
            <w:r w:rsidRPr="0029472D">
              <w:rPr>
                <w:b/>
                <w:bCs/>
              </w:rPr>
              <w:t>Personnel (sous forme de graphique à barres)</w:t>
            </w:r>
            <w:bookmarkEnd w:id="619"/>
            <w:bookmarkEnd w:id="620"/>
            <w:bookmarkEnd w:id="621"/>
            <w:r w:rsidRPr="0029472D">
              <w:rPr>
                <w:b/>
                <w:bCs/>
                <w:vertAlign w:val="superscript"/>
              </w:rPr>
              <w:footnoteReference w:customMarkFollows="1" w:id="1"/>
              <w:t>2</w:t>
            </w:r>
            <w:bookmarkEnd w:id="622"/>
            <w:bookmarkEnd w:id="623"/>
            <w:bookmarkEnd w:id="624"/>
            <w:bookmarkEnd w:id="625"/>
            <w:bookmarkEnd w:id="626"/>
            <w:bookmarkEnd w:id="627"/>
            <w:bookmarkEnd w:id="628"/>
            <w:bookmarkEnd w:id="629"/>
            <w:bookmarkEnd w:id="630"/>
            <w:bookmarkEnd w:id="631"/>
            <w:bookmarkEnd w:id="632"/>
            <w:bookmarkEnd w:id="63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634" w:name="_Toc64435226"/>
            <w:bookmarkStart w:id="635" w:name="_Toc64435416"/>
            <w:bookmarkStart w:id="636" w:name="_Toc64435606"/>
            <w:bookmarkStart w:id="637" w:name="_Toc72513348"/>
            <w:bookmarkStart w:id="638" w:name="_Toc72513666"/>
            <w:bookmarkStart w:id="639" w:name="_Toc72514646"/>
            <w:bookmarkStart w:id="640" w:name="_Toc72514825"/>
            <w:bookmarkStart w:id="641" w:name="_Toc72515060"/>
            <w:bookmarkStart w:id="642" w:name="_Toc156822351"/>
            <w:bookmarkStart w:id="643" w:name="_Toc156822792"/>
            <w:bookmarkStart w:id="644" w:name="_Toc156825460"/>
            <w:bookmarkStart w:id="645" w:name="_Toc156826482"/>
            <w:bookmarkStart w:id="646" w:name="_Toc156853936"/>
            <w:bookmarkStart w:id="647" w:name="_Toc156855436"/>
            <w:bookmarkStart w:id="648" w:name="_Toc188018660"/>
            <w:r w:rsidRPr="0029472D">
              <w:rPr>
                <w:b/>
                <w:bCs/>
              </w:rPr>
              <w:t>Total personnel/mois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2A007F"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lastRenderedPageBreak/>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26"/>
          <w:headerReference w:type="default" r:id="rId27"/>
          <w:pgSz w:w="12240" w:h="15840" w:code="1"/>
          <w:pgMar w:top="1417" w:right="1417" w:bottom="1417" w:left="1417" w:header="720" w:footer="720" w:gutter="0"/>
          <w:cols w:space="720"/>
          <w:titlePg/>
          <w:docGrid w:linePitch="326"/>
        </w:sectPr>
      </w:pPr>
    </w:p>
    <w:p w14:paraId="62178F7C" w14:textId="5FF9C5F8" w:rsidR="000D7C7E" w:rsidRPr="0029472D" w:rsidRDefault="000D7C7E" w:rsidP="00410911">
      <w:pPr>
        <w:pStyle w:val="Titre2"/>
        <w:rPr>
          <w:b w:val="0"/>
          <w:bCs w:val="0"/>
          <w:caps/>
          <w:spacing w:val="36"/>
          <w:w w:val="80"/>
          <w:position w:val="-1"/>
          <w:sz w:val="32"/>
          <w:szCs w:val="32"/>
        </w:rPr>
      </w:pPr>
      <w:bookmarkStart w:id="649" w:name="_Toc188018661"/>
      <w:bookmarkEnd w:id="601"/>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649"/>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65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650"/>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6"/>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651"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651"/>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D32FC7">
      <w:pPr>
        <w:pStyle w:val="Titre2"/>
        <w:rPr>
          <w:b w:val="0"/>
          <w:bCs w:val="0"/>
          <w:caps/>
          <w:spacing w:val="36"/>
          <w:w w:val="80"/>
          <w:position w:val="-1"/>
          <w:sz w:val="32"/>
          <w:szCs w:val="32"/>
        </w:rPr>
      </w:pPr>
      <w:bookmarkStart w:id="652" w:name="_Toc188018662"/>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653" w:name="_Hlk143620781"/>
      <w:r w:rsidRPr="0029472D">
        <w:rPr>
          <w:b w:val="0"/>
          <w:bCs w:val="0"/>
          <w:caps/>
          <w:spacing w:val="36"/>
          <w:w w:val="80"/>
          <w:position w:val="-1"/>
          <w:sz w:val="32"/>
          <w:szCs w:val="32"/>
        </w:rPr>
        <w:t>Modèle fiche de prestations susceptibles d’être sous-traitées commandées</w:t>
      </w:r>
      <w:bookmarkEnd w:id="652"/>
      <w:bookmarkEnd w:id="653"/>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D32FC7">
      <w:pPr>
        <w:pStyle w:val="Titre2"/>
        <w:rPr>
          <w:b w:val="0"/>
          <w:bCs w:val="0"/>
          <w:caps/>
          <w:spacing w:val="36"/>
          <w:w w:val="80"/>
          <w:position w:val="-1"/>
          <w:sz w:val="32"/>
        </w:rPr>
      </w:pPr>
      <w:bookmarkStart w:id="654" w:name="_Toc157617484"/>
      <w:bookmarkStart w:id="655" w:name="_Toc188018663"/>
      <w:r w:rsidRPr="0029472D">
        <w:rPr>
          <w:b w:val="0"/>
          <w:bCs w:val="0"/>
          <w:caps/>
          <w:spacing w:val="36"/>
          <w:w w:val="80"/>
          <w:position w:val="-1"/>
          <w:sz w:val="32"/>
        </w:rPr>
        <w:lastRenderedPageBreak/>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654"/>
      <w:bookmarkEnd w:id="655"/>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lastRenderedPageBreak/>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pPr>
        <w:widowControl w:val="0"/>
        <w:numPr>
          <w:ilvl w:val="0"/>
          <w:numId w:val="37"/>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pPr>
        <w:widowControl w:val="0"/>
        <w:numPr>
          <w:ilvl w:val="0"/>
          <w:numId w:val="37"/>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D32FC7">
      <w:pPr>
        <w:pStyle w:val="Titre2"/>
        <w:rPr>
          <w:b w:val="0"/>
          <w:bCs w:val="0"/>
          <w:caps/>
          <w:color w:val="000000" w:themeColor="text1"/>
          <w:spacing w:val="36"/>
          <w:w w:val="80"/>
          <w:position w:val="-1"/>
          <w:sz w:val="32"/>
        </w:rPr>
      </w:pPr>
      <w:bookmarkStart w:id="656" w:name="_Toc156822342"/>
      <w:bookmarkStart w:id="657" w:name="_Toc156822783"/>
      <w:bookmarkStart w:id="658" w:name="_Toc156825451"/>
      <w:bookmarkStart w:id="659" w:name="_Toc156826473"/>
      <w:bookmarkStart w:id="660" w:name="_Toc156853927"/>
      <w:bookmarkStart w:id="661" w:name="_Toc156855427"/>
      <w:bookmarkStart w:id="662" w:name="_Toc188018664"/>
      <w:bookmarkStart w:id="663" w:name="_Hlk163136202"/>
      <w:r w:rsidRPr="0029472D">
        <w:rPr>
          <w:b w:val="0"/>
          <w:bCs w:val="0"/>
          <w:caps/>
          <w:color w:val="000000" w:themeColor="text1"/>
          <w:spacing w:val="36"/>
          <w:w w:val="80"/>
          <w:position w:val="-1"/>
          <w:sz w:val="32"/>
        </w:rPr>
        <w:lastRenderedPageBreak/>
        <w:t>ANNEXEN°12 :</w:t>
      </w:r>
      <w:r w:rsidR="00225F12" w:rsidRPr="0029472D">
        <w:rPr>
          <w:b w:val="0"/>
          <w:bCs w:val="0"/>
          <w:caps/>
          <w:color w:val="000000" w:themeColor="text1"/>
          <w:spacing w:val="36"/>
          <w:w w:val="80"/>
          <w:position w:val="-1"/>
          <w:sz w:val="32"/>
        </w:rPr>
        <w:t>. Références du Candidat</w:t>
      </w:r>
      <w:bookmarkEnd w:id="656"/>
      <w:bookmarkEnd w:id="657"/>
      <w:bookmarkEnd w:id="658"/>
      <w:bookmarkEnd w:id="659"/>
      <w:bookmarkEnd w:id="660"/>
      <w:bookmarkEnd w:id="661"/>
      <w:bookmarkEnd w:id="662"/>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D32FC7">
      <w:pPr>
        <w:pStyle w:val="Titre2"/>
        <w:rPr>
          <w:b w:val="0"/>
          <w:bCs w:val="0"/>
          <w:caps/>
          <w:color w:val="000000" w:themeColor="text1"/>
          <w:spacing w:val="36"/>
          <w:w w:val="80"/>
          <w:position w:val="-1"/>
          <w:sz w:val="32"/>
        </w:rPr>
      </w:pPr>
      <w:bookmarkStart w:id="664" w:name="_Toc156822344"/>
      <w:bookmarkStart w:id="665" w:name="_Toc156822785"/>
      <w:bookmarkStart w:id="666" w:name="_Toc156825453"/>
      <w:bookmarkStart w:id="667" w:name="_Toc156826475"/>
      <w:bookmarkStart w:id="668" w:name="_Toc156853929"/>
      <w:bookmarkStart w:id="669" w:name="_Toc156855429"/>
      <w:bookmarkStart w:id="670" w:name="_Toc188018665"/>
      <w:r w:rsidRPr="0029472D">
        <w:rPr>
          <w:b w:val="0"/>
          <w:bCs w:val="0"/>
          <w:caps/>
          <w:color w:val="000000"/>
          <w:spacing w:val="36"/>
          <w:w w:val="80"/>
          <w:position w:val="-1"/>
          <w:sz w:val="32"/>
        </w:rPr>
        <w:lastRenderedPageBreak/>
        <w:t>ANNEXEN°13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664"/>
      <w:bookmarkEnd w:id="665"/>
      <w:bookmarkEnd w:id="666"/>
      <w:bookmarkEnd w:id="667"/>
      <w:bookmarkEnd w:id="668"/>
      <w:bookmarkEnd w:id="669"/>
      <w:r w:rsidR="00225F12" w:rsidRPr="0029472D">
        <w:rPr>
          <w:b w:val="0"/>
          <w:bCs w:val="0"/>
          <w:caps/>
          <w:color w:val="000000" w:themeColor="text1"/>
          <w:spacing w:val="36"/>
          <w:w w:val="80"/>
          <w:position w:val="-1"/>
          <w:sz w:val="32"/>
        </w:rPr>
        <w:t xml:space="preserve"> </w:t>
      </w:r>
      <w:bookmarkStart w:id="671" w:name="_Toc156822345"/>
      <w:bookmarkStart w:id="672" w:name="_Toc156822786"/>
      <w:bookmarkStart w:id="673" w:name="_Toc156825454"/>
      <w:bookmarkStart w:id="674" w:name="_Toc156826476"/>
      <w:bookmarkStart w:id="675" w:name="_Toc156853930"/>
      <w:bookmarkStart w:id="676" w:name="_Toc156855430"/>
      <w:r w:rsidR="00225F12" w:rsidRPr="0029472D">
        <w:rPr>
          <w:b w:val="0"/>
          <w:bCs w:val="0"/>
          <w:caps/>
          <w:color w:val="000000" w:themeColor="text1"/>
          <w:spacing w:val="36"/>
          <w:w w:val="80"/>
          <w:position w:val="-1"/>
          <w:sz w:val="32"/>
        </w:rPr>
        <w:t>méthodologie et du plan de travail proposés pour accomplir la mission</w:t>
      </w:r>
      <w:bookmarkEnd w:id="670"/>
      <w:bookmarkEnd w:id="671"/>
      <w:bookmarkEnd w:id="672"/>
      <w:bookmarkEnd w:id="673"/>
      <w:bookmarkEnd w:id="674"/>
      <w:bookmarkEnd w:id="675"/>
      <w:bookmarkEnd w:id="676"/>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32FC7">
      <w:pPr>
        <w:pStyle w:val="Titre2"/>
        <w:rPr>
          <w:b w:val="0"/>
          <w:bCs w:val="0"/>
          <w:caps/>
          <w:color w:val="000000" w:themeColor="text1"/>
          <w:spacing w:val="36"/>
          <w:w w:val="80"/>
          <w:position w:val="-1"/>
          <w:sz w:val="32"/>
        </w:rPr>
      </w:pPr>
      <w:bookmarkStart w:id="677" w:name="_Toc4398465"/>
      <w:bookmarkStart w:id="678" w:name="_Toc4400468"/>
      <w:bookmarkStart w:id="679" w:name="_Toc4400739"/>
      <w:bookmarkStart w:id="680" w:name="_Toc4400997"/>
      <w:bookmarkStart w:id="681" w:name="_Toc4401163"/>
      <w:bookmarkStart w:id="682" w:name="_Toc102984783"/>
      <w:bookmarkStart w:id="683" w:name="_Toc156822354"/>
      <w:bookmarkStart w:id="684" w:name="_Toc156822795"/>
      <w:bookmarkStart w:id="685" w:name="_Toc156825463"/>
      <w:bookmarkStart w:id="686" w:name="_Toc156826485"/>
      <w:bookmarkStart w:id="687" w:name="_Toc156853939"/>
      <w:bookmarkStart w:id="688" w:name="_Toc156855439"/>
      <w:bookmarkStart w:id="689" w:name="_Toc188018666"/>
      <w:r w:rsidRPr="0029472D">
        <w:rPr>
          <w:b w:val="0"/>
          <w:bCs w:val="0"/>
          <w:caps/>
          <w:color w:val="000000"/>
          <w:spacing w:val="36"/>
          <w:w w:val="80"/>
          <w:position w:val="-1"/>
          <w:sz w:val="32"/>
        </w:rPr>
        <w:lastRenderedPageBreak/>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690" w:name="_Hlk152231933"/>
      <w:r w:rsidR="00225F12" w:rsidRPr="0029472D">
        <w:rPr>
          <w:b w:val="0"/>
          <w:bCs w:val="0"/>
          <w:caps/>
          <w:color w:val="000000" w:themeColor="text1"/>
          <w:spacing w:val="36"/>
          <w:w w:val="80"/>
          <w:position w:val="-1"/>
          <w:sz w:val="32"/>
        </w:rPr>
        <w:t>Fiche d’information relative au matériel essentiel</w:t>
      </w:r>
      <w:bookmarkEnd w:id="677"/>
      <w:bookmarkEnd w:id="678"/>
      <w:bookmarkEnd w:id="679"/>
      <w:bookmarkEnd w:id="680"/>
      <w:bookmarkEnd w:id="681"/>
      <w:bookmarkEnd w:id="690"/>
      <w:r w:rsidR="00225F12" w:rsidRPr="0029472D">
        <w:rPr>
          <w:b w:val="0"/>
          <w:bCs w:val="0"/>
          <w:caps/>
          <w:color w:val="000000" w:themeColor="text1"/>
          <w:spacing w:val="36"/>
          <w:w w:val="80"/>
          <w:position w:val="-1"/>
          <w:sz w:val="32"/>
        </w:rPr>
        <w:t>, le cas échéant</w:t>
      </w:r>
      <w:bookmarkEnd w:id="682"/>
      <w:bookmarkEnd w:id="683"/>
      <w:bookmarkEnd w:id="684"/>
      <w:bookmarkEnd w:id="685"/>
      <w:bookmarkEnd w:id="686"/>
      <w:bookmarkEnd w:id="687"/>
      <w:bookmarkEnd w:id="688"/>
      <w:bookmarkEnd w:id="689"/>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69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691"/>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32FC7">
      <w:pPr>
        <w:pStyle w:val="Titre2"/>
        <w:rPr>
          <w:b w:val="0"/>
          <w:bCs w:val="0"/>
          <w:caps/>
          <w:color w:val="000000" w:themeColor="text1"/>
          <w:spacing w:val="36"/>
          <w:w w:val="80"/>
          <w:position w:val="-1"/>
          <w:sz w:val="32"/>
        </w:rPr>
      </w:pPr>
      <w:bookmarkStart w:id="692" w:name="_Toc102984784"/>
      <w:bookmarkStart w:id="693" w:name="_Toc156855440"/>
      <w:bookmarkStart w:id="694" w:name="_Toc188018667"/>
      <w:r w:rsidRPr="0029472D">
        <w:rPr>
          <w:b w:val="0"/>
          <w:bCs w:val="0"/>
          <w:caps/>
          <w:color w:val="000000"/>
          <w:spacing w:val="36"/>
          <w:w w:val="80"/>
          <w:position w:val="-1"/>
          <w:sz w:val="32"/>
        </w:rPr>
        <w:lastRenderedPageBreak/>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692"/>
      <w:bookmarkEnd w:id="693"/>
      <w:bookmarkEnd w:id="694"/>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32FC7">
      <w:pPr>
        <w:pStyle w:val="DTAOpices"/>
        <w:outlineLvl w:val="9"/>
      </w:pPr>
      <w:bookmarkStart w:id="695" w:name="_Toc97543368"/>
      <w:bookmarkEnd w:id="663"/>
    </w:p>
    <w:p w14:paraId="24827D0F" w14:textId="77777777" w:rsidR="00D0333E" w:rsidRPr="0029472D" w:rsidRDefault="00D0333E" w:rsidP="00D32FC7">
      <w:pPr>
        <w:pStyle w:val="DTAOpices"/>
        <w:outlineLvl w:val="9"/>
      </w:pPr>
    </w:p>
    <w:p w14:paraId="6F474B5B" w14:textId="77777777" w:rsidR="00D0333E" w:rsidRPr="0029472D" w:rsidRDefault="00D0333E" w:rsidP="00D32FC7">
      <w:pPr>
        <w:pStyle w:val="DTAOpices"/>
        <w:outlineLvl w:val="9"/>
      </w:pPr>
    </w:p>
    <w:p w14:paraId="7F95FB65" w14:textId="77777777" w:rsidR="00D0333E" w:rsidRPr="0029472D" w:rsidRDefault="00D0333E" w:rsidP="00D32FC7">
      <w:pPr>
        <w:pStyle w:val="DTAOpices"/>
        <w:outlineLvl w:val="9"/>
      </w:pPr>
    </w:p>
    <w:p w14:paraId="3263A102" w14:textId="77777777" w:rsidR="00D0333E" w:rsidRDefault="00D0333E" w:rsidP="00D32FC7">
      <w:pPr>
        <w:pStyle w:val="DTAOpices"/>
        <w:outlineLvl w:val="9"/>
      </w:pPr>
    </w:p>
    <w:p w14:paraId="0DF4E90A" w14:textId="77777777" w:rsidR="00F31B7E" w:rsidRDefault="00F31B7E" w:rsidP="00D32FC7">
      <w:pPr>
        <w:pStyle w:val="DTAOpices"/>
        <w:outlineLvl w:val="9"/>
      </w:pPr>
    </w:p>
    <w:p w14:paraId="26D0BF35" w14:textId="77777777" w:rsidR="00F31B7E" w:rsidRDefault="00F31B7E" w:rsidP="00D32FC7">
      <w:pPr>
        <w:pStyle w:val="DTAOpices"/>
        <w:outlineLvl w:val="9"/>
      </w:pPr>
    </w:p>
    <w:p w14:paraId="1E672EE1" w14:textId="77777777" w:rsidR="00F31B7E" w:rsidRDefault="00F31B7E" w:rsidP="00D32FC7">
      <w:pPr>
        <w:pStyle w:val="DTAOpices"/>
        <w:outlineLvl w:val="9"/>
      </w:pPr>
    </w:p>
    <w:p w14:paraId="3CE9CB5C" w14:textId="77777777" w:rsidR="00F31B7E" w:rsidRDefault="00F31B7E" w:rsidP="00D32FC7">
      <w:pPr>
        <w:pStyle w:val="DTAOpices"/>
        <w:outlineLvl w:val="9"/>
      </w:pPr>
    </w:p>
    <w:p w14:paraId="4AE6FBB4" w14:textId="77777777" w:rsidR="00F31B7E" w:rsidRPr="0029472D" w:rsidRDefault="00F31B7E" w:rsidP="00D32FC7">
      <w:pPr>
        <w:pStyle w:val="DTAOpices"/>
        <w:outlineLvl w:val="9"/>
      </w:pPr>
    </w:p>
    <w:p w14:paraId="54A669B7" w14:textId="77777777" w:rsidR="00F31B7E" w:rsidRDefault="00F31B7E" w:rsidP="00D32FC7">
      <w:pPr>
        <w:pStyle w:val="DTAOpices"/>
        <w:outlineLvl w:val="9"/>
      </w:pPr>
    </w:p>
    <w:p w14:paraId="1DDB887D" w14:textId="77777777" w:rsidR="00F31B7E" w:rsidRDefault="00F31B7E" w:rsidP="00D32FC7">
      <w:pPr>
        <w:pStyle w:val="DTAOpices"/>
        <w:outlineLvl w:val="9"/>
      </w:pPr>
    </w:p>
    <w:p w14:paraId="1D06F064" w14:textId="77777777" w:rsidR="00F31B7E" w:rsidRDefault="00F31B7E" w:rsidP="00D32FC7">
      <w:pPr>
        <w:pStyle w:val="DTAOpices"/>
        <w:outlineLvl w:val="9"/>
      </w:pPr>
    </w:p>
    <w:p w14:paraId="091BDBEB" w14:textId="77777777" w:rsidR="00F31B7E" w:rsidRDefault="00F31B7E" w:rsidP="00D32FC7">
      <w:pPr>
        <w:pStyle w:val="DTAOpices"/>
        <w:outlineLvl w:val="9"/>
      </w:pPr>
    </w:p>
    <w:p w14:paraId="34B42D72" w14:textId="77777777" w:rsidR="00F31B7E" w:rsidRDefault="00F31B7E" w:rsidP="00D32FC7">
      <w:pPr>
        <w:pStyle w:val="DTAOpices"/>
        <w:outlineLvl w:val="9"/>
      </w:pPr>
    </w:p>
    <w:p w14:paraId="5DD371CC" w14:textId="77777777" w:rsidR="00F31B7E" w:rsidRDefault="00F31B7E" w:rsidP="00D32FC7">
      <w:pPr>
        <w:pStyle w:val="DTAOpices"/>
        <w:outlineLvl w:val="9"/>
      </w:pPr>
    </w:p>
    <w:p w14:paraId="005B132D" w14:textId="77777777" w:rsidR="00F31B7E" w:rsidRDefault="00F31B7E" w:rsidP="00D32FC7">
      <w:pPr>
        <w:pStyle w:val="DTAOpices"/>
        <w:outlineLvl w:val="9"/>
      </w:pPr>
    </w:p>
    <w:p w14:paraId="07855191" w14:textId="77777777" w:rsidR="00F31B7E" w:rsidRDefault="00F31B7E" w:rsidP="00D32FC7">
      <w:pPr>
        <w:pStyle w:val="DTAOpices"/>
        <w:outlineLvl w:val="9"/>
      </w:pPr>
    </w:p>
    <w:p w14:paraId="5902DA94" w14:textId="77777777" w:rsidR="00F31B7E" w:rsidRDefault="00F31B7E" w:rsidP="00D32FC7">
      <w:pPr>
        <w:pStyle w:val="DTAOpices"/>
        <w:outlineLvl w:val="9"/>
      </w:pPr>
    </w:p>
    <w:p w14:paraId="04DDAF87" w14:textId="4D21A169" w:rsidR="00C01C91" w:rsidRPr="0029472D" w:rsidRDefault="00F17CD8" w:rsidP="00813C0A">
      <w:pPr>
        <w:pStyle w:val="DTAOpices"/>
      </w:pPr>
      <w:bookmarkStart w:id="696" w:name="_Toc187949247"/>
      <w:bookmarkStart w:id="697" w:name="_Toc188018668"/>
      <w:r w:rsidRPr="0029472D">
        <w:t>piece n°11</w:t>
      </w:r>
      <w:r w:rsidR="00D32FC7">
        <w:t xml:space="preserve"> : </w:t>
      </w:r>
      <w:r w:rsidR="00C01C91" w:rsidRPr="0029472D">
        <w:t>Charte d’Intégrité</w:t>
      </w:r>
      <w:bookmarkEnd w:id="695"/>
      <w:bookmarkEnd w:id="696"/>
      <w:bookmarkEnd w:id="697"/>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D32FC7">
      <w:pPr>
        <w:pStyle w:val="Titre2"/>
      </w:pPr>
      <w:bookmarkStart w:id="698" w:name="_Toc188018669"/>
      <w:r w:rsidRPr="0029472D">
        <w:rPr>
          <w:b w:val="0"/>
          <w:bCs w:val="0"/>
          <w:sz w:val="32"/>
          <w:szCs w:val="32"/>
        </w:rPr>
        <w:t>Note relative à la charte d’intégrité</w:t>
      </w:r>
      <w:bookmarkEnd w:id="698"/>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D32FC7">
      <w:pPr>
        <w:pStyle w:val="Titre2"/>
      </w:pPr>
      <w:bookmarkStart w:id="699" w:name="_Toc188018670"/>
      <w:r w:rsidRPr="0029472D">
        <w:lastRenderedPageBreak/>
        <w:t>charte d’intégrité</w:t>
      </w:r>
      <w:bookmarkEnd w:id="699"/>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28706708" w:rsidR="00C01C91" w:rsidRPr="0029472D" w:rsidRDefault="00F17CD8" w:rsidP="00813C0A">
      <w:pPr>
        <w:pStyle w:val="DTAOpices"/>
      </w:pPr>
      <w:bookmarkStart w:id="700" w:name="_Toc97543369"/>
      <w:bookmarkStart w:id="701" w:name="_Toc187949248"/>
      <w:bookmarkStart w:id="702" w:name="_Toc188018671"/>
      <w:r w:rsidRPr="0029472D">
        <w:t>piece n°12</w:t>
      </w:r>
      <w:r w:rsidR="00D32FC7">
        <w:t xml:space="preserve"> : </w:t>
      </w:r>
      <w:r w:rsidR="00C01C91" w:rsidRPr="0029472D">
        <w:t>Déclaration d’engagement au respect des clauses sociales et environnementales</w:t>
      </w:r>
      <w:bookmarkEnd w:id="700"/>
      <w:bookmarkEnd w:id="701"/>
      <w:bookmarkEnd w:id="702"/>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D32FC7">
      <w:pPr>
        <w:pStyle w:val="Titre2"/>
      </w:pPr>
      <w:bookmarkStart w:id="703" w:name="_Toc188018672"/>
      <w:r w:rsidRPr="0029472D">
        <w:rPr>
          <w:b w:val="0"/>
          <w:bCs w:val="0"/>
          <w:sz w:val="32"/>
          <w:szCs w:val="32"/>
        </w:rPr>
        <w:t xml:space="preserve">Note relative à la déclaration </w:t>
      </w:r>
      <w:r w:rsidR="00F31B7E" w:rsidRPr="0029472D">
        <w:rPr>
          <w:b w:val="0"/>
          <w:bCs w:val="0"/>
          <w:sz w:val="32"/>
          <w:szCs w:val="32"/>
        </w:rPr>
        <w:t>d’engagement aux</w:t>
      </w:r>
      <w:r w:rsidRPr="0029472D">
        <w:rPr>
          <w:b w:val="0"/>
          <w:bCs w:val="0"/>
          <w:sz w:val="32"/>
          <w:szCs w:val="32"/>
        </w:rPr>
        <w:t xml:space="preserve"> clauses sociales et environnementales</w:t>
      </w:r>
      <w:bookmarkEnd w:id="703"/>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D32FC7">
      <w:pPr>
        <w:pStyle w:val="Titre2"/>
      </w:pPr>
      <w:bookmarkStart w:id="704" w:name="_Toc188018673"/>
      <w:r w:rsidRPr="0029472D">
        <w:lastRenderedPageBreak/>
        <w:t>Déclaration d’engagement environnemental et social</w:t>
      </w:r>
      <w:bookmarkEnd w:id="704"/>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46D7E82E" w:rsidR="00273DD0" w:rsidRPr="0029472D" w:rsidRDefault="00F17CD8" w:rsidP="00813C0A">
      <w:pPr>
        <w:pStyle w:val="DTAOpices"/>
      </w:pPr>
      <w:bookmarkStart w:id="705" w:name="_Toc97543370"/>
      <w:bookmarkStart w:id="706" w:name="_Toc97557136"/>
      <w:bookmarkStart w:id="707" w:name="_Toc187949249"/>
      <w:bookmarkStart w:id="708" w:name="_Toc188018674"/>
      <w:r w:rsidRPr="0029472D">
        <w:t>piece n°13</w:t>
      </w:r>
      <w:r w:rsidR="00D32FC7">
        <w:t xml:space="preserve"> : </w:t>
      </w:r>
      <w:r w:rsidR="007C7B7A" w:rsidRPr="0029472D">
        <w:t>Visa de maturité ou</w:t>
      </w:r>
      <w:bookmarkStart w:id="709" w:name="_Toc390335372"/>
      <w:bookmarkStart w:id="710" w:name="_Toc390418131"/>
      <w:r w:rsidR="007C7B7A" w:rsidRPr="0029472D">
        <w:t xml:space="preserve"> </w:t>
      </w:r>
      <w:r w:rsidR="00353DCC" w:rsidRPr="0029472D">
        <w:t>Justificatifs des études préalables</w:t>
      </w:r>
      <w:bookmarkEnd w:id="705"/>
      <w:bookmarkEnd w:id="706"/>
      <w:bookmarkEnd w:id="707"/>
      <w:bookmarkEnd w:id="708"/>
      <w:bookmarkEnd w:id="709"/>
      <w:bookmarkEnd w:id="710"/>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711" w:name="_Toc530307559"/>
      <w:bookmarkStart w:id="712" w:name="_Toc530309780"/>
      <w:bookmarkStart w:id="713" w:name="_Toc97557137"/>
      <w:bookmarkStart w:id="714" w:name="_Toc188018675"/>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711"/>
      <w:bookmarkEnd w:id="712"/>
      <w:bookmarkEnd w:id="713"/>
      <w:bookmarkEnd w:id="714"/>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D32FC7">
      <w:pPr>
        <w:pStyle w:val="Titre1"/>
      </w:pPr>
      <w:r w:rsidRPr="0029472D">
        <w:br w:type="page"/>
      </w:r>
      <w:bookmarkStart w:id="715" w:name="_Toc530309781"/>
      <w:bookmarkStart w:id="716" w:name="_Toc97557138"/>
      <w:bookmarkStart w:id="717" w:name="_Toc188018676"/>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715"/>
      <w:bookmarkEnd w:id="716"/>
      <w:bookmarkEnd w:id="717"/>
    </w:p>
    <w:bookmarkEnd w:id="572"/>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F84ED83" w:rsidR="00273DD0" w:rsidRPr="0029472D" w:rsidRDefault="00353DCC" w:rsidP="00813C0A">
      <w:pPr>
        <w:pStyle w:val="DTAOpices"/>
      </w:pPr>
      <w:r w:rsidRPr="0029472D">
        <w:t> </w:t>
      </w:r>
      <w:bookmarkStart w:id="718" w:name="_Toc97543371"/>
      <w:bookmarkStart w:id="719" w:name="_Toc97557139"/>
      <w:bookmarkStart w:id="720" w:name="_Toc187949250"/>
      <w:bookmarkStart w:id="721" w:name="_Toc188018677"/>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718"/>
      <w:bookmarkEnd w:id="719"/>
      <w:bookmarkEnd w:id="720"/>
      <w:bookmarkEnd w:id="721"/>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D32FC7">
      <w:pPr>
        <w:pStyle w:val="Titre2"/>
        <w:rPr>
          <w:b w:val="0"/>
          <w:iCs w:val="0"/>
          <w:spacing w:val="30"/>
        </w:rPr>
      </w:pPr>
      <w:bookmarkStart w:id="722" w:name="_Toc188018678"/>
      <w:r w:rsidRPr="00F73EE5">
        <w:rPr>
          <w:b w:val="0"/>
          <w:iCs w:val="0"/>
          <w:spacing w:val="30"/>
        </w:rPr>
        <w:t>I- BANQUES</w:t>
      </w:r>
      <w:bookmarkEnd w:id="722"/>
    </w:p>
    <w:p w14:paraId="4FB63A23"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Access Bank Cameroon, BP : 6 000 Yaoundé ;</w:t>
      </w:r>
    </w:p>
    <w:p w14:paraId="1CE12011"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Afriland First Bank (AFB), BP : 11 834 Yaoundé ;</w:t>
      </w:r>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Commercial Bank of Cameroon (CBC), BP : 4 004 Douala ;</w:t>
      </w:r>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National Financial Credit Bank (NFC -Bank), BP : 6 578 Yaoundé ;</w:t>
      </w:r>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Standard Chartered Bank Cameroon (SCBC), BP : 1 784 Douala ;</w:t>
      </w:r>
    </w:p>
    <w:p w14:paraId="5473F56A"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Union Bank of Cameroon, (UBC), BP : 15 569 Douala ;</w:t>
      </w:r>
    </w:p>
    <w:p w14:paraId="7F9AD7CB"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32FC7">
      <w:pPr>
        <w:pStyle w:val="Titre2"/>
        <w:rPr>
          <w:b w:val="0"/>
          <w:i w:val="0"/>
          <w:spacing w:val="30"/>
        </w:rPr>
      </w:pPr>
      <w:bookmarkStart w:id="723" w:name="_Toc188018679"/>
      <w:r w:rsidRPr="00F73EE5">
        <w:rPr>
          <w:b w:val="0"/>
          <w:iCs w:val="0"/>
          <w:spacing w:val="30"/>
        </w:rPr>
        <w:t>II-</w:t>
      </w:r>
      <w:r w:rsidRPr="00F73EE5">
        <w:rPr>
          <w:b w:val="0"/>
          <w:i w:val="0"/>
          <w:spacing w:val="30"/>
        </w:rPr>
        <w:t xml:space="preserve"> </w:t>
      </w:r>
      <w:r w:rsidRPr="00F73EE5">
        <w:rPr>
          <w:b w:val="0"/>
          <w:iCs w:val="0"/>
          <w:spacing w:val="30"/>
        </w:rPr>
        <w:t>COMPAGNIES D’ASSURANCES</w:t>
      </w:r>
      <w:bookmarkEnd w:id="723"/>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pPr>
        <w:widowControl w:val="0"/>
        <w:numPr>
          <w:ilvl w:val="0"/>
          <w:numId w:val="74"/>
        </w:numPr>
        <w:tabs>
          <w:tab w:val="left" w:pos="4180"/>
          <w:tab w:val="left" w:pos="5700"/>
          <w:tab w:val="left" w:pos="6920"/>
        </w:tabs>
        <w:autoSpaceDE w:val="0"/>
        <w:jc w:val="both"/>
        <w:rPr>
          <w:bCs/>
          <w:iCs/>
          <w:spacing w:val="30"/>
          <w:lang w:val="en-US"/>
        </w:rPr>
      </w:pPr>
      <w:r w:rsidRPr="00C94AEB">
        <w:rPr>
          <w:bCs/>
          <w:iCs/>
          <w:spacing w:val="30"/>
          <w:lang w:val="en-US"/>
        </w:rPr>
        <w:t>PRO ASSUR S.A, BP : 5 963 Douala ;</w:t>
      </w:r>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14C7303" w14:textId="65501588" w:rsidR="00BA5E82" w:rsidRPr="0029472D" w:rsidRDefault="00BA5E82" w:rsidP="00D32FC7">
      <w:pPr>
        <w:pStyle w:val="Titre1"/>
        <w:rPr>
          <w:b w:val="0"/>
          <w:i/>
          <w:iCs/>
          <w:sz w:val="36"/>
        </w:rPr>
      </w:pPr>
      <w:bookmarkStart w:id="724" w:name="_Toc188018680"/>
      <w:r w:rsidRPr="0029472D">
        <w:rPr>
          <w:b w:val="0"/>
          <w:i/>
          <w:iCs/>
          <w:sz w:val="36"/>
        </w:rPr>
        <w:t>PIECE N°15</w:t>
      </w:r>
      <w:r w:rsidR="00D32FC7">
        <w:rPr>
          <w:b w:val="0"/>
          <w:i/>
          <w:iCs/>
          <w:sz w:val="36"/>
        </w:rPr>
        <w:t xml:space="preserve"> : </w:t>
      </w:r>
      <w:r w:rsidRPr="0029472D">
        <w:rPr>
          <w:b w:val="0"/>
          <w:i/>
          <w:iCs/>
          <w:sz w:val="36"/>
        </w:rPr>
        <w:t>PROCEDURE DE PASSATION DES MARCHES EN LIGNE</w:t>
      </w:r>
      <w:bookmarkEnd w:id="724"/>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6B7C679D" w:rsidR="00720D6A" w:rsidRDefault="00720D6A" w:rsidP="00BA5E82">
      <w:pPr>
        <w:spacing w:before="60" w:after="60" w:line="360" w:lineRule="auto"/>
        <w:jc w:val="center"/>
        <w:rPr>
          <w:b/>
          <w:i/>
          <w:iCs/>
          <w:sz w:val="36"/>
        </w:rPr>
      </w:pPr>
    </w:p>
    <w:p w14:paraId="1E9FF397" w14:textId="77777777" w:rsidR="007A68E1" w:rsidRPr="0029472D" w:rsidRDefault="007A68E1"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C94AEB"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lastRenderedPageBreak/>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8"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FF8AFC6"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2F6D17A3"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9">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E60F92" w:rsidP="00720D6A">
      <w:pPr>
        <w:spacing w:after="120" w:line="266" w:lineRule="exact"/>
      </w:pPr>
      <w:hyperlink r:id="rId30">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31">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32">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3">
        <w:r w:rsidRPr="0029472D">
          <w:rPr>
            <w:color w:val="0462C1"/>
            <w:u w:val="single" w:color="0462C1"/>
          </w:rPr>
          <w:t>https://www.marchespublics.cm</w:t>
        </w:r>
      </w:hyperlink>
      <w:r w:rsidRPr="0029472D">
        <w:rPr>
          <w:color w:val="0462C1"/>
          <w:spacing w:val="40"/>
        </w:rPr>
        <w:t xml:space="preserve"> </w:t>
      </w:r>
      <w:r w:rsidRPr="0029472D">
        <w:t xml:space="preserve">ou </w:t>
      </w:r>
      <w:hyperlink r:id="rId34">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5"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6"/>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E68C" w14:textId="77777777" w:rsidR="00E60F92" w:rsidRDefault="00E60F92">
      <w:r>
        <w:separator/>
      </w:r>
    </w:p>
  </w:endnote>
  <w:endnote w:type="continuationSeparator" w:id="0">
    <w:p w14:paraId="0099C8B8" w14:textId="77777777" w:rsidR="00E60F92" w:rsidRDefault="00E6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427846"/>
      <w:docPartObj>
        <w:docPartGallery w:val="Page Numbers (Bottom of Page)"/>
        <w:docPartUnique/>
      </w:docPartObj>
    </w:sdtPr>
    <w:sdtContent>
      <w:p w14:paraId="1E2341A7" w14:textId="05969121" w:rsidR="00514A3B" w:rsidRDefault="00514A3B">
        <w:pPr>
          <w:pStyle w:val="Pieddepage"/>
          <w:jc w:val="center"/>
        </w:pPr>
        <w:r>
          <w:fldChar w:fldCharType="begin"/>
        </w:r>
        <w:r>
          <w:instrText>PAGE   \* MERGEFORMAT</w:instrText>
        </w:r>
        <w:r>
          <w:fldChar w:fldCharType="separate"/>
        </w:r>
        <w:r>
          <w:rPr>
            <w:noProof/>
          </w:rPr>
          <w:t>112</w:t>
        </w:r>
        <w:r>
          <w:fldChar w:fldCharType="end"/>
        </w:r>
      </w:p>
    </w:sdtContent>
  </w:sdt>
  <w:p w14:paraId="222F526A" w14:textId="77777777" w:rsidR="00A46F31" w:rsidRDefault="00A46F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A46F31" w:rsidRDefault="00A46F31">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1AF0FC03" w:rsidR="00A46F31" w:rsidRDefault="00A46F31">
                          <w:pPr>
                            <w:pStyle w:val="Pieddepage"/>
                          </w:pPr>
                          <w:r>
                            <w:rPr>
                              <w:rStyle w:val="Numrodepage"/>
                            </w:rPr>
                            <w:fldChar w:fldCharType="begin"/>
                          </w:r>
                          <w:r>
                            <w:rPr>
                              <w:rStyle w:val="Numrodepage"/>
                            </w:rPr>
                            <w:instrText xml:space="preserve"> PAGE </w:instrText>
                          </w:r>
                          <w:r>
                            <w:rPr>
                              <w:rStyle w:val="Numrodepage"/>
                            </w:rPr>
                            <w:fldChar w:fldCharType="separate"/>
                          </w:r>
                          <w:r w:rsidR="00514A3B">
                            <w:rPr>
                              <w:rStyle w:val="Numrodepage"/>
                              <w:noProof/>
                            </w:rPr>
                            <w:t>152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0"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1AF0FC03" w:rsidR="00A46F31" w:rsidRDefault="00A46F31">
                    <w:pPr>
                      <w:pStyle w:val="Pieddepage"/>
                    </w:pPr>
                    <w:r>
                      <w:rPr>
                        <w:rStyle w:val="Numrodepage"/>
                      </w:rPr>
                      <w:fldChar w:fldCharType="begin"/>
                    </w:r>
                    <w:r>
                      <w:rPr>
                        <w:rStyle w:val="Numrodepage"/>
                      </w:rPr>
                      <w:instrText xml:space="preserve"> PAGE </w:instrText>
                    </w:r>
                    <w:r>
                      <w:rPr>
                        <w:rStyle w:val="Numrodepage"/>
                      </w:rPr>
                      <w:fldChar w:fldCharType="separate"/>
                    </w:r>
                    <w:r w:rsidR="00514A3B">
                      <w:rPr>
                        <w:rStyle w:val="Numrodepage"/>
                        <w:noProof/>
                      </w:rPr>
                      <w:t>152</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A46F31" w:rsidRDefault="00A46F31">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B06F06E" w:rsidR="00A46F31" w:rsidRDefault="00A46F31">
                          <w:pPr>
                            <w:pStyle w:val="Pieddepage"/>
                          </w:pPr>
                          <w:r>
                            <w:rPr>
                              <w:rStyle w:val="Numrodepage"/>
                            </w:rPr>
                            <w:fldChar w:fldCharType="begin"/>
                          </w:r>
                          <w:r>
                            <w:rPr>
                              <w:rStyle w:val="Numrodepage"/>
                            </w:rPr>
                            <w:instrText xml:space="preserve"> PAGE </w:instrText>
                          </w:r>
                          <w:r>
                            <w:rPr>
                              <w:rStyle w:val="Numrodepage"/>
                            </w:rPr>
                            <w:fldChar w:fldCharType="separate"/>
                          </w:r>
                          <w:r w:rsidR="00514A3B">
                            <w:rPr>
                              <w:rStyle w:val="Numrodepage"/>
                              <w:noProof/>
                            </w:rPr>
                            <w:t>178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4B06F06E" w:rsidR="00A46F31" w:rsidRDefault="00A46F31">
                    <w:pPr>
                      <w:pStyle w:val="Pieddepage"/>
                    </w:pPr>
                    <w:r>
                      <w:rPr>
                        <w:rStyle w:val="Numrodepage"/>
                      </w:rPr>
                      <w:fldChar w:fldCharType="begin"/>
                    </w:r>
                    <w:r>
                      <w:rPr>
                        <w:rStyle w:val="Numrodepage"/>
                      </w:rPr>
                      <w:instrText xml:space="preserve"> PAGE </w:instrText>
                    </w:r>
                    <w:r>
                      <w:rPr>
                        <w:rStyle w:val="Numrodepage"/>
                      </w:rPr>
                      <w:fldChar w:fldCharType="separate"/>
                    </w:r>
                    <w:r w:rsidR="00514A3B">
                      <w:rPr>
                        <w:rStyle w:val="Numrodepage"/>
                        <w:noProof/>
                      </w:rPr>
                      <w:t>178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A000" w14:textId="77777777" w:rsidR="00E60F92" w:rsidRDefault="00E60F92">
      <w:r>
        <w:rPr>
          <w:color w:val="000000"/>
        </w:rPr>
        <w:separator/>
      </w:r>
    </w:p>
  </w:footnote>
  <w:footnote w:type="continuationSeparator" w:id="0">
    <w:p w14:paraId="3E45067B" w14:textId="77777777" w:rsidR="00E60F92" w:rsidRDefault="00E60F92">
      <w:r>
        <w:continuationSeparator/>
      </w:r>
    </w:p>
  </w:footnote>
  <w:footnote w:id="1">
    <w:p w14:paraId="077F0540" w14:textId="77777777" w:rsidR="00A46F31" w:rsidRPr="00A14336" w:rsidRDefault="00A46F31"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A46F31" w:rsidRPr="00A14336" w:rsidRDefault="00A46F31"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A46F31" w:rsidRDefault="00A46F31">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A46F31" w:rsidRDefault="00A46F31">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_x0000_s102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A46F31" w:rsidRDefault="00A46F31">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A46F31" w:rsidRPr="005E1D0A" w:rsidRDefault="00A46F31"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A46F31" w:rsidRDefault="00A46F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A46F31" w:rsidRPr="00FE1AF2" w:rsidRDefault="00A46F31"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B1DA88C2"/>
    <w:lvl w:ilvl="0" w:tplc="040C0001">
      <w:start w:val="1"/>
      <w:numFmt w:val="bullet"/>
      <w:lvlText w:val=""/>
      <w:lvlJc w:val="left"/>
      <w:pPr>
        <w:ind w:left="1352" w:hanging="360"/>
      </w:pPr>
      <w:rPr>
        <w:rFonts w:ascii="Symbol" w:hAnsi="Symbol" w:hint="default"/>
      </w:rPr>
    </w:lvl>
    <w:lvl w:ilvl="1" w:tplc="040C0003">
      <w:start w:val="1"/>
      <w:numFmt w:val="bullet"/>
      <w:lvlRestart w:val="0"/>
      <w:lvlText w:val="o"/>
      <w:lvlJc w:val="left"/>
      <w:pPr>
        <w:ind w:left="2160" w:hanging="360"/>
      </w:pPr>
      <w:rPr>
        <w:rFonts w:ascii="Courier New" w:hAnsi="Courier New" w:cs="Courier New" w:hint="default"/>
      </w:rPr>
    </w:lvl>
    <w:lvl w:ilvl="2" w:tplc="040C0005">
      <w:start w:val="1"/>
      <w:numFmt w:val="bullet"/>
      <w:lvlRestart w:val="0"/>
      <w:lvlText w:val=""/>
      <w:lvlJc w:val="left"/>
      <w:pPr>
        <w:ind w:left="2880" w:hanging="360"/>
      </w:pPr>
      <w:rPr>
        <w:rFonts w:ascii="Wingdings" w:hAnsi="Wingdings" w:hint="default"/>
      </w:rPr>
    </w:lvl>
    <w:lvl w:ilvl="3" w:tplc="040C0001">
      <w:start w:val="1"/>
      <w:numFmt w:val="bullet"/>
      <w:lvlRestart w:val="0"/>
      <w:lvlText w:val=""/>
      <w:lvlJc w:val="left"/>
      <w:pPr>
        <w:ind w:left="3600" w:hanging="360"/>
      </w:pPr>
      <w:rPr>
        <w:rFonts w:ascii="Symbol" w:hAnsi="Symbol" w:hint="default"/>
      </w:rPr>
    </w:lvl>
    <w:lvl w:ilvl="4" w:tplc="040C0003">
      <w:start w:val="1"/>
      <w:numFmt w:val="bullet"/>
      <w:lvlRestart w:val="0"/>
      <w:lvlText w:val="o"/>
      <w:lvlJc w:val="left"/>
      <w:pPr>
        <w:ind w:left="4320" w:hanging="360"/>
      </w:pPr>
      <w:rPr>
        <w:rFonts w:ascii="Courier New" w:hAnsi="Courier New" w:cs="Courier New" w:hint="default"/>
      </w:rPr>
    </w:lvl>
    <w:lvl w:ilvl="5" w:tplc="040C0005">
      <w:start w:val="1"/>
      <w:numFmt w:val="bullet"/>
      <w:lvlRestart w:val="0"/>
      <w:lvlText w:val=""/>
      <w:lvlJc w:val="left"/>
      <w:pPr>
        <w:ind w:left="5040" w:hanging="360"/>
      </w:pPr>
      <w:rPr>
        <w:rFonts w:ascii="Wingdings" w:hAnsi="Wingdings" w:hint="default"/>
      </w:rPr>
    </w:lvl>
    <w:lvl w:ilvl="6" w:tplc="040C0001">
      <w:start w:val="1"/>
      <w:numFmt w:val="bullet"/>
      <w:lvlRestart w:val="0"/>
      <w:lvlText w:val=""/>
      <w:lvlJc w:val="left"/>
      <w:pPr>
        <w:ind w:left="5760" w:hanging="360"/>
      </w:pPr>
      <w:rPr>
        <w:rFonts w:ascii="Symbol" w:hAnsi="Symbol" w:hint="default"/>
      </w:rPr>
    </w:lvl>
    <w:lvl w:ilvl="7" w:tplc="040C0003">
      <w:start w:val="1"/>
      <w:numFmt w:val="bullet"/>
      <w:lvlRestart w:val="0"/>
      <w:lvlText w:val="o"/>
      <w:lvlJc w:val="left"/>
      <w:pPr>
        <w:ind w:left="6480" w:hanging="360"/>
      </w:pPr>
      <w:rPr>
        <w:rFonts w:ascii="Courier New" w:hAnsi="Courier New" w:cs="Courier New" w:hint="default"/>
      </w:rPr>
    </w:lvl>
    <w:lvl w:ilvl="8" w:tplc="040C0005">
      <w:start w:val="1"/>
      <w:numFmt w:val="bullet"/>
      <w:lvlRestart w:val="0"/>
      <w:lvlText w:val=""/>
      <w:lvlJc w:val="left"/>
      <w:pPr>
        <w:ind w:left="7200" w:hanging="360"/>
      </w:pPr>
      <w:rPr>
        <w:rFonts w:ascii="Wingdings" w:hAnsi="Wingdings" w:hint="default"/>
      </w:rPr>
    </w:lvl>
  </w:abstractNum>
  <w:abstractNum w:abstractNumId="1" w15:restartNumberingAfterBreak="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2" w15:restartNumberingAfterBreak="0">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3"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4" w15:restartNumberingAfterBreak="0">
    <w:nsid w:val="019E35AE"/>
    <w:multiLevelType w:val="hybridMultilevel"/>
    <w:tmpl w:val="05722452"/>
    <w:lvl w:ilvl="0" w:tplc="040C000B">
      <w:start w:val="1"/>
      <w:numFmt w:val="bullet"/>
      <w:pStyle w:val="Normal1"/>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E133E6"/>
    <w:multiLevelType w:val="multilevel"/>
    <w:tmpl w:val="7918096A"/>
    <w:lvl w:ilvl="0">
      <w:start w:val="10"/>
      <w:numFmt w:val="decimal"/>
      <w:lvlText w:val="%1"/>
      <w:lvlJc w:val="left"/>
      <w:pPr>
        <w:ind w:left="1250" w:hanging="498"/>
      </w:pPr>
      <w:rPr>
        <w:rFonts w:hint="default"/>
        <w:lang w:val="fr-FR" w:eastAsia="en-US" w:bidi="ar-SA"/>
      </w:rPr>
    </w:lvl>
    <w:lvl w:ilvl="1">
      <w:start w:val="1"/>
      <w:numFmt w:val="decimal"/>
      <w:lvlText w:val="%1.%2."/>
      <w:lvlJc w:val="left"/>
      <w:pPr>
        <w:ind w:left="1250" w:hanging="498"/>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752" w:hanging="663"/>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581" w:hanging="829"/>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5">
      <w:numFmt w:val="bullet"/>
      <w:lvlText w:val="•"/>
      <w:lvlJc w:val="left"/>
      <w:pPr>
        <w:ind w:left="3173" w:hanging="360"/>
      </w:pPr>
      <w:rPr>
        <w:rFonts w:hint="default"/>
        <w:lang w:val="fr-FR" w:eastAsia="en-US" w:bidi="ar-SA"/>
      </w:rPr>
    </w:lvl>
    <w:lvl w:ilvl="6">
      <w:numFmt w:val="bullet"/>
      <w:lvlText w:val="•"/>
      <w:lvlJc w:val="left"/>
      <w:pPr>
        <w:ind w:left="4766" w:hanging="360"/>
      </w:pPr>
      <w:rPr>
        <w:rFonts w:hint="default"/>
        <w:lang w:val="fr-FR" w:eastAsia="en-US" w:bidi="ar-SA"/>
      </w:rPr>
    </w:lvl>
    <w:lvl w:ilvl="7">
      <w:numFmt w:val="bullet"/>
      <w:lvlText w:val="•"/>
      <w:lvlJc w:val="left"/>
      <w:pPr>
        <w:ind w:left="6359" w:hanging="360"/>
      </w:pPr>
      <w:rPr>
        <w:rFonts w:hint="default"/>
        <w:lang w:val="fr-FR" w:eastAsia="en-US" w:bidi="ar-SA"/>
      </w:rPr>
    </w:lvl>
    <w:lvl w:ilvl="8">
      <w:numFmt w:val="bullet"/>
      <w:lvlText w:val="•"/>
      <w:lvlJc w:val="left"/>
      <w:pPr>
        <w:ind w:left="7952" w:hanging="360"/>
      </w:pPr>
      <w:rPr>
        <w:rFonts w:hint="default"/>
        <w:lang w:val="fr-FR" w:eastAsia="en-US" w:bidi="ar-SA"/>
      </w:rPr>
    </w:lvl>
  </w:abstractNum>
  <w:abstractNum w:abstractNumId="7" w15:restartNumberingAfterBreak="0">
    <w:nsid w:val="06D71990"/>
    <w:multiLevelType w:val="hybridMultilevel"/>
    <w:tmpl w:val="D56C2F58"/>
    <w:lvl w:ilvl="0" w:tplc="8E84F60A">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812A956E">
      <w:numFmt w:val="bullet"/>
      <w:lvlText w:val="•"/>
      <w:lvlJc w:val="left"/>
      <w:pPr>
        <w:ind w:left="2445" w:hanging="360"/>
      </w:pPr>
      <w:rPr>
        <w:rFonts w:hint="default"/>
        <w:lang w:val="fr-FR" w:eastAsia="en-US" w:bidi="ar-SA"/>
      </w:rPr>
    </w:lvl>
    <w:lvl w:ilvl="2" w:tplc="1E7CF448">
      <w:numFmt w:val="bullet"/>
      <w:lvlText w:val="•"/>
      <w:lvlJc w:val="left"/>
      <w:pPr>
        <w:ind w:left="3411" w:hanging="360"/>
      </w:pPr>
      <w:rPr>
        <w:rFonts w:hint="default"/>
        <w:lang w:val="fr-FR" w:eastAsia="en-US" w:bidi="ar-SA"/>
      </w:rPr>
    </w:lvl>
    <w:lvl w:ilvl="3" w:tplc="14F0B284">
      <w:numFmt w:val="bullet"/>
      <w:lvlText w:val="•"/>
      <w:lvlJc w:val="left"/>
      <w:pPr>
        <w:ind w:left="4377" w:hanging="360"/>
      </w:pPr>
      <w:rPr>
        <w:rFonts w:hint="default"/>
        <w:lang w:val="fr-FR" w:eastAsia="en-US" w:bidi="ar-SA"/>
      </w:rPr>
    </w:lvl>
    <w:lvl w:ilvl="4" w:tplc="F4005280">
      <w:numFmt w:val="bullet"/>
      <w:lvlText w:val="•"/>
      <w:lvlJc w:val="left"/>
      <w:pPr>
        <w:ind w:left="5343" w:hanging="360"/>
      </w:pPr>
      <w:rPr>
        <w:rFonts w:hint="default"/>
        <w:lang w:val="fr-FR" w:eastAsia="en-US" w:bidi="ar-SA"/>
      </w:rPr>
    </w:lvl>
    <w:lvl w:ilvl="5" w:tplc="8534A676">
      <w:numFmt w:val="bullet"/>
      <w:lvlText w:val="•"/>
      <w:lvlJc w:val="left"/>
      <w:pPr>
        <w:ind w:left="6309" w:hanging="360"/>
      </w:pPr>
      <w:rPr>
        <w:rFonts w:hint="default"/>
        <w:lang w:val="fr-FR" w:eastAsia="en-US" w:bidi="ar-SA"/>
      </w:rPr>
    </w:lvl>
    <w:lvl w:ilvl="6" w:tplc="970C18EE">
      <w:numFmt w:val="bullet"/>
      <w:lvlText w:val="•"/>
      <w:lvlJc w:val="left"/>
      <w:pPr>
        <w:ind w:left="7275" w:hanging="360"/>
      </w:pPr>
      <w:rPr>
        <w:rFonts w:hint="default"/>
        <w:lang w:val="fr-FR" w:eastAsia="en-US" w:bidi="ar-SA"/>
      </w:rPr>
    </w:lvl>
    <w:lvl w:ilvl="7" w:tplc="ADA8AE32">
      <w:numFmt w:val="bullet"/>
      <w:lvlText w:val="•"/>
      <w:lvlJc w:val="left"/>
      <w:pPr>
        <w:ind w:left="8241" w:hanging="360"/>
      </w:pPr>
      <w:rPr>
        <w:rFonts w:hint="default"/>
        <w:lang w:val="fr-FR" w:eastAsia="en-US" w:bidi="ar-SA"/>
      </w:rPr>
    </w:lvl>
    <w:lvl w:ilvl="8" w:tplc="65BE942E">
      <w:numFmt w:val="bullet"/>
      <w:lvlText w:val="•"/>
      <w:lvlJc w:val="left"/>
      <w:pPr>
        <w:ind w:left="9207" w:hanging="360"/>
      </w:pPr>
      <w:rPr>
        <w:rFonts w:hint="default"/>
        <w:lang w:val="fr-FR" w:eastAsia="en-US" w:bidi="ar-SA"/>
      </w:rPr>
    </w:lvl>
  </w:abstractNum>
  <w:abstractNum w:abstractNumId="8"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C864C8"/>
    <w:multiLevelType w:val="hybridMultilevel"/>
    <w:tmpl w:val="3FEA48A4"/>
    <w:lvl w:ilvl="0" w:tplc="0C08D4C2">
      <w:numFmt w:val="bullet"/>
      <w:lvlText w:val="-"/>
      <w:lvlJc w:val="left"/>
      <w:pPr>
        <w:ind w:left="219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7787BAA">
      <w:numFmt w:val="bullet"/>
      <w:lvlText w:val="•"/>
      <w:lvlJc w:val="left"/>
      <w:pPr>
        <w:ind w:left="3093" w:hanging="360"/>
      </w:pPr>
      <w:rPr>
        <w:rFonts w:hint="default"/>
        <w:lang w:val="fr-FR" w:eastAsia="en-US" w:bidi="ar-SA"/>
      </w:rPr>
    </w:lvl>
    <w:lvl w:ilvl="2" w:tplc="A9B035E2">
      <w:numFmt w:val="bullet"/>
      <w:lvlText w:val="•"/>
      <w:lvlJc w:val="left"/>
      <w:pPr>
        <w:ind w:left="3987" w:hanging="360"/>
      </w:pPr>
      <w:rPr>
        <w:rFonts w:hint="default"/>
        <w:lang w:val="fr-FR" w:eastAsia="en-US" w:bidi="ar-SA"/>
      </w:rPr>
    </w:lvl>
    <w:lvl w:ilvl="3" w:tplc="8B5CBDA4">
      <w:numFmt w:val="bullet"/>
      <w:lvlText w:val="•"/>
      <w:lvlJc w:val="left"/>
      <w:pPr>
        <w:ind w:left="4881" w:hanging="360"/>
      </w:pPr>
      <w:rPr>
        <w:rFonts w:hint="default"/>
        <w:lang w:val="fr-FR" w:eastAsia="en-US" w:bidi="ar-SA"/>
      </w:rPr>
    </w:lvl>
    <w:lvl w:ilvl="4" w:tplc="D9BC9F38">
      <w:numFmt w:val="bullet"/>
      <w:lvlText w:val="•"/>
      <w:lvlJc w:val="left"/>
      <w:pPr>
        <w:ind w:left="5775" w:hanging="360"/>
      </w:pPr>
      <w:rPr>
        <w:rFonts w:hint="default"/>
        <w:lang w:val="fr-FR" w:eastAsia="en-US" w:bidi="ar-SA"/>
      </w:rPr>
    </w:lvl>
    <w:lvl w:ilvl="5" w:tplc="B770C39A">
      <w:numFmt w:val="bullet"/>
      <w:lvlText w:val="•"/>
      <w:lvlJc w:val="left"/>
      <w:pPr>
        <w:ind w:left="6669" w:hanging="360"/>
      </w:pPr>
      <w:rPr>
        <w:rFonts w:hint="default"/>
        <w:lang w:val="fr-FR" w:eastAsia="en-US" w:bidi="ar-SA"/>
      </w:rPr>
    </w:lvl>
    <w:lvl w:ilvl="6" w:tplc="7E0C10BA">
      <w:numFmt w:val="bullet"/>
      <w:lvlText w:val="•"/>
      <w:lvlJc w:val="left"/>
      <w:pPr>
        <w:ind w:left="7563" w:hanging="360"/>
      </w:pPr>
      <w:rPr>
        <w:rFonts w:hint="default"/>
        <w:lang w:val="fr-FR" w:eastAsia="en-US" w:bidi="ar-SA"/>
      </w:rPr>
    </w:lvl>
    <w:lvl w:ilvl="7" w:tplc="0B2E4E8C">
      <w:numFmt w:val="bullet"/>
      <w:lvlText w:val="•"/>
      <w:lvlJc w:val="left"/>
      <w:pPr>
        <w:ind w:left="8457" w:hanging="360"/>
      </w:pPr>
      <w:rPr>
        <w:rFonts w:hint="default"/>
        <w:lang w:val="fr-FR" w:eastAsia="en-US" w:bidi="ar-SA"/>
      </w:rPr>
    </w:lvl>
    <w:lvl w:ilvl="8" w:tplc="A768ECFC">
      <w:numFmt w:val="bullet"/>
      <w:lvlText w:val="•"/>
      <w:lvlJc w:val="left"/>
      <w:pPr>
        <w:ind w:left="9351" w:hanging="360"/>
      </w:pPr>
      <w:rPr>
        <w:rFonts w:hint="default"/>
        <w:lang w:val="fr-FR" w:eastAsia="en-US" w:bidi="ar-SA"/>
      </w:rPr>
    </w:lvl>
  </w:abstractNum>
  <w:abstractNum w:abstractNumId="1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960A19"/>
    <w:multiLevelType w:val="hybridMultilevel"/>
    <w:tmpl w:val="03DC90CE"/>
    <w:lvl w:ilvl="0" w:tplc="FFFFFFFF">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126025DF"/>
    <w:multiLevelType w:val="hybridMultilevel"/>
    <w:tmpl w:val="4E44FDA0"/>
    <w:lvl w:ilvl="0" w:tplc="6A42DBE4">
      <w:numFmt w:val="bullet"/>
      <w:lvlText w:val=""/>
      <w:lvlJc w:val="left"/>
      <w:pPr>
        <w:ind w:left="2313" w:hanging="428"/>
      </w:pPr>
      <w:rPr>
        <w:rFonts w:ascii="Wingdings" w:eastAsia="Wingdings" w:hAnsi="Wingdings" w:cs="Wingdings" w:hint="default"/>
        <w:b w:val="0"/>
        <w:bCs w:val="0"/>
        <w:i w:val="0"/>
        <w:iCs w:val="0"/>
        <w:spacing w:val="0"/>
        <w:w w:val="100"/>
        <w:sz w:val="22"/>
        <w:szCs w:val="22"/>
        <w:lang w:val="fr-FR" w:eastAsia="en-US" w:bidi="ar-SA"/>
      </w:rPr>
    </w:lvl>
    <w:lvl w:ilvl="1" w:tplc="354CF74A">
      <w:numFmt w:val="bullet"/>
      <w:lvlText w:val="•"/>
      <w:lvlJc w:val="left"/>
      <w:pPr>
        <w:ind w:left="3201" w:hanging="428"/>
      </w:pPr>
      <w:rPr>
        <w:rFonts w:hint="default"/>
        <w:lang w:val="fr-FR" w:eastAsia="en-US" w:bidi="ar-SA"/>
      </w:rPr>
    </w:lvl>
    <w:lvl w:ilvl="2" w:tplc="8CE48470">
      <w:numFmt w:val="bullet"/>
      <w:lvlText w:val="•"/>
      <w:lvlJc w:val="left"/>
      <w:pPr>
        <w:ind w:left="4083" w:hanging="428"/>
      </w:pPr>
      <w:rPr>
        <w:rFonts w:hint="default"/>
        <w:lang w:val="fr-FR" w:eastAsia="en-US" w:bidi="ar-SA"/>
      </w:rPr>
    </w:lvl>
    <w:lvl w:ilvl="3" w:tplc="3F50317E">
      <w:numFmt w:val="bullet"/>
      <w:lvlText w:val="•"/>
      <w:lvlJc w:val="left"/>
      <w:pPr>
        <w:ind w:left="4965" w:hanging="428"/>
      </w:pPr>
      <w:rPr>
        <w:rFonts w:hint="default"/>
        <w:lang w:val="fr-FR" w:eastAsia="en-US" w:bidi="ar-SA"/>
      </w:rPr>
    </w:lvl>
    <w:lvl w:ilvl="4" w:tplc="3182ACEA">
      <w:numFmt w:val="bullet"/>
      <w:lvlText w:val="•"/>
      <w:lvlJc w:val="left"/>
      <w:pPr>
        <w:ind w:left="5847" w:hanging="428"/>
      </w:pPr>
      <w:rPr>
        <w:rFonts w:hint="default"/>
        <w:lang w:val="fr-FR" w:eastAsia="en-US" w:bidi="ar-SA"/>
      </w:rPr>
    </w:lvl>
    <w:lvl w:ilvl="5" w:tplc="1B782836">
      <w:numFmt w:val="bullet"/>
      <w:lvlText w:val="•"/>
      <w:lvlJc w:val="left"/>
      <w:pPr>
        <w:ind w:left="6729" w:hanging="428"/>
      </w:pPr>
      <w:rPr>
        <w:rFonts w:hint="default"/>
        <w:lang w:val="fr-FR" w:eastAsia="en-US" w:bidi="ar-SA"/>
      </w:rPr>
    </w:lvl>
    <w:lvl w:ilvl="6" w:tplc="EFF081D6">
      <w:numFmt w:val="bullet"/>
      <w:lvlText w:val="•"/>
      <w:lvlJc w:val="left"/>
      <w:pPr>
        <w:ind w:left="7611" w:hanging="428"/>
      </w:pPr>
      <w:rPr>
        <w:rFonts w:hint="default"/>
        <w:lang w:val="fr-FR" w:eastAsia="en-US" w:bidi="ar-SA"/>
      </w:rPr>
    </w:lvl>
    <w:lvl w:ilvl="7" w:tplc="556EBE76">
      <w:numFmt w:val="bullet"/>
      <w:lvlText w:val="•"/>
      <w:lvlJc w:val="left"/>
      <w:pPr>
        <w:ind w:left="8493" w:hanging="428"/>
      </w:pPr>
      <w:rPr>
        <w:rFonts w:hint="default"/>
        <w:lang w:val="fr-FR" w:eastAsia="en-US" w:bidi="ar-SA"/>
      </w:rPr>
    </w:lvl>
    <w:lvl w:ilvl="8" w:tplc="6B364F2A">
      <w:numFmt w:val="bullet"/>
      <w:lvlText w:val="•"/>
      <w:lvlJc w:val="left"/>
      <w:pPr>
        <w:ind w:left="9375" w:hanging="428"/>
      </w:pPr>
      <w:rPr>
        <w:rFonts w:hint="default"/>
        <w:lang w:val="fr-FR" w:eastAsia="en-US" w:bidi="ar-SA"/>
      </w:rPr>
    </w:lvl>
  </w:abstractNum>
  <w:abstractNum w:abstractNumId="15"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5D2459B"/>
    <w:multiLevelType w:val="hybridMultilevel"/>
    <w:tmpl w:val="2ECA453A"/>
    <w:lvl w:ilvl="0" w:tplc="4E70817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3EFEF7F0">
      <w:numFmt w:val="bullet"/>
      <w:lvlText w:val="•"/>
      <w:lvlJc w:val="left"/>
      <w:pPr>
        <w:ind w:left="2445" w:hanging="360"/>
      </w:pPr>
      <w:rPr>
        <w:rFonts w:hint="default"/>
        <w:lang w:val="fr-FR" w:eastAsia="en-US" w:bidi="ar-SA"/>
      </w:rPr>
    </w:lvl>
    <w:lvl w:ilvl="2" w:tplc="73DA0DD2">
      <w:numFmt w:val="bullet"/>
      <w:lvlText w:val="•"/>
      <w:lvlJc w:val="left"/>
      <w:pPr>
        <w:ind w:left="3411" w:hanging="360"/>
      </w:pPr>
      <w:rPr>
        <w:rFonts w:hint="default"/>
        <w:lang w:val="fr-FR" w:eastAsia="en-US" w:bidi="ar-SA"/>
      </w:rPr>
    </w:lvl>
    <w:lvl w:ilvl="3" w:tplc="A2C87958">
      <w:numFmt w:val="bullet"/>
      <w:lvlText w:val="•"/>
      <w:lvlJc w:val="left"/>
      <w:pPr>
        <w:ind w:left="4377" w:hanging="360"/>
      </w:pPr>
      <w:rPr>
        <w:rFonts w:hint="default"/>
        <w:lang w:val="fr-FR" w:eastAsia="en-US" w:bidi="ar-SA"/>
      </w:rPr>
    </w:lvl>
    <w:lvl w:ilvl="4" w:tplc="B642AA9C">
      <w:numFmt w:val="bullet"/>
      <w:lvlText w:val="•"/>
      <w:lvlJc w:val="left"/>
      <w:pPr>
        <w:ind w:left="5343" w:hanging="360"/>
      </w:pPr>
      <w:rPr>
        <w:rFonts w:hint="default"/>
        <w:lang w:val="fr-FR" w:eastAsia="en-US" w:bidi="ar-SA"/>
      </w:rPr>
    </w:lvl>
    <w:lvl w:ilvl="5" w:tplc="ACB2DC14">
      <w:numFmt w:val="bullet"/>
      <w:lvlText w:val="•"/>
      <w:lvlJc w:val="left"/>
      <w:pPr>
        <w:ind w:left="6309" w:hanging="360"/>
      </w:pPr>
      <w:rPr>
        <w:rFonts w:hint="default"/>
        <w:lang w:val="fr-FR" w:eastAsia="en-US" w:bidi="ar-SA"/>
      </w:rPr>
    </w:lvl>
    <w:lvl w:ilvl="6" w:tplc="A9B2ADE2">
      <w:numFmt w:val="bullet"/>
      <w:lvlText w:val="•"/>
      <w:lvlJc w:val="left"/>
      <w:pPr>
        <w:ind w:left="7275" w:hanging="360"/>
      </w:pPr>
      <w:rPr>
        <w:rFonts w:hint="default"/>
        <w:lang w:val="fr-FR" w:eastAsia="en-US" w:bidi="ar-SA"/>
      </w:rPr>
    </w:lvl>
    <w:lvl w:ilvl="7" w:tplc="3F785056">
      <w:numFmt w:val="bullet"/>
      <w:lvlText w:val="•"/>
      <w:lvlJc w:val="left"/>
      <w:pPr>
        <w:ind w:left="8241" w:hanging="360"/>
      </w:pPr>
      <w:rPr>
        <w:rFonts w:hint="default"/>
        <w:lang w:val="fr-FR" w:eastAsia="en-US" w:bidi="ar-SA"/>
      </w:rPr>
    </w:lvl>
    <w:lvl w:ilvl="8" w:tplc="5C660EEA">
      <w:numFmt w:val="bullet"/>
      <w:lvlText w:val="•"/>
      <w:lvlJc w:val="left"/>
      <w:pPr>
        <w:ind w:left="9207" w:hanging="360"/>
      </w:pPr>
      <w:rPr>
        <w:rFonts w:hint="default"/>
        <w:lang w:val="fr-FR" w:eastAsia="en-US" w:bidi="ar-SA"/>
      </w:rPr>
    </w:lvl>
  </w:abstractNum>
  <w:abstractNum w:abstractNumId="18" w15:restartNumberingAfterBreak="0">
    <w:nsid w:val="163774AE"/>
    <w:multiLevelType w:val="hybridMultilevel"/>
    <w:tmpl w:val="F5D47732"/>
    <w:lvl w:ilvl="0" w:tplc="21FC3B12">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B0C87C02">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D486AA10">
      <w:numFmt w:val="bullet"/>
      <w:lvlText w:val="•"/>
      <w:lvlJc w:val="left"/>
      <w:pPr>
        <w:ind w:left="2908" w:hanging="281"/>
      </w:pPr>
      <w:rPr>
        <w:rFonts w:hint="default"/>
        <w:lang w:val="fr-FR" w:eastAsia="en-US" w:bidi="ar-SA"/>
      </w:rPr>
    </w:lvl>
    <w:lvl w:ilvl="3" w:tplc="9402A614">
      <w:numFmt w:val="bullet"/>
      <w:lvlText w:val="•"/>
      <w:lvlJc w:val="left"/>
      <w:pPr>
        <w:ind w:left="3937" w:hanging="281"/>
      </w:pPr>
      <w:rPr>
        <w:rFonts w:hint="default"/>
        <w:lang w:val="fr-FR" w:eastAsia="en-US" w:bidi="ar-SA"/>
      </w:rPr>
    </w:lvl>
    <w:lvl w:ilvl="4" w:tplc="DDC69410">
      <w:numFmt w:val="bullet"/>
      <w:lvlText w:val="•"/>
      <w:lvlJc w:val="left"/>
      <w:pPr>
        <w:ind w:left="4966" w:hanging="281"/>
      </w:pPr>
      <w:rPr>
        <w:rFonts w:hint="default"/>
        <w:lang w:val="fr-FR" w:eastAsia="en-US" w:bidi="ar-SA"/>
      </w:rPr>
    </w:lvl>
    <w:lvl w:ilvl="5" w:tplc="C248C682">
      <w:numFmt w:val="bullet"/>
      <w:lvlText w:val="•"/>
      <w:lvlJc w:val="left"/>
      <w:pPr>
        <w:ind w:left="5995" w:hanging="281"/>
      </w:pPr>
      <w:rPr>
        <w:rFonts w:hint="default"/>
        <w:lang w:val="fr-FR" w:eastAsia="en-US" w:bidi="ar-SA"/>
      </w:rPr>
    </w:lvl>
    <w:lvl w:ilvl="6" w:tplc="E3A48C62">
      <w:numFmt w:val="bullet"/>
      <w:lvlText w:val="•"/>
      <w:lvlJc w:val="left"/>
      <w:pPr>
        <w:ind w:left="7024" w:hanging="281"/>
      </w:pPr>
      <w:rPr>
        <w:rFonts w:hint="default"/>
        <w:lang w:val="fr-FR" w:eastAsia="en-US" w:bidi="ar-SA"/>
      </w:rPr>
    </w:lvl>
    <w:lvl w:ilvl="7" w:tplc="EC6A2B7A">
      <w:numFmt w:val="bullet"/>
      <w:lvlText w:val="•"/>
      <w:lvlJc w:val="left"/>
      <w:pPr>
        <w:ind w:left="8052" w:hanging="281"/>
      </w:pPr>
      <w:rPr>
        <w:rFonts w:hint="default"/>
        <w:lang w:val="fr-FR" w:eastAsia="en-US" w:bidi="ar-SA"/>
      </w:rPr>
    </w:lvl>
    <w:lvl w:ilvl="8" w:tplc="750CF0CC">
      <w:numFmt w:val="bullet"/>
      <w:lvlText w:val="•"/>
      <w:lvlJc w:val="left"/>
      <w:pPr>
        <w:ind w:left="9081" w:hanging="281"/>
      </w:pPr>
      <w:rPr>
        <w:rFonts w:hint="default"/>
        <w:lang w:val="fr-FR" w:eastAsia="en-US" w:bidi="ar-SA"/>
      </w:rPr>
    </w:lvl>
  </w:abstractNum>
  <w:abstractNum w:abstractNumId="19" w15:restartNumberingAfterBreak="0">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8D66E5"/>
    <w:multiLevelType w:val="multilevel"/>
    <w:tmpl w:val="5164C0B4"/>
    <w:lvl w:ilvl="0">
      <w:start w:val="3"/>
      <w:numFmt w:val="decimal"/>
      <w:lvlText w:val="%1"/>
      <w:lvlJc w:val="left"/>
      <w:pPr>
        <w:ind w:left="1139" w:hanging="387"/>
      </w:pPr>
      <w:rPr>
        <w:rFonts w:hint="default"/>
        <w:lang w:val="fr-FR" w:eastAsia="en-US" w:bidi="ar-SA"/>
      </w:rPr>
    </w:lvl>
    <w:lvl w:ilvl="1">
      <w:start w:val="1"/>
      <w:numFmt w:val="decimal"/>
      <w:lvlText w:val="%1.%2."/>
      <w:lvlJc w:val="left"/>
      <w:pPr>
        <w:ind w:left="1139" w:hanging="38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39" w:hanging="387"/>
      </w:pPr>
      <w:rPr>
        <w:rFonts w:hint="default"/>
        <w:lang w:val="fr-FR" w:eastAsia="en-US" w:bidi="ar-SA"/>
      </w:rPr>
    </w:lvl>
    <w:lvl w:ilvl="3">
      <w:numFmt w:val="bullet"/>
      <w:lvlText w:val="•"/>
      <w:lvlJc w:val="left"/>
      <w:pPr>
        <w:ind w:left="4139" w:hanging="387"/>
      </w:pPr>
      <w:rPr>
        <w:rFonts w:hint="default"/>
        <w:lang w:val="fr-FR" w:eastAsia="en-US" w:bidi="ar-SA"/>
      </w:rPr>
    </w:lvl>
    <w:lvl w:ilvl="4">
      <w:numFmt w:val="bullet"/>
      <w:lvlText w:val="•"/>
      <w:lvlJc w:val="left"/>
      <w:pPr>
        <w:ind w:left="5139" w:hanging="387"/>
      </w:pPr>
      <w:rPr>
        <w:rFonts w:hint="default"/>
        <w:lang w:val="fr-FR" w:eastAsia="en-US" w:bidi="ar-SA"/>
      </w:rPr>
    </w:lvl>
    <w:lvl w:ilvl="5">
      <w:numFmt w:val="bullet"/>
      <w:lvlText w:val="•"/>
      <w:lvlJc w:val="left"/>
      <w:pPr>
        <w:ind w:left="6139" w:hanging="387"/>
      </w:pPr>
      <w:rPr>
        <w:rFonts w:hint="default"/>
        <w:lang w:val="fr-FR" w:eastAsia="en-US" w:bidi="ar-SA"/>
      </w:rPr>
    </w:lvl>
    <w:lvl w:ilvl="6">
      <w:numFmt w:val="bullet"/>
      <w:lvlText w:val="•"/>
      <w:lvlJc w:val="left"/>
      <w:pPr>
        <w:ind w:left="7139" w:hanging="387"/>
      </w:pPr>
      <w:rPr>
        <w:rFonts w:hint="default"/>
        <w:lang w:val="fr-FR" w:eastAsia="en-US" w:bidi="ar-SA"/>
      </w:rPr>
    </w:lvl>
    <w:lvl w:ilvl="7">
      <w:numFmt w:val="bullet"/>
      <w:lvlText w:val="•"/>
      <w:lvlJc w:val="left"/>
      <w:pPr>
        <w:ind w:left="8139" w:hanging="387"/>
      </w:pPr>
      <w:rPr>
        <w:rFonts w:hint="default"/>
        <w:lang w:val="fr-FR" w:eastAsia="en-US" w:bidi="ar-SA"/>
      </w:rPr>
    </w:lvl>
    <w:lvl w:ilvl="8">
      <w:numFmt w:val="bullet"/>
      <w:lvlText w:val="•"/>
      <w:lvlJc w:val="left"/>
      <w:pPr>
        <w:ind w:left="9139" w:hanging="387"/>
      </w:pPr>
      <w:rPr>
        <w:rFonts w:hint="default"/>
        <w:lang w:val="fr-FR" w:eastAsia="en-US" w:bidi="ar-SA"/>
      </w:rPr>
    </w:lvl>
  </w:abstractNum>
  <w:abstractNum w:abstractNumId="22"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CE23155"/>
    <w:multiLevelType w:val="hybridMultilevel"/>
    <w:tmpl w:val="6F768D64"/>
    <w:lvl w:ilvl="0" w:tplc="BFDE4B7E">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A0A6A194">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1AA6A3F6">
      <w:numFmt w:val="bullet"/>
      <w:lvlText w:val="-"/>
      <w:lvlJc w:val="left"/>
      <w:pPr>
        <w:ind w:left="2313" w:hanging="428"/>
      </w:pPr>
      <w:rPr>
        <w:rFonts w:ascii="Times New Roman" w:eastAsia="Times New Roman" w:hAnsi="Times New Roman" w:cs="Times New Roman" w:hint="default"/>
        <w:b w:val="0"/>
        <w:bCs w:val="0"/>
        <w:i w:val="0"/>
        <w:iCs w:val="0"/>
        <w:spacing w:val="0"/>
        <w:w w:val="100"/>
        <w:sz w:val="22"/>
        <w:szCs w:val="22"/>
        <w:lang w:val="fr-FR" w:eastAsia="en-US" w:bidi="ar-SA"/>
      </w:rPr>
    </w:lvl>
    <w:lvl w:ilvl="3" w:tplc="B65EE4FE">
      <w:numFmt w:val="bullet"/>
      <w:lvlText w:val="•"/>
      <w:lvlJc w:val="left"/>
      <w:pPr>
        <w:ind w:left="2320" w:hanging="428"/>
      </w:pPr>
      <w:rPr>
        <w:rFonts w:hint="default"/>
        <w:lang w:val="fr-FR" w:eastAsia="en-US" w:bidi="ar-SA"/>
      </w:rPr>
    </w:lvl>
    <w:lvl w:ilvl="4" w:tplc="A10843B2">
      <w:numFmt w:val="bullet"/>
      <w:lvlText w:val="•"/>
      <w:lvlJc w:val="left"/>
      <w:pPr>
        <w:ind w:left="3579" w:hanging="428"/>
      </w:pPr>
      <w:rPr>
        <w:rFonts w:hint="default"/>
        <w:lang w:val="fr-FR" w:eastAsia="en-US" w:bidi="ar-SA"/>
      </w:rPr>
    </w:lvl>
    <w:lvl w:ilvl="5" w:tplc="69B6E622">
      <w:numFmt w:val="bullet"/>
      <w:lvlText w:val="•"/>
      <w:lvlJc w:val="left"/>
      <w:pPr>
        <w:ind w:left="4839" w:hanging="428"/>
      </w:pPr>
      <w:rPr>
        <w:rFonts w:hint="default"/>
        <w:lang w:val="fr-FR" w:eastAsia="en-US" w:bidi="ar-SA"/>
      </w:rPr>
    </w:lvl>
    <w:lvl w:ilvl="6" w:tplc="63089FBC">
      <w:numFmt w:val="bullet"/>
      <w:lvlText w:val="•"/>
      <w:lvlJc w:val="left"/>
      <w:pPr>
        <w:ind w:left="6099" w:hanging="428"/>
      </w:pPr>
      <w:rPr>
        <w:rFonts w:hint="default"/>
        <w:lang w:val="fr-FR" w:eastAsia="en-US" w:bidi="ar-SA"/>
      </w:rPr>
    </w:lvl>
    <w:lvl w:ilvl="7" w:tplc="76A29B84">
      <w:numFmt w:val="bullet"/>
      <w:lvlText w:val="•"/>
      <w:lvlJc w:val="left"/>
      <w:pPr>
        <w:ind w:left="7359" w:hanging="428"/>
      </w:pPr>
      <w:rPr>
        <w:rFonts w:hint="default"/>
        <w:lang w:val="fr-FR" w:eastAsia="en-US" w:bidi="ar-SA"/>
      </w:rPr>
    </w:lvl>
    <w:lvl w:ilvl="8" w:tplc="910872B4">
      <w:numFmt w:val="bullet"/>
      <w:lvlText w:val="•"/>
      <w:lvlJc w:val="left"/>
      <w:pPr>
        <w:ind w:left="8619" w:hanging="428"/>
      </w:pPr>
      <w:rPr>
        <w:rFonts w:hint="default"/>
        <w:lang w:val="fr-FR" w:eastAsia="en-US" w:bidi="ar-SA"/>
      </w:rPr>
    </w:lvl>
  </w:abstractNum>
  <w:abstractNum w:abstractNumId="24" w15:restartNumberingAfterBreak="0">
    <w:nsid w:val="1CFD5A3F"/>
    <w:multiLevelType w:val="hybridMultilevel"/>
    <w:tmpl w:val="CCCA0A6A"/>
    <w:lvl w:ilvl="0" w:tplc="CF3CDC66">
      <w:numFmt w:val="bullet"/>
      <w:lvlText w:val=""/>
      <w:lvlJc w:val="left"/>
      <w:pPr>
        <w:ind w:left="1746" w:hanging="286"/>
      </w:pPr>
      <w:rPr>
        <w:rFonts w:ascii="Wingdings" w:eastAsia="Wingdings" w:hAnsi="Wingdings" w:cs="Wingdings" w:hint="default"/>
        <w:b w:val="0"/>
        <w:bCs w:val="0"/>
        <w:i w:val="0"/>
        <w:iCs w:val="0"/>
        <w:spacing w:val="0"/>
        <w:w w:val="100"/>
        <w:sz w:val="22"/>
        <w:szCs w:val="22"/>
        <w:lang w:val="fr-FR" w:eastAsia="en-US" w:bidi="ar-SA"/>
      </w:rPr>
    </w:lvl>
    <w:lvl w:ilvl="1" w:tplc="DBB08D82">
      <w:numFmt w:val="bullet"/>
      <w:lvlText w:val="•"/>
      <w:lvlJc w:val="left"/>
      <w:pPr>
        <w:ind w:left="2679" w:hanging="286"/>
      </w:pPr>
      <w:rPr>
        <w:rFonts w:hint="default"/>
        <w:lang w:val="fr-FR" w:eastAsia="en-US" w:bidi="ar-SA"/>
      </w:rPr>
    </w:lvl>
    <w:lvl w:ilvl="2" w:tplc="2F764868">
      <w:numFmt w:val="bullet"/>
      <w:lvlText w:val="•"/>
      <w:lvlJc w:val="left"/>
      <w:pPr>
        <w:ind w:left="3619" w:hanging="286"/>
      </w:pPr>
      <w:rPr>
        <w:rFonts w:hint="default"/>
        <w:lang w:val="fr-FR" w:eastAsia="en-US" w:bidi="ar-SA"/>
      </w:rPr>
    </w:lvl>
    <w:lvl w:ilvl="3" w:tplc="3E5A95FC">
      <w:numFmt w:val="bullet"/>
      <w:lvlText w:val="•"/>
      <w:lvlJc w:val="left"/>
      <w:pPr>
        <w:ind w:left="4559" w:hanging="286"/>
      </w:pPr>
      <w:rPr>
        <w:rFonts w:hint="default"/>
        <w:lang w:val="fr-FR" w:eastAsia="en-US" w:bidi="ar-SA"/>
      </w:rPr>
    </w:lvl>
    <w:lvl w:ilvl="4" w:tplc="93CA3626">
      <w:numFmt w:val="bullet"/>
      <w:lvlText w:val="•"/>
      <w:lvlJc w:val="left"/>
      <w:pPr>
        <w:ind w:left="5499" w:hanging="286"/>
      </w:pPr>
      <w:rPr>
        <w:rFonts w:hint="default"/>
        <w:lang w:val="fr-FR" w:eastAsia="en-US" w:bidi="ar-SA"/>
      </w:rPr>
    </w:lvl>
    <w:lvl w:ilvl="5" w:tplc="A83A2B28">
      <w:numFmt w:val="bullet"/>
      <w:lvlText w:val="•"/>
      <w:lvlJc w:val="left"/>
      <w:pPr>
        <w:ind w:left="6439" w:hanging="286"/>
      </w:pPr>
      <w:rPr>
        <w:rFonts w:hint="default"/>
        <w:lang w:val="fr-FR" w:eastAsia="en-US" w:bidi="ar-SA"/>
      </w:rPr>
    </w:lvl>
    <w:lvl w:ilvl="6" w:tplc="0A909762">
      <w:numFmt w:val="bullet"/>
      <w:lvlText w:val="•"/>
      <w:lvlJc w:val="left"/>
      <w:pPr>
        <w:ind w:left="7379" w:hanging="286"/>
      </w:pPr>
      <w:rPr>
        <w:rFonts w:hint="default"/>
        <w:lang w:val="fr-FR" w:eastAsia="en-US" w:bidi="ar-SA"/>
      </w:rPr>
    </w:lvl>
    <w:lvl w:ilvl="7" w:tplc="F456383E">
      <w:numFmt w:val="bullet"/>
      <w:lvlText w:val="•"/>
      <w:lvlJc w:val="left"/>
      <w:pPr>
        <w:ind w:left="8319" w:hanging="286"/>
      </w:pPr>
      <w:rPr>
        <w:rFonts w:hint="default"/>
        <w:lang w:val="fr-FR" w:eastAsia="en-US" w:bidi="ar-SA"/>
      </w:rPr>
    </w:lvl>
    <w:lvl w:ilvl="8" w:tplc="24F67ECA">
      <w:numFmt w:val="bullet"/>
      <w:lvlText w:val="•"/>
      <w:lvlJc w:val="left"/>
      <w:pPr>
        <w:ind w:left="9259" w:hanging="286"/>
      </w:pPr>
      <w:rPr>
        <w:rFonts w:hint="default"/>
        <w:lang w:val="fr-FR" w:eastAsia="en-US" w:bidi="ar-SA"/>
      </w:rPr>
    </w:lvl>
  </w:abstractNum>
  <w:abstractNum w:abstractNumId="25"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1F861CE9"/>
    <w:multiLevelType w:val="hybridMultilevel"/>
    <w:tmpl w:val="B9B017B0"/>
    <w:lvl w:ilvl="0" w:tplc="079EA742">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FB82391E">
      <w:numFmt w:val="bullet"/>
      <w:lvlText w:val="•"/>
      <w:lvlJc w:val="left"/>
      <w:pPr>
        <w:ind w:left="2445" w:hanging="360"/>
      </w:pPr>
      <w:rPr>
        <w:rFonts w:hint="default"/>
        <w:lang w:val="fr-FR" w:eastAsia="en-US" w:bidi="ar-SA"/>
      </w:rPr>
    </w:lvl>
    <w:lvl w:ilvl="2" w:tplc="ABAC6DF4">
      <w:numFmt w:val="bullet"/>
      <w:lvlText w:val="•"/>
      <w:lvlJc w:val="left"/>
      <w:pPr>
        <w:ind w:left="3411" w:hanging="360"/>
      </w:pPr>
      <w:rPr>
        <w:rFonts w:hint="default"/>
        <w:lang w:val="fr-FR" w:eastAsia="en-US" w:bidi="ar-SA"/>
      </w:rPr>
    </w:lvl>
    <w:lvl w:ilvl="3" w:tplc="AFC6D65E">
      <w:numFmt w:val="bullet"/>
      <w:lvlText w:val="•"/>
      <w:lvlJc w:val="left"/>
      <w:pPr>
        <w:ind w:left="4377" w:hanging="360"/>
      </w:pPr>
      <w:rPr>
        <w:rFonts w:hint="default"/>
        <w:lang w:val="fr-FR" w:eastAsia="en-US" w:bidi="ar-SA"/>
      </w:rPr>
    </w:lvl>
    <w:lvl w:ilvl="4" w:tplc="5CE2C954">
      <w:numFmt w:val="bullet"/>
      <w:lvlText w:val="•"/>
      <w:lvlJc w:val="left"/>
      <w:pPr>
        <w:ind w:left="5343" w:hanging="360"/>
      </w:pPr>
      <w:rPr>
        <w:rFonts w:hint="default"/>
        <w:lang w:val="fr-FR" w:eastAsia="en-US" w:bidi="ar-SA"/>
      </w:rPr>
    </w:lvl>
    <w:lvl w:ilvl="5" w:tplc="4D90EA6A">
      <w:numFmt w:val="bullet"/>
      <w:lvlText w:val="•"/>
      <w:lvlJc w:val="left"/>
      <w:pPr>
        <w:ind w:left="6309" w:hanging="360"/>
      </w:pPr>
      <w:rPr>
        <w:rFonts w:hint="default"/>
        <w:lang w:val="fr-FR" w:eastAsia="en-US" w:bidi="ar-SA"/>
      </w:rPr>
    </w:lvl>
    <w:lvl w:ilvl="6" w:tplc="89724648">
      <w:numFmt w:val="bullet"/>
      <w:lvlText w:val="•"/>
      <w:lvlJc w:val="left"/>
      <w:pPr>
        <w:ind w:left="7275" w:hanging="360"/>
      </w:pPr>
      <w:rPr>
        <w:rFonts w:hint="default"/>
        <w:lang w:val="fr-FR" w:eastAsia="en-US" w:bidi="ar-SA"/>
      </w:rPr>
    </w:lvl>
    <w:lvl w:ilvl="7" w:tplc="C152E558">
      <w:numFmt w:val="bullet"/>
      <w:lvlText w:val="•"/>
      <w:lvlJc w:val="left"/>
      <w:pPr>
        <w:ind w:left="8241" w:hanging="360"/>
      </w:pPr>
      <w:rPr>
        <w:rFonts w:hint="default"/>
        <w:lang w:val="fr-FR" w:eastAsia="en-US" w:bidi="ar-SA"/>
      </w:rPr>
    </w:lvl>
    <w:lvl w:ilvl="8" w:tplc="FCC4A34C">
      <w:numFmt w:val="bullet"/>
      <w:lvlText w:val="•"/>
      <w:lvlJc w:val="left"/>
      <w:pPr>
        <w:ind w:left="9207" w:hanging="360"/>
      </w:pPr>
      <w:rPr>
        <w:rFonts w:hint="default"/>
        <w:lang w:val="fr-FR" w:eastAsia="en-US" w:bidi="ar-SA"/>
      </w:rPr>
    </w:lvl>
  </w:abstractNum>
  <w:abstractNum w:abstractNumId="28"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215A"/>
    <w:multiLevelType w:val="hybridMultilevel"/>
    <w:tmpl w:val="400EC044"/>
    <w:lvl w:ilvl="0" w:tplc="839213AA">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E2768D1E">
      <w:numFmt w:val="bullet"/>
      <w:lvlText w:val="•"/>
      <w:lvlJc w:val="left"/>
      <w:pPr>
        <w:ind w:left="2427" w:hanging="425"/>
      </w:pPr>
      <w:rPr>
        <w:rFonts w:hint="default"/>
        <w:lang w:val="fr-FR" w:eastAsia="en-US" w:bidi="ar-SA"/>
      </w:rPr>
    </w:lvl>
    <w:lvl w:ilvl="2" w:tplc="2DF0BB38">
      <w:numFmt w:val="bullet"/>
      <w:lvlText w:val="•"/>
      <w:lvlJc w:val="left"/>
      <w:pPr>
        <w:ind w:left="3395" w:hanging="425"/>
      </w:pPr>
      <w:rPr>
        <w:rFonts w:hint="default"/>
        <w:lang w:val="fr-FR" w:eastAsia="en-US" w:bidi="ar-SA"/>
      </w:rPr>
    </w:lvl>
    <w:lvl w:ilvl="3" w:tplc="F30835D2">
      <w:numFmt w:val="bullet"/>
      <w:lvlText w:val="•"/>
      <w:lvlJc w:val="left"/>
      <w:pPr>
        <w:ind w:left="4363" w:hanging="425"/>
      </w:pPr>
      <w:rPr>
        <w:rFonts w:hint="default"/>
        <w:lang w:val="fr-FR" w:eastAsia="en-US" w:bidi="ar-SA"/>
      </w:rPr>
    </w:lvl>
    <w:lvl w:ilvl="4" w:tplc="3E189786">
      <w:numFmt w:val="bullet"/>
      <w:lvlText w:val="•"/>
      <w:lvlJc w:val="left"/>
      <w:pPr>
        <w:ind w:left="5331" w:hanging="425"/>
      </w:pPr>
      <w:rPr>
        <w:rFonts w:hint="default"/>
        <w:lang w:val="fr-FR" w:eastAsia="en-US" w:bidi="ar-SA"/>
      </w:rPr>
    </w:lvl>
    <w:lvl w:ilvl="5" w:tplc="93E671AE">
      <w:numFmt w:val="bullet"/>
      <w:lvlText w:val="•"/>
      <w:lvlJc w:val="left"/>
      <w:pPr>
        <w:ind w:left="6299" w:hanging="425"/>
      </w:pPr>
      <w:rPr>
        <w:rFonts w:hint="default"/>
        <w:lang w:val="fr-FR" w:eastAsia="en-US" w:bidi="ar-SA"/>
      </w:rPr>
    </w:lvl>
    <w:lvl w:ilvl="6" w:tplc="BF1E745C">
      <w:numFmt w:val="bullet"/>
      <w:lvlText w:val="•"/>
      <w:lvlJc w:val="left"/>
      <w:pPr>
        <w:ind w:left="7267" w:hanging="425"/>
      </w:pPr>
      <w:rPr>
        <w:rFonts w:hint="default"/>
        <w:lang w:val="fr-FR" w:eastAsia="en-US" w:bidi="ar-SA"/>
      </w:rPr>
    </w:lvl>
    <w:lvl w:ilvl="7" w:tplc="61821E6A">
      <w:numFmt w:val="bullet"/>
      <w:lvlText w:val="•"/>
      <w:lvlJc w:val="left"/>
      <w:pPr>
        <w:ind w:left="8235" w:hanging="425"/>
      </w:pPr>
      <w:rPr>
        <w:rFonts w:hint="default"/>
        <w:lang w:val="fr-FR" w:eastAsia="en-US" w:bidi="ar-SA"/>
      </w:rPr>
    </w:lvl>
    <w:lvl w:ilvl="8" w:tplc="36F0027C">
      <w:numFmt w:val="bullet"/>
      <w:lvlText w:val="•"/>
      <w:lvlJc w:val="left"/>
      <w:pPr>
        <w:ind w:left="9203" w:hanging="425"/>
      </w:pPr>
      <w:rPr>
        <w:rFonts w:hint="default"/>
        <w:lang w:val="fr-FR" w:eastAsia="en-US" w:bidi="ar-SA"/>
      </w:rPr>
    </w:lvl>
  </w:abstractNum>
  <w:abstractNum w:abstractNumId="3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88F2166"/>
    <w:multiLevelType w:val="hybridMultilevel"/>
    <w:tmpl w:val="0DE0980E"/>
    <w:lvl w:ilvl="0" w:tplc="D9181DE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AC280C1C">
      <w:numFmt w:val="bullet"/>
      <w:lvlText w:val="•"/>
      <w:lvlJc w:val="left"/>
      <w:pPr>
        <w:ind w:left="2445" w:hanging="360"/>
      </w:pPr>
      <w:rPr>
        <w:rFonts w:hint="default"/>
        <w:lang w:val="fr-FR" w:eastAsia="en-US" w:bidi="ar-SA"/>
      </w:rPr>
    </w:lvl>
    <w:lvl w:ilvl="2" w:tplc="CAD4A304">
      <w:numFmt w:val="bullet"/>
      <w:lvlText w:val="•"/>
      <w:lvlJc w:val="left"/>
      <w:pPr>
        <w:ind w:left="3411" w:hanging="360"/>
      </w:pPr>
      <w:rPr>
        <w:rFonts w:hint="default"/>
        <w:lang w:val="fr-FR" w:eastAsia="en-US" w:bidi="ar-SA"/>
      </w:rPr>
    </w:lvl>
    <w:lvl w:ilvl="3" w:tplc="611AA306">
      <w:numFmt w:val="bullet"/>
      <w:lvlText w:val="•"/>
      <w:lvlJc w:val="left"/>
      <w:pPr>
        <w:ind w:left="4377" w:hanging="360"/>
      </w:pPr>
      <w:rPr>
        <w:rFonts w:hint="default"/>
        <w:lang w:val="fr-FR" w:eastAsia="en-US" w:bidi="ar-SA"/>
      </w:rPr>
    </w:lvl>
    <w:lvl w:ilvl="4" w:tplc="85466094">
      <w:numFmt w:val="bullet"/>
      <w:lvlText w:val="•"/>
      <w:lvlJc w:val="left"/>
      <w:pPr>
        <w:ind w:left="5343" w:hanging="360"/>
      </w:pPr>
      <w:rPr>
        <w:rFonts w:hint="default"/>
        <w:lang w:val="fr-FR" w:eastAsia="en-US" w:bidi="ar-SA"/>
      </w:rPr>
    </w:lvl>
    <w:lvl w:ilvl="5" w:tplc="75968D14">
      <w:numFmt w:val="bullet"/>
      <w:lvlText w:val="•"/>
      <w:lvlJc w:val="left"/>
      <w:pPr>
        <w:ind w:left="6309" w:hanging="360"/>
      </w:pPr>
      <w:rPr>
        <w:rFonts w:hint="default"/>
        <w:lang w:val="fr-FR" w:eastAsia="en-US" w:bidi="ar-SA"/>
      </w:rPr>
    </w:lvl>
    <w:lvl w:ilvl="6" w:tplc="AD529F32">
      <w:numFmt w:val="bullet"/>
      <w:lvlText w:val="•"/>
      <w:lvlJc w:val="left"/>
      <w:pPr>
        <w:ind w:left="7275" w:hanging="360"/>
      </w:pPr>
      <w:rPr>
        <w:rFonts w:hint="default"/>
        <w:lang w:val="fr-FR" w:eastAsia="en-US" w:bidi="ar-SA"/>
      </w:rPr>
    </w:lvl>
    <w:lvl w:ilvl="7" w:tplc="D42ADED0">
      <w:numFmt w:val="bullet"/>
      <w:lvlText w:val="•"/>
      <w:lvlJc w:val="left"/>
      <w:pPr>
        <w:ind w:left="8241" w:hanging="360"/>
      </w:pPr>
      <w:rPr>
        <w:rFonts w:hint="default"/>
        <w:lang w:val="fr-FR" w:eastAsia="en-US" w:bidi="ar-SA"/>
      </w:rPr>
    </w:lvl>
    <w:lvl w:ilvl="8" w:tplc="90FE099E">
      <w:numFmt w:val="bullet"/>
      <w:lvlText w:val="•"/>
      <w:lvlJc w:val="left"/>
      <w:pPr>
        <w:ind w:left="9207" w:hanging="360"/>
      </w:pPr>
      <w:rPr>
        <w:rFonts w:hint="default"/>
        <w:lang w:val="fr-FR" w:eastAsia="en-US" w:bidi="ar-SA"/>
      </w:rPr>
    </w:lvl>
  </w:abstractNum>
  <w:abstractNum w:abstractNumId="3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694E74"/>
    <w:multiLevelType w:val="hybridMultilevel"/>
    <w:tmpl w:val="1A9E89B8"/>
    <w:lvl w:ilvl="0" w:tplc="EA5EACB0">
      <w:start w:val="1"/>
      <w:numFmt w:val="lowerLetter"/>
      <w:lvlText w:val="%1)"/>
      <w:lvlJc w:val="left"/>
      <w:pPr>
        <w:ind w:left="1473" w:hanging="360"/>
      </w:pPr>
      <w:rPr>
        <w:rFonts w:ascii="Times New Roman" w:eastAsia="Times New Roman" w:hAnsi="Times New Roman" w:cs="Times New Roman" w:hint="default"/>
        <w:b/>
        <w:bCs/>
        <w:i w:val="0"/>
        <w:iCs w:val="0"/>
        <w:spacing w:val="0"/>
        <w:w w:val="100"/>
        <w:sz w:val="22"/>
        <w:szCs w:val="22"/>
        <w:lang w:val="fr-FR" w:eastAsia="en-US" w:bidi="ar-SA"/>
      </w:rPr>
    </w:lvl>
    <w:lvl w:ilvl="1" w:tplc="52641610">
      <w:numFmt w:val="bullet"/>
      <w:lvlText w:val="•"/>
      <w:lvlJc w:val="left"/>
      <w:pPr>
        <w:ind w:left="2445" w:hanging="360"/>
      </w:pPr>
      <w:rPr>
        <w:rFonts w:hint="default"/>
        <w:lang w:val="fr-FR" w:eastAsia="en-US" w:bidi="ar-SA"/>
      </w:rPr>
    </w:lvl>
    <w:lvl w:ilvl="2" w:tplc="C1402C80">
      <w:numFmt w:val="bullet"/>
      <w:lvlText w:val="•"/>
      <w:lvlJc w:val="left"/>
      <w:pPr>
        <w:ind w:left="3411" w:hanging="360"/>
      </w:pPr>
      <w:rPr>
        <w:rFonts w:hint="default"/>
        <w:lang w:val="fr-FR" w:eastAsia="en-US" w:bidi="ar-SA"/>
      </w:rPr>
    </w:lvl>
    <w:lvl w:ilvl="3" w:tplc="AC6C1D2A">
      <w:numFmt w:val="bullet"/>
      <w:lvlText w:val="•"/>
      <w:lvlJc w:val="left"/>
      <w:pPr>
        <w:ind w:left="4377" w:hanging="360"/>
      </w:pPr>
      <w:rPr>
        <w:rFonts w:hint="default"/>
        <w:lang w:val="fr-FR" w:eastAsia="en-US" w:bidi="ar-SA"/>
      </w:rPr>
    </w:lvl>
    <w:lvl w:ilvl="4" w:tplc="2F5E977E">
      <w:numFmt w:val="bullet"/>
      <w:lvlText w:val="•"/>
      <w:lvlJc w:val="left"/>
      <w:pPr>
        <w:ind w:left="5343" w:hanging="360"/>
      </w:pPr>
      <w:rPr>
        <w:rFonts w:hint="default"/>
        <w:lang w:val="fr-FR" w:eastAsia="en-US" w:bidi="ar-SA"/>
      </w:rPr>
    </w:lvl>
    <w:lvl w:ilvl="5" w:tplc="440607AC">
      <w:numFmt w:val="bullet"/>
      <w:lvlText w:val="•"/>
      <w:lvlJc w:val="left"/>
      <w:pPr>
        <w:ind w:left="6309" w:hanging="360"/>
      </w:pPr>
      <w:rPr>
        <w:rFonts w:hint="default"/>
        <w:lang w:val="fr-FR" w:eastAsia="en-US" w:bidi="ar-SA"/>
      </w:rPr>
    </w:lvl>
    <w:lvl w:ilvl="6" w:tplc="D0B8E1F0">
      <w:numFmt w:val="bullet"/>
      <w:lvlText w:val="•"/>
      <w:lvlJc w:val="left"/>
      <w:pPr>
        <w:ind w:left="7275" w:hanging="360"/>
      </w:pPr>
      <w:rPr>
        <w:rFonts w:hint="default"/>
        <w:lang w:val="fr-FR" w:eastAsia="en-US" w:bidi="ar-SA"/>
      </w:rPr>
    </w:lvl>
    <w:lvl w:ilvl="7" w:tplc="6FB041F4">
      <w:numFmt w:val="bullet"/>
      <w:lvlText w:val="•"/>
      <w:lvlJc w:val="left"/>
      <w:pPr>
        <w:ind w:left="8241" w:hanging="360"/>
      </w:pPr>
      <w:rPr>
        <w:rFonts w:hint="default"/>
        <w:lang w:val="fr-FR" w:eastAsia="en-US" w:bidi="ar-SA"/>
      </w:rPr>
    </w:lvl>
    <w:lvl w:ilvl="8" w:tplc="C316C5AA">
      <w:numFmt w:val="bullet"/>
      <w:lvlText w:val="•"/>
      <w:lvlJc w:val="left"/>
      <w:pPr>
        <w:ind w:left="9207" w:hanging="360"/>
      </w:pPr>
      <w:rPr>
        <w:rFonts w:hint="default"/>
        <w:lang w:val="fr-FR" w:eastAsia="en-US" w:bidi="ar-SA"/>
      </w:rPr>
    </w:lvl>
  </w:abstractNum>
  <w:abstractNum w:abstractNumId="42" w15:restartNumberingAfterBreak="0">
    <w:nsid w:val="316A5F14"/>
    <w:multiLevelType w:val="hybridMultilevel"/>
    <w:tmpl w:val="769CB6C2"/>
    <w:lvl w:ilvl="0" w:tplc="DC84465E">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1" w:tplc="E35CC932">
      <w:numFmt w:val="bullet"/>
      <w:lvlText w:val="•"/>
      <w:lvlJc w:val="left"/>
      <w:pPr>
        <w:ind w:left="2805" w:hanging="281"/>
      </w:pPr>
      <w:rPr>
        <w:rFonts w:hint="default"/>
        <w:lang w:val="fr-FR" w:eastAsia="en-US" w:bidi="ar-SA"/>
      </w:rPr>
    </w:lvl>
    <w:lvl w:ilvl="2" w:tplc="F7D67D6A">
      <w:numFmt w:val="bullet"/>
      <w:lvlText w:val="•"/>
      <w:lvlJc w:val="left"/>
      <w:pPr>
        <w:ind w:left="3731" w:hanging="281"/>
      </w:pPr>
      <w:rPr>
        <w:rFonts w:hint="default"/>
        <w:lang w:val="fr-FR" w:eastAsia="en-US" w:bidi="ar-SA"/>
      </w:rPr>
    </w:lvl>
    <w:lvl w:ilvl="3" w:tplc="E9DC597C">
      <w:numFmt w:val="bullet"/>
      <w:lvlText w:val="•"/>
      <w:lvlJc w:val="left"/>
      <w:pPr>
        <w:ind w:left="4657" w:hanging="281"/>
      </w:pPr>
      <w:rPr>
        <w:rFonts w:hint="default"/>
        <w:lang w:val="fr-FR" w:eastAsia="en-US" w:bidi="ar-SA"/>
      </w:rPr>
    </w:lvl>
    <w:lvl w:ilvl="4" w:tplc="3F5643CC">
      <w:numFmt w:val="bullet"/>
      <w:lvlText w:val="•"/>
      <w:lvlJc w:val="left"/>
      <w:pPr>
        <w:ind w:left="5583" w:hanging="281"/>
      </w:pPr>
      <w:rPr>
        <w:rFonts w:hint="default"/>
        <w:lang w:val="fr-FR" w:eastAsia="en-US" w:bidi="ar-SA"/>
      </w:rPr>
    </w:lvl>
    <w:lvl w:ilvl="5" w:tplc="5F0CC690">
      <w:numFmt w:val="bullet"/>
      <w:lvlText w:val="•"/>
      <w:lvlJc w:val="left"/>
      <w:pPr>
        <w:ind w:left="6509" w:hanging="281"/>
      </w:pPr>
      <w:rPr>
        <w:rFonts w:hint="default"/>
        <w:lang w:val="fr-FR" w:eastAsia="en-US" w:bidi="ar-SA"/>
      </w:rPr>
    </w:lvl>
    <w:lvl w:ilvl="6" w:tplc="F50EE24C">
      <w:numFmt w:val="bullet"/>
      <w:lvlText w:val="•"/>
      <w:lvlJc w:val="left"/>
      <w:pPr>
        <w:ind w:left="7435" w:hanging="281"/>
      </w:pPr>
      <w:rPr>
        <w:rFonts w:hint="default"/>
        <w:lang w:val="fr-FR" w:eastAsia="en-US" w:bidi="ar-SA"/>
      </w:rPr>
    </w:lvl>
    <w:lvl w:ilvl="7" w:tplc="3252C2E2">
      <w:numFmt w:val="bullet"/>
      <w:lvlText w:val="•"/>
      <w:lvlJc w:val="left"/>
      <w:pPr>
        <w:ind w:left="8361" w:hanging="281"/>
      </w:pPr>
      <w:rPr>
        <w:rFonts w:hint="default"/>
        <w:lang w:val="fr-FR" w:eastAsia="en-US" w:bidi="ar-SA"/>
      </w:rPr>
    </w:lvl>
    <w:lvl w:ilvl="8" w:tplc="06B4A5D6">
      <w:numFmt w:val="bullet"/>
      <w:lvlText w:val="•"/>
      <w:lvlJc w:val="left"/>
      <w:pPr>
        <w:ind w:left="9287" w:hanging="281"/>
      </w:pPr>
      <w:rPr>
        <w:rFonts w:hint="default"/>
        <w:lang w:val="fr-FR" w:eastAsia="en-US" w:bidi="ar-SA"/>
      </w:rPr>
    </w:lvl>
  </w:abstractNum>
  <w:abstractNum w:abstractNumId="43"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44"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8" w15:restartNumberingAfterBreak="0">
    <w:nsid w:val="3A37195A"/>
    <w:multiLevelType w:val="hybridMultilevel"/>
    <w:tmpl w:val="AAA4C038"/>
    <w:lvl w:ilvl="0" w:tplc="9EEA0D5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351A74C4">
      <w:numFmt w:val="bullet"/>
      <w:lvlText w:val=""/>
      <w:lvlJc w:val="left"/>
      <w:pPr>
        <w:ind w:left="1746" w:hanging="428"/>
      </w:pPr>
      <w:rPr>
        <w:rFonts w:ascii="Wingdings" w:eastAsia="Wingdings" w:hAnsi="Wingdings" w:cs="Wingdings" w:hint="default"/>
        <w:b w:val="0"/>
        <w:bCs w:val="0"/>
        <w:i w:val="0"/>
        <w:iCs w:val="0"/>
        <w:spacing w:val="0"/>
        <w:w w:val="100"/>
        <w:sz w:val="22"/>
        <w:szCs w:val="22"/>
        <w:lang w:val="fr-FR" w:eastAsia="en-US" w:bidi="ar-SA"/>
      </w:rPr>
    </w:lvl>
    <w:lvl w:ilvl="2" w:tplc="09EA9C86">
      <w:numFmt w:val="bullet"/>
      <w:lvlText w:val="•"/>
      <w:lvlJc w:val="left"/>
      <w:pPr>
        <w:ind w:left="2784" w:hanging="428"/>
      </w:pPr>
      <w:rPr>
        <w:rFonts w:hint="default"/>
        <w:lang w:val="fr-FR" w:eastAsia="en-US" w:bidi="ar-SA"/>
      </w:rPr>
    </w:lvl>
    <w:lvl w:ilvl="3" w:tplc="473EAA7E">
      <w:numFmt w:val="bullet"/>
      <w:lvlText w:val="•"/>
      <w:lvlJc w:val="left"/>
      <w:pPr>
        <w:ind w:left="3828" w:hanging="428"/>
      </w:pPr>
      <w:rPr>
        <w:rFonts w:hint="default"/>
        <w:lang w:val="fr-FR" w:eastAsia="en-US" w:bidi="ar-SA"/>
      </w:rPr>
    </w:lvl>
    <w:lvl w:ilvl="4" w:tplc="19648E3A">
      <w:numFmt w:val="bullet"/>
      <w:lvlText w:val="•"/>
      <w:lvlJc w:val="left"/>
      <w:pPr>
        <w:ind w:left="4873" w:hanging="428"/>
      </w:pPr>
      <w:rPr>
        <w:rFonts w:hint="default"/>
        <w:lang w:val="fr-FR" w:eastAsia="en-US" w:bidi="ar-SA"/>
      </w:rPr>
    </w:lvl>
    <w:lvl w:ilvl="5" w:tplc="BACA811A">
      <w:numFmt w:val="bullet"/>
      <w:lvlText w:val="•"/>
      <w:lvlJc w:val="left"/>
      <w:pPr>
        <w:ind w:left="5917" w:hanging="428"/>
      </w:pPr>
      <w:rPr>
        <w:rFonts w:hint="default"/>
        <w:lang w:val="fr-FR" w:eastAsia="en-US" w:bidi="ar-SA"/>
      </w:rPr>
    </w:lvl>
    <w:lvl w:ilvl="6" w:tplc="42565C16">
      <w:numFmt w:val="bullet"/>
      <w:lvlText w:val="•"/>
      <w:lvlJc w:val="left"/>
      <w:pPr>
        <w:ind w:left="6961" w:hanging="428"/>
      </w:pPr>
      <w:rPr>
        <w:rFonts w:hint="default"/>
        <w:lang w:val="fr-FR" w:eastAsia="en-US" w:bidi="ar-SA"/>
      </w:rPr>
    </w:lvl>
    <w:lvl w:ilvl="7" w:tplc="1A42BC2C">
      <w:numFmt w:val="bullet"/>
      <w:lvlText w:val="•"/>
      <w:lvlJc w:val="left"/>
      <w:pPr>
        <w:ind w:left="8006" w:hanging="428"/>
      </w:pPr>
      <w:rPr>
        <w:rFonts w:hint="default"/>
        <w:lang w:val="fr-FR" w:eastAsia="en-US" w:bidi="ar-SA"/>
      </w:rPr>
    </w:lvl>
    <w:lvl w:ilvl="8" w:tplc="5BA2AB7E">
      <w:numFmt w:val="bullet"/>
      <w:lvlText w:val="•"/>
      <w:lvlJc w:val="left"/>
      <w:pPr>
        <w:ind w:left="9050" w:hanging="428"/>
      </w:pPr>
      <w:rPr>
        <w:rFonts w:hint="default"/>
        <w:lang w:val="fr-FR" w:eastAsia="en-US" w:bidi="ar-SA"/>
      </w:rPr>
    </w:lvl>
  </w:abstractNum>
  <w:abstractNum w:abstractNumId="49" w15:restartNumberingAfterBreak="0">
    <w:nsid w:val="3B0152D1"/>
    <w:multiLevelType w:val="hybridMultilevel"/>
    <w:tmpl w:val="9FE81B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1" w15:restartNumberingAfterBreak="0">
    <w:nsid w:val="3D8B351B"/>
    <w:multiLevelType w:val="hybridMultilevel"/>
    <w:tmpl w:val="CFCC77F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15:restartNumberingAfterBreak="0">
    <w:nsid w:val="3F044DEF"/>
    <w:multiLevelType w:val="hybridMultilevel"/>
    <w:tmpl w:val="FD6CBC2A"/>
    <w:lvl w:ilvl="0" w:tplc="1CB237E8">
      <w:numFmt w:val="bullet"/>
      <w:lvlText w:val=""/>
      <w:lvlJc w:val="left"/>
      <w:pPr>
        <w:ind w:left="1746" w:hanging="428"/>
      </w:pPr>
      <w:rPr>
        <w:rFonts w:ascii="Wingdings" w:eastAsia="Wingdings" w:hAnsi="Wingdings" w:cs="Wingdings" w:hint="default"/>
        <w:b w:val="0"/>
        <w:bCs w:val="0"/>
        <w:i w:val="0"/>
        <w:iCs w:val="0"/>
        <w:spacing w:val="0"/>
        <w:w w:val="100"/>
        <w:sz w:val="22"/>
        <w:szCs w:val="22"/>
        <w:lang w:val="fr-FR" w:eastAsia="en-US" w:bidi="ar-SA"/>
      </w:rPr>
    </w:lvl>
    <w:lvl w:ilvl="1" w:tplc="1848E728">
      <w:numFmt w:val="bullet"/>
      <w:lvlText w:val="•"/>
      <w:lvlJc w:val="left"/>
      <w:pPr>
        <w:ind w:left="2679" w:hanging="428"/>
      </w:pPr>
      <w:rPr>
        <w:rFonts w:hint="default"/>
        <w:lang w:val="fr-FR" w:eastAsia="en-US" w:bidi="ar-SA"/>
      </w:rPr>
    </w:lvl>
    <w:lvl w:ilvl="2" w:tplc="95848D38">
      <w:numFmt w:val="bullet"/>
      <w:lvlText w:val="•"/>
      <w:lvlJc w:val="left"/>
      <w:pPr>
        <w:ind w:left="3619" w:hanging="428"/>
      </w:pPr>
      <w:rPr>
        <w:rFonts w:hint="default"/>
        <w:lang w:val="fr-FR" w:eastAsia="en-US" w:bidi="ar-SA"/>
      </w:rPr>
    </w:lvl>
    <w:lvl w:ilvl="3" w:tplc="3A5E7450">
      <w:numFmt w:val="bullet"/>
      <w:lvlText w:val="•"/>
      <w:lvlJc w:val="left"/>
      <w:pPr>
        <w:ind w:left="4559" w:hanging="428"/>
      </w:pPr>
      <w:rPr>
        <w:rFonts w:hint="default"/>
        <w:lang w:val="fr-FR" w:eastAsia="en-US" w:bidi="ar-SA"/>
      </w:rPr>
    </w:lvl>
    <w:lvl w:ilvl="4" w:tplc="8F1A6648">
      <w:numFmt w:val="bullet"/>
      <w:lvlText w:val="•"/>
      <w:lvlJc w:val="left"/>
      <w:pPr>
        <w:ind w:left="5499" w:hanging="428"/>
      </w:pPr>
      <w:rPr>
        <w:rFonts w:hint="default"/>
        <w:lang w:val="fr-FR" w:eastAsia="en-US" w:bidi="ar-SA"/>
      </w:rPr>
    </w:lvl>
    <w:lvl w:ilvl="5" w:tplc="658AB970">
      <w:numFmt w:val="bullet"/>
      <w:lvlText w:val="•"/>
      <w:lvlJc w:val="left"/>
      <w:pPr>
        <w:ind w:left="6439" w:hanging="428"/>
      </w:pPr>
      <w:rPr>
        <w:rFonts w:hint="default"/>
        <w:lang w:val="fr-FR" w:eastAsia="en-US" w:bidi="ar-SA"/>
      </w:rPr>
    </w:lvl>
    <w:lvl w:ilvl="6" w:tplc="9BA24022">
      <w:numFmt w:val="bullet"/>
      <w:lvlText w:val="•"/>
      <w:lvlJc w:val="left"/>
      <w:pPr>
        <w:ind w:left="7379" w:hanging="428"/>
      </w:pPr>
      <w:rPr>
        <w:rFonts w:hint="default"/>
        <w:lang w:val="fr-FR" w:eastAsia="en-US" w:bidi="ar-SA"/>
      </w:rPr>
    </w:lvl>
    <w:lvl w:ilvl="7" w:tplc="EA16F916">
      <w:numFmt w:val="bullet"/>
      <w:lvlText w:val="•"/>
      <w:lvlJc w:val="left"/>
      <w:pPr>
        <w:ind w:left="8319" w:hanging="428"/>
      </w:pPr>
      <w:rPr>
        <w:rFonts w:hint="default"/>
        <w:lang w:val="fr-FR" w:eastAsia="en-US" w:bidi="ar-SA"/>
      </w:rPr>
    </w:lvl>
    <w:lvl w:ilvl="8" w:tplc="763429B4">
      <w:numFmt w:val="bullet"/>
      <w:lvlText w:val="•"/>
      <w:lvlJc w:val="left"/>
      <w:pPr>
        <w:ind w:left="9259" w:hanging="428"/>
      </w:pPr>
      <w:rPr>
        <w:rFonts w:hint="default"/>
        <w:lang w:val="fr-FR" w:eastAsia="en-US" w:bidi="ar-SA"/>
      </w:rPr>
    </w:lvl>
  </w:abstractNum>
  <w:abstractNum w:abstractNumId="5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1D30C4"/>
    <w:multiLevelType w:val="hybridMultilevel"/>
    <w:tmpl w:val="050C17A6"/>
    <w:lvl w:ilvl="0" w:tplc="BBD0C9A2">
      <w:numFmt w:val="bullet"/>
      <w:lvlText w:val="-"/>
      <w:lvlJc w:val="left"/>
      <w:pPr>
        <w:ind w:left="2181"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C35054B2">
      <w:numFmt w:val="bullet"/>
      <w:lvlText w:val="•"/>
      <w:lvlJc w:val="left"/>
      <w:pPr>
        <w:ind w:left="3075" w:hanging="360"/>
      </w:pPr>
      <w:rPr>
        <w:rFonts w:hint="default"/>
        <w:lang w:val="fr-FR" w:eastAsia="en-US" w:bidi="ar-SA"/>
      </w:rPr>
    </w:lvl>
    <w:lvl w:ilvl="2" w:tplc="AA9C9950">
      <w:numFmt w:val="bullet"/>
      <w:lvlText w:val="•"/>
      <w:lvlJc w:val="left"/>
      <w:pPr>
        <w:ind w:left="3971" w:hanging="360"/>
      </w:pPr>
      <w:rPr>
        <w:rFonts w:hint="default"/>
        <w:lang w:val="fr-FR" w:eastAsia="en-US" w:bidi="ar-SA"/>
      </w:rPr>
    </w:lvl>
    <w:lvl w:ilvl="3" w:tplc="1450C03C">
      <w:numFmt w:val="bullet"/>
      <w:lvlText w:val="•"/>
      <w:lvlJc w:val="left"/>
      <w:pPr>
        <w:ind w:left="4867" w:hanging="360"/>
      </w:pPr>
      <w:rPr>
        <w:rFonts w:hint="default"/>
        <w:lang w:val="fr-FR" w:eastAsia="en-US" w:bidi="ar-SA"/>
      </w:rPr>
    </w:lvl>
    <w:lvl w:ilvl="4" w:tplc="32A2B7A0">
      <w:numFmt w:val="bullet"/>
      <w:lvlText w:val="•"/>
      <w:lvlJc w:val="left"/>
      <w:pPr>
        <w:ind w:left="5763" w:hanging="360"/>
      </w:pPr>
      <w:rPr>
        <w:rFonts w:hint="default"/>
        <w:lang w:val="fr-FR" w:eastAsia="en-US" w:bidi="ar-SA"/>
      </w:rPr>
    </w:lvl>
    <w:lvl w:ilvl="5" w:tplc="145A4184">
      <w:numFmt w:val="bullet"/>
      <w:lvlText w:val="•"/>
      <w:lvlJc w:val="left"/>
      <w:pPr>
        <w:ind w:left="6659" w:hanging="360"/>
      </w:pPr>
      <w:rPr>
        <w:rFonts w:hint="default"/>
        <w:lang w:val="fr-FR" w:eastAsia="en-US" w:bidi="ar-SA"/>
      </w:rPr>
    </w:lvl>
    <w:lvl w:ilvl="6" w:tplc="C652B854">
      <w:numFmt w:val="bullet"/>
      <w:lvlText w:val="•"/>
      <w:lvlJc w:val="left"/>
      <w:pPr>
        <w:ind w:left="7555" w:hanging="360"/>
      </w:pPr>
      <w:rPr>
        <w:rFonts w:hint="default"/>
        <w:lang w:val="fr-FR" w:eastAsia="en-US" w:bidi="ar-SA"/>
      </w:rPr>
    </w:lvl>
    <w:lvl w:ilvl="7" w:tplc="DE3E9C3C">
      <w:numFmt w:val="bullet"/>
      <w:lvlText w:val="•"/>
      <w:lvlJc w:val="left"/>
      <w:pPr>
        <w:ind w:left="8451" w:hanging="360"/>
      </w:pPr>
      <w:rPr>
        <w:rFonts w:hint="default"/>
        <w:lang w:val="fr-FR" w:eastAsia="en-US" w:bidi="ar-SA"/>
      </w:rPr>
    </w:lvl>
    <w:lvl w:ilvl="8" w:tplc="382C5F26">
      <w:numFmt w:val="bullet"/>
      <w:lvlText w:val="•"/>
      <w:lvlJc w:val="left"/>
      <w:pPr>
        <w:ind w:left="9347" w:hanging="360"/>
      </w:pPr>
      <w:rPr>
        <w:rFonts w:hint="default"/>
        <w:lang w:val="fr-FR" w:eastAsia="en-US" w:bidi="ar-SA"/>
      </w:rPr>
    </w:lvl>
  </w:abstractNum>
  <w:abstractNum w:abstractNumId="59"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7BA7169"/>
    <w:multiLevelType w:val="hybridMultilevel"/>
    <w:tmpl w:val="5716494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2"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DA441D0"/>
    <w:multiLevelType w:val="multilevel"/>
    <w:tmpl w:val="F01A9FAE"/>
    <w:lvl w:ilvl="0">
      <w:start w:val="3"/>
      <w:numFmt w:val="decimal"/>
      <w:lvlText w:val="%1"/>
      <w:lvlJc w:val="left"/>
      <w:pPr>
        <w:ind w:left="360" w:hanging="360"/>
      </w:pPr>
      <w:rPr>
        <w:rFonts w:eastAsia="Arial Narrow" w:hint="default"/>
        <w:b w:val="0"/>
      </w:rPr>
    </w:lvl>
    <w:lvl w:ilvl="1">
      <w:start w:val="3"/>
      <w:numFmt w:val="decimal"/>
      <w:lvlText w:val="%1.%2"/>
      <w:lvlJc w:val="left"/>
      <w:pPr>
        <w:ind w:left="612" w:hanging="360"/>
      </w:pPr>
      <w:rPr>
        <w:rFonts w:eastAsia="Arial Narrow" w:hint="default"/>
        <w:b w:val="0"/>
      </w:rPr>
    </w:lvl>
    <w:lvl w:ilvl="2">
      <w:start w:val="1"/>
      <w:numFmt w:val="decimal"/>
      <w:lvlText w:val="%1.%2.%3"/>
      <w:lvlJc w:val="left"/>
      <w:pPr>
        <w:ind w:left="1224" w:hanging="720"/>
      </w:pPr>
      <w:rPr>
        <w:rFonts w:eastAsia="Arial Narrow" w:hint="default"/>
        <w:b w:val="0"/>
      </w:rPr>
    </w:lvl>
    <w:lvl w:ilvl="3">
      <w:start w:val="1"/>
      <w:numFmt w:val="decimal"/>
      <w:lvlText w:val="%1.%2.%3.%4"/>
      <w:lvlJc w:val="left"/>
      <w:pPr>
        <w:ind w:left="1836" w:hanging="1080"/>
      </w:pPr>
      <w:rPr>
        <w:rFonts w:eastAsia="Arial Narrow" w:hint="default"/>
        <w:b w:val="0"/>
      </w:rPr>
    </w:lvl>
    <w:lvl w:ilvl="4">
      <w:start w:val="1"/>
      <w:numFmt w:val="decimal"/>
      <w:lvlText w:val="%1.%2.%3.%4.%5"/>
      <w:lvlJc w:val="left"/>
      <w:pPr>
        <w:ind w:left="2088" w:hanging="1080"/>
      </w:pPr>
      <w:rPr>
        <w:rFonts w:eastAsia="Arial Narrow" w:hint="default"/>
        <w:b w:val="0"/>
      </w:rPr>
    </w:lvl>
    <w:lvl w:ilvl="5">
      <w:start w:val="1"/>
      <w:numFmt w:val="decimal"/>
      <w:lvlText w:val="%1.%2.%3.%4.%5.%6"/>
      <w:lvlJc w:val="left"/>
      <w:pPr>
        <w:ind w:left="2700" w:hanging="1440"/>
      </w:pPr>
      <w:rPr>
        <w:rFonts w:eastAsia="Arial Narrow" w:hint="default"/>
        <w:b w:val="0"/>
      </w:rPr>
    </w:lvl>
    <w:lvl w:ilvl="6">
      <w:start w:val="1"/>
      <w:numFmt w:val="decimal"/>
      <w:lvlText w:val="%1.%2.%3.%4.%5.%6.%7"/>
      <w:lvlJc w:val="left"/>
      <w:pPr>
        <w:ind w:left="2952" w:hanging="1440"/>
      </w:pPr>
      <w:rPr>
        <w:rFonts w:eastAsia="Arial Narrow" w:hint="default"/>
        <w:b w:val="0"/>
      </w:rPr>
    </w:lvl>
    <w:lvl w:ilvl="7">
      <w:start w:val="1"/>
      <w:numFmt w:val="decimal"/>
      <w:lvlText w:val="%1.%2.%3.%4.%5.%6.%7.%8"/>
      <w:lvlJc w:val="left"/>
      <w:pPr>
        <w:ind w:left="3564" w:hanging="1800"/>
      </w:pPr>
      <w:rPr>
        <w:rFonts w:eastAsia="Arial Narrow" w:hint="default"/>
        <w:b w:val="0"/>
      </w:rPr>
    </w:lvl>
    <w:lvl w:ilvl="8">
      <w:start w:val="1"/>
      <w:numFmt w:val="decimal"/>
      <w:lvlText w:val="%1.%2.%3.%4.%5.%6.%7.%8.%9"/>
      <w:lvlJc w:val="left"/>
      <w:pPr>
        <w:ind w:left="3816" w:hanging="1800"/>
      </w:pPr>
      <w:rPr>
        <w:rFonts w:eastAsia="Arial Narrow" w:hint="default"/>
        <w:b w:val="0"/>
      </w:rPr>
    </w:lvl>
  </w:abstractNum>
  <w:abstractNum w:abstractNumId="6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0523057"/>
    <w:multiLevelType w:val="hybridMultilevel"/>
    <w:tmpl w:val="7E54F962"/>
    <w:lvl w:ilvl="0" w:tplc="D8E4619E">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5156D316">
      <w:numFmt w:val="bullet"/>
      <w:lvlText w:val=""/>
      <w:lvlJc w:val="left"/>
      <w:pPr>
        <w:ind w:left="2171" w:hanging="425"/>
      </w:pPr>
      <w:rPr>
        <w:rFonts w:ascii="Wingdings" w:eastAsia="Wingdings" w:hAnsi="Wingdings" w:cs="Wingdings" w:hint="default"/>
        <w:b w:val="0"/>
        <w:bCs w:val="0"/>
        <w:i w:val="0"/>
        <w:iCs w:val="0"/>
        <w:spacing w:val="0"/>
        <w:w w:val="100"/>
        <w:sz w:val="22"/>
        <w:szCs w:val="22"/>
        <w:lang w:val="fr-FR" w:eastAsia="en-US" w:bidi="ar-SA"/>
      </w:rPr>
    </w:lvl>
    <w:lvl w:ilvl="2" w:tplc="AAB8CDAC">
      <w:numFmt w:val="bullet"/>
      <w:lvlText w:val="-"/>
      <w:lvlJc w:val="left"/>
      <w:pPr>
        <w:ind w:left="2454" w:hanging="284"/>
      </w:pPr>
      <w:rPr>
        <w:rFonts w:ascii="Times New Roman" w:eastAsia="Times New Roman" w:hAnsi="Times New Roman" w:cs="Times New Roman" w:hint="default"/>
        <w:b w:val="0"/>
        <w:bCs w:val="0"/>
        <w:i w:val="0"/>
        <w:iCs w:val="0"/>
        <w:spacing w:val="0"/>
        <w:w w:val="100"/>
        <w:sz w:val="22"/>
        <w:szCs w:val="22"/>
        <w:lang w:val="fr-FR" w:eastAsia="en-US" w:bidi="ar-SA"/>
      </w:rPr>
    </w:lvl>
    <w:lvl w:ilvl="3" w:tplc="CD9C7218">
      <w:numFmt w:val="bullet"/>
      <w:lvlText w:val="•"/>
      <w:lvlJc w:val="left"/>
      <w:pPr>
        <w:ind w:left="3544" w:hanging="284"/>
      </w:pPr>
      <w:rPr>
        <w:rFonts w:hint="default"/>
        <w:lang w:val="fr-FR" w:eastAsia="en-US" w:bidi="ar-SA"/>
      </w:rPr>
    </w:lvl>
    <w:lvl w:ilvl="4" w:tplc="8E1C57E2">
      <w:numFmt w:val="bullet"/>
      <w:lvlText w:val="•"/>
      <w:lvlJc w:val="left"/>
      <w:pPr>
        <w:ind w:left="4629" w:hanging="284"/>
      </w:pPr>
      <w:rPr>
        <w:rFonts w:hint="default"/>
        <w:lang w:val="fr-FR" w:eastAsia="en-US" w:bidi="ar-SA"/>
      </w:rPr>
    </w:lvl>
    <w:lvl w:ilvl="5" w:tplc="07E651B0">
      <w:numFmt w:val="bullet"/>
      <w:lvlText w:val="•"/>
      <w:lvlJc w:val="left"/>
      <w:pPr>
        <w:ind w:left="5714" w:hanging="284"/>
      </w:pPr>
      <w:rPr>
        <w:rFonts w:hint="default"/>
        <w:lang w:val="fr-FR" w:eastAsia="en-US" w:bidi="ar-SA"/>
      </w:rPr>
    </w:lvl>
    <w:lvl w:ilvl="6" w:tplc="4252B186">
      <w:numFmt w:val="bullet"/>
      <w:lvlText w:val="•"/>
      <w:lvlJc w:val="left"/>
      <w:pPr>
        <w:ind w:left="6799" w:hanging="284"/>
      </w:pPr>
      <w:rPr>
        <w:rFonts w:hint="default"/>
        <w:lang w:val="fr-FR" w:eastAsia="en-US" w:bidi="ar-SA"/>
      </w:rPr>
    </w:lvl>
    <w:lvl w:ilvl="7" w:tplc="0EA2B96C">
      <w:numFmt w:val="bullet"/>
      <w:lvlText w:val="•"/>
      <w:lvlJc w:val="left"/>
      <w:pPr>
        <w:ind w:left="7884" w:hanging="284"/>
      </w:pPr>
      <w:rPr>
        <w:rFonts w:hint="default"/>
        <w:lang w:val="fr-FR" w:eastAsia="en-US" w:bidi="ar-SA"/>
      </w:rPr>
    </w:lvl>
    <w:lvl w:ilvl="8" w:tplc="1B448552">
      <w:numFmt w:val="bullet"/>
      <w:lvlText w:val="•"/>
      <w:lvlJc w:val="left"/>
      <w:pPr>
        <w:ind w:left="8969" w:hanging="284"/>
      </w:pPr>
      <w:rPr>
        <w:rFonts w:hint="default"/>
        <w:lang w:val="fr-FR" w:eastAsia="en-US" w:bidi="ar-SA"/>
      </w:rPr>
    </w:lvl>
  </w:abstractNum>
  <w:abstractNum w:abstractNumId="69" w15:restartNumberingAfterBreak="0">
    <w:nsid w:val="50895190"/>
    <w:multiLevelType w:val="hybridMultilevel"/>
    <w:tmpl w:val="B38EE5DA"/>
    <w:lvl w:ilvl="0" w:tplc="5B761B58">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4108457A">
      <w:numFmt w:val="bullet"/>
      <w:lvlText w:val="-"/>
      <w:lvlJc w:val="left"/>
      <w:pPr>
        <w:ind w:left="1605" w:hanging="286"/>
      </w:pPr>
      <w:rPr>
        <w:rFonts w:ascii="Times New Roman" w:eastAsia="Times New Roman" w:hAnsi="Times New Roman" w:cs="Times New Roman" w:hint="default"/>
        <w:b w:val="0"/>
        <w:bCs w:val="0"/>
        <w:i w:val="0"/>
        <w:iCs w:val="0"/>
        <w:spacing w:val="0"/>
        <w:w w:val="100"/>
        <w:sz w:val="22"/>
        <w:szCs w:val="22"/>
        <w:lang w:val="fr-FR" w:eastAsia="en-US" w:bidi="ar-SA"/>
      </w:rPr>
    </w:lvl>
    <w:lvl w:ilvl="2" w:tplc="CDA600B8">
      <w:numFmt w:val="bullet"/>
      <w:lvlText w:val="•"/>
      <w:lvlJc w:val="left"/>
      <w:pPr>
        <w:ind w:left="2659" w:hanging="286"/>
      </w:pPr>
      <w:rPr>
        <w:rFonts w:hint="default"/>
        <w:lang w:val="fr-FR" w:eastAsia="en-US" w:bidi="ar-SA"/>
      </w:rPr>
    </w:lvl>
    <w:lvl w:ilvl="3" w:tplc="E690AD9A">
      <w:numFmt w:val="bullet"/>
      <w:lvlText w:val="•"/>
      <w:lvlJc w:val="left"/>
      <w:pPr>
        <w:ind w:left="3719" w:hanging="286"/>
      </w:pPr>
      <w:rPr>
        <w:rFonts w:hint="default"/>
        <w:lang w:val="fr-FR" w:eastAsia="en-US" w:bidi="ar-SA"/>
      </w:rPr>
    </w:lvl>
    <w:lvl w:ilvl="4" w:tplc="75607ECE">
      <w:numFmt w:val="bullet"/>
      <w:lvlText w:val="•"/>
      <w:lvlJc w:val="left"/>
      <w:pPr>
        <w:ind w:left="4779" w:hanging="286"/>
      </w:pPr>
      <w:rPr>
        <w:rFonts w:hint="default"/>
        <w:lang w:val="fr-FR" w:eastAsia="en-US" w:bidi="ar-SA"/>
      </w:rPr>
    </w:lvl>
    <w:lvl w:ilvl="5" w:tplc="2BF2636C">
      <w:numFmt w:val="bullet"/>
      <w:lvlText w:val="•"/>
      <w:lvlJc w:val="left"/>
      <w:pPr>
        <w:ind w:left="5839" w:hanging="286"/>
      </w:pPr>
      <w:rPr>
        <w:rFonts w:hint="default"/>
        <w:lang w:val="fr-FR" w:eastAsia="en-US" w:bidi="ar-SA"/>
      </w:rPr>
    </w:lvl>
    <w:lvl w:ilvl="6" w:tplc="B03A21AE">
      <w:numFmt w:val="bullet"/>
      <w:lvlText w:val="•"/>
      <w:lvlJc w:val="left"/>
      <w:pPr>
        <w:ind w:left="6899" w:hanging="286"/>
      </w:pPr>
      <w:rPr>
        <w:rFonts w:hint="default"/>
        <w:lang w:val="fr-FR" w:eastAsia="en-US" w:bidi="ar-SA"/>
      </w:rPr>
    </w:lvl>
    <w:lvl w:ilvl="7" w:tplc="8F1CD0DC">
      <w:numFmt w:val="bullet"/>
      <w:lvlText w:val="•"/>
      <w:lvlJc w:val="left"/>
      <w:pPr>
        <w:ind w:left="7959" w:hanging="286"/>
      </w:pPr>
      <w:rPr>
        <w:rFonts w:hint="default"/>
        <w:lang w:val="fr-FR" w:eastAsia="en-US" w:bidi="ar-SA"/>
      </w:rPr>
    </w:lvl>
    <w:lvl w:ilvl="8" w:tplc="3C1696B2">
      <w:numFmt w:val="bullet"/>
      <w:lvlText w:val="•"/>
      <w:lvlJc w:val="left"/>
      <w:pPr>
        <w:ind w:left="9019" w:hanging="286"/>
      </w:pPr>
      <w:rPr>
        <w:rFonts w:hint="default"/>
        <w:lang w:val="fr-FR" w:eastAsia="en-US" w:bidi="ar-SA"/>
      </w:rPr>
    </w:lvl>
  </w:abstractNum>
  <w:abstractNum w:abstractNumId="70"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6E619A"/>
    <w:multiLevelType w:val="multilevel"/>
    <w:tmpl w:val="7918096A"/>
    <w:lvl w:ilvl="0">
      <w:start w:val="10"/>
      <w:numFmt w:val="decimal"/>
      <w:lvlText w:val="%1"/>
      <w:lvlJc w:val="left"/>
      <w:pPr>
        <w:ind w:left="1250" w:hanging="498"/>
      </w:pPr>
      <w:rPr>
        <w:rFonts w:hint="default"/>
        <w:lang w:val="fr-FR" w:eastAsia="en-US" w:bidi="ar-SA"/>
      </w:rPr>
    </w:lvl>
    <w:lvl w:ilvl="1">
      <w:start w:val="1"/>
      <w:numFmt w:val="decimal"/>
      <w:lvlText w:val="%1.%2."/>
      <w:lvlJc w:val="left"/>
      <w:pPr>
        <w:ind w:left="1250" w:hanging="498"/>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752" w:hanging="663"/>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581" w:hanging="829"/>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5">
      <w:numFmt w:val="bullet"/>
      <w:lvlText w:val="•"/>
      <w:lvlJc w:val="left"/>
      <w:pPr>
        <w:ind w:left="3173" w:hanging="360"/>
      </w:pPr>
      <w:rPr>
        <w:rFonts w:hint="default"/>
        <w:lang w:val="fr-FR" w:eastAsia="en-US" w:bidi="ar-SA"/>
      </w:rPr>
    </w:lvl>
    <w:lvl w:ilvl="6">
      <w:numFmt w:val="bullet"/>
      <w:lvlText w:val="•"/>
      <w:lvlJc w:val="left"/>
      <w:pPr>
        <w:ind w:left="4766" w:hanging="360"/>
      </w:pPr>
      <w:rPr>
        <w:rFonts w:hint="default"/>
        <w:lang w:val="fr-FR" w:eastAsia="en-US" w:bidi="ar-SA"/>
      </w:rPr>
    </w:lvl>
    <w:lvl w:ilvl="7">
      <w:numFmt w:val="bullet"/>
      <w:lvlText w:val="•"/>
      <w:lvlJc w:val="left"/>
      <w:pPr>
        <w:ind w:left="6359" w:hanging="360"/>
      </w:pPr>
      <w:rPr>
        <w:rFonts w:hint="default"/>
        <w:lang w:val="fr-FR" w:eastAsia="en-US" w:bidi="ar-SA"/>
      </w:rPr>
    </w:lvl>
    <w:lvl w:ilvl="8">
      <w:numFmt w:val="bullet"/>
      <w:lvlText w:val="•"/>
      <w:lvlJc w:val="left"/>
      <w:pPr>
        <w:ind w:left="7952" w:hanging="360"/>
      </w:pPr>
      <w:rPr>
        <w:rFonts w:hint="default"/>
        <w:lang w:val="fr-FR" w:eastAsia="en-US" w:bidi="ar-SA"/>
      </w:rPr>
    </w:lvl>
  </w:abstractNum>
  <w:abstractNum w:abstractNumId="7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4"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5" w15:restartNumberingAfterBreak="0">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7"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8"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0" w15:restartNumberingAfterBreak="0">
    <w:nsid w:val="5E09538E"/>
    <w:multiLevelType w:val="hybridMultilevel"/>
    <w:tmpl w:val="6D385484"/>
    <w:lvl w:ilvl="0" w:tplc="BA6C4A5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4A1810C8">
      <w:numFmt w:val="bullet"/>
      <w:lvlText w:val="•"/>
      <w:lvlJc w:val="left"/>
      <w:pPr>
        <w:ind w:left="2445" w:hanging="360"/>
      </w:pPr>
      <w:rPr>
        <w:rFonts w:hint="default"/>
        <w:lang w:val="fr-FR" w:eastAsia="en-US" w:bidi="ar-SA"/>
      </w:rPr>
    </w:lvl>
    <w:lvl w:ilvl="2" w:tplc="2BB4FAB2">
      <w:numFmt w:val="bullet"/>
      <w:lvlText w:val="•"/>
      <w:lvlJc w:val="left"/>
      <w:pPr>
        <w:ind w:left="3411" w:hanging="360"/>
      </w:pPr>
      <w:rPr>
        <w:rFonts w:hint="default"/>
        <w:lang w:val="fr-FR" w:eastAsia="en-US" w:bidi="ar-SA"/>
      </w:rPr>
    </w:lvl>
    <w:lvl w:ilvl="3" w:tplc="2556B28A">
      <w:numFmt w:val="bullet"/>
      <w:lvlText w:val="•"/>
      <w:lvlJc w:val="left"/>
      <w:pPr>
        <w:ind w:left="4377" w:hanging="360"/>
      </w:pPr>
      <w:rPr>
        <w:rFonts w:hint="default"/>
        <w:lang w:val="fr-FR" w:eastAsia="en-US" w:bidi="ar-SA"/>
      </w:rPr>
    </w:lvl>
    <w:lvl w:ilvl="4" w:tplc="E208E180">
      <w:numFmt w:val="bullet"/>
      <w:lvlText w:val="•"/>
      <w:lvlJc w:val="left"/>
      <w:pPr>
        <w:ind w:left="5343" w:hanging="360"/>
      </w:pPr>
      <w:rPr>
        <w:rFonts w:hint="default"/>
        <w:lang w:val="fr-FR" w:eastAsia="en-US" w:bidi="ar-SA"/>
      </w:rPr>
    </w:lvl>
    <w:lvl w:ilvl="5" w:tplc="AE7A037E">
      <w:numFmt w:val="bullet"/>
      <w:lvlText w:val="•"/>
      <w:lvlJc w:val="left"/>
      <w:pPr>
        <w:ind w:left="6309" w:hanging="360"/>
      </w:pPr>
      <w:rPr>
        <w:rFonts w:hint="default"/>
        <w:lang w:val="fr-FR" w:eastAsia="en-US" w:bidi="ar-SA"/>
      </w:rPr>
    </w:lvl>
    <w:lvl w:ilvl="6" w:tplc="63901806">
      <w:numFmt w:val="bullet"/>
      <w:lvlText w:val="•"/>
      <w:lvlJc w:val="left"/>
      <w:pPr>
        <w:ind w:left="7275" w:hanging="360"/>
      </w:pPr>
      <w:rPr>
        <w:rFonts w:hint="default"/>
        <w:lang w:val="fr-FR" w:eastAsia="en-US" w:bidi="ar-SA"/>
      </w:rPr>
    </w:lvl>
    <w:lvl w:ilvl="7" w:tplc="083AEDDC">
      <w:numFmt w:val="bullet"/>
      <w:lvlText w:val="•"/>
      <w:lvlJc w:val="left"/>
      <w:pPr>
        <w:ind w:left="8241" w:hanging="360"/>
      </w:pPr>
      <w:rPr>
        <w:rFonts w:hint="default"/>
        <w:lang w:val="fr-FR" w:eastAsia="en-US" w:bidi="ar-SA"/>
      </w:rPr>
    </w:lvl>
    <w:lvl w:ilvl="8" w:tplc="A9300B72">
      <w:numFmt w:val="bullet"/>
      <w:lvlText w:val="•"/>
      <w:lvlJc w:val="left"/>
      <w:pPr>
        <w:ind w:left="9207" w:hanging="360"/>
      </w:pPr>
      <w:rPr>
        <w:rFonts w:hint="default"/>
        <w:lang w:val="fr-FR" w:eastAsia="en-US" w:bidi="ar-SA"/>
      </w:rPr>
    </w:lvl>
  </w:abstractNum>
  <w:abstractNum w:abstractNumId="81"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2"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7" w15:restartNumberingAfterBreak="0">
    <w:nsid w:val="63381828"/>
    <w:multiLevelType w:val="multilevel"/>
    <w:tmpl w:val="FD3691A8"/>
    <w:lvl w:ilvl="0">
      <w:start w:val="1"/>
      <w:numFmt w:val="decimal"/>
      <w:lvlText w:val="%1"/>
      <w:lvlJc w:val="left"/>
      <w:pPr>
        <w:ind w:left="2320" w:hanging="720"/>
      </w:pPr>
      <w:rPr>
        <w:rFonts w:hint="default"/>
        <w:lang w:val="fr-FR" w:eastAsia="en-US" w:bidi="ar-SA"/>
      </w:rPr>
    </w:lvl>
    <w:lvl w:ilvl="1">
      <w:start w:val="1"/>
      <w:numFmt w:val="decimal"/>
      <w:lvlText w:val="%1.%2."/>
      <w:lvlJc w:val="left"/>
      <w:pPr>
        <w:ind w:left="2320" w:hanging="720"/>
        <w:jc w:val="righ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4083" w:hanging="720"/>
      </w:pPr>
      <w:rPr>
        <w:rFonts w:hint="default"/>
        <w:lang w:val="fr-FR" w:eastAsia="en-US" w:bidi="ar-SA"/>
      </w:rPr>
    </w:lvl>
    <w:lvl w:ilvl="3">
      <w:numFmt w:val="bullet"/>
      <w:lvlText w:val="•"/>
      <w:lvlJc w:val="left"/>
      <w:pPr>
        <w:ind w:left="4965" w:hanging="720"/>
      </w:pPr>
      <w:rPr>
        <w:rFonts w:hint="default"/>
        <w:lang w:val="fr-FR" w:eastAsia="en-US" w:bidi="ar-SA"/>
      </w:rPr>
    </w:lvl>
    <w:lvl w:ilvl="4">
      <w:numFmt w:val="bullet"/>
      <w:lvlText w:val="•"/>
      <w:lvlJc w:val="left"/>
      <w:pPr>
        <w:ind w:left="5847" w:hanging="720"/>
      </w:pPr>
      <w:rPr>
        <w:rFonts w:hint="default"/>
        <w:lang w:val="fr-FR" w:eastAsia="en-US" w:bidi="ar-SA"/>
      </w:rPr>
    </w:lvl>
    <w:lvl w:ilvl="5">
      <w:numFmt w:val="bullet"/>
      <w:lvlText w:val="•"/>
      <w:lvlJc w:val="left"/>
      <w:pPr>
        <w:ind w:left="6729" w:hanging="720"/>
      </w:pPr>
      <w:rPr>
        <w:rFonts w:hint="default"/>
        <w:lang w:val="fr-FR" w:eastAsia="en-US" w:bidi="ar-SA"/>
      </w:rPr>
    </w:lvl>
    <w:lvl w:ilvl="6">
      <w:numFmt w:val="bullet"/>
      <w:lvlText w:val="•"/>
      <w:lvlJc w:val="left"/>
      <w:pPr>
        <w:ind w:left="7611" w:hanging="720"/>
      </w:pPr>
      <w:rPr>
        <w:rFonts w:hint="default"/>
        <w:lang w:val="fr-FR" w:eastAsia="en-US" w:bidi="ar-SA"/>
      </w:rPr>
    </w:lvl>
    <w:lvl w:ilvl="7">
      <w:numFmt w:val="bullet"/>
      <w:lvlText w:val="•"/>
      <w:lvlJc w:val="left"/>
      <w:pPr>
        <w:ind w:left="8493" w:hanging="720"/>
      </w:pPr>
      <w:rPr>
        <w:rFonts w:hint="default"/>
        <w:lang w:val="fr-FR" w:eastAsia="en-US" w:bidi="ar-SA"/>
      </w:rPr>
    </w:lvl>
    <w:lvl w:ilvl="8">
      <w:numFmt w:val="bullet"/>
      <w:lvlText w:val="•"/>
      <w:lvlJc w:val="left"/>
      <w:pPr>
        <w:ind w:left="9375" w:hanging="720"/>
      </w:pPr>
      <w:rPr>
        <w:rFonts w:hint="default"/>
        <w:lang w:val="fr-FR" w:eastAsia="en-US" w:bidi="ar-SA"/>
      </w:rPr>
    </w:lvl>
  </w:abstractNum>
  <w:abstractNum w:abstractNumId="88"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90"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4" w15:restartNumberingAfterBreak="0">
    <w:nsid w:val="66D1329B"/>
    <w:multiLevelType w:val="hybridMultilevel"/>
    <w:tmpl w:val="51386970"/>
    <w:lvl w:ilvl="0" w:tplc="857089DA">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039A6DD6">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11CAF99A">
      <w:numFmt w:val="bullet"/>
      <w:lvlText w:val="•"/>
      <w:lvlJc w:val="left"/>
      <w:pPr>
        <w:ind w:left="2180" w:hanging="281"/>
      </w:pPr>
      <w:rPr>
        <w:rFonts w:hint="default"/>
        <w:lang w:val="fr-FR" w:eastAsia="en-US" w:bidi="ar-SA"/>
      </w:rPr>
    </w:lvl>
    <w:lvl w:ilvl="3" w:tplc="16AC47DC">
      <w:numFmt w:val="bullet"/>
      <w:lvlText w:val="•"/>
      <w:lvlJc w:val="left"/>
      <w:pPr>
        <w:ind w:left="3299" w:hanging="281"/>
      </w:pPr>
      <w:rPr>
        <w:rFonts w:hint="default"/>
        <w:lang w:val="fr-FR" w:eastAsia="en-US" w:bidi="ar-SA"/>
      </w:rPr>
    </w:lvl>
    <w:lvl w:ilvl="4" w:tplc="27ECF774">
      <w:numFmt w:val="bullet"/>
      <w:lvlText w:val="•"/>
      <w:lvlJc w:val="left"/>
      <w:pPr>
        <w:ind w:left="4419" w:hanging="281"/>
      </w:pPr>
      <w:rPr>
        <w:rFonts w:hint="default"/>
        <w:lang w:val="fr-FR" w:eastAsia="en-US" w:bidi="ar-SA"/>
      </w:rPr>
    </w:lvl>
    <w:lvl w:ilvl="5" w:tplc="DE6C53BE">
      <w:numFmt w:val="bullet"/>
      <w:lvlText w:val="•"/>
      <w:lvlJc w:val="left"/>
      <w:pPr>
        <w:ind w:left="5539" w:hanging="281"/>
      </w:pPr>
      <w:rPr>
        <w:rFonts w:hint="default"/>
        <w:lang w:val="fr-FR" w:eastAsia="en-US" w:bidi="ar-SA"/>
      </w:rPr>
    </w:lvl>
    <w:lvl w:ilvl="6" w:tplc="0FDA6A8A">
      <w:numFmt w:val="bullet"/>
      <w:lvlText w:val="•"/>
      <w:lvlJc w:val="left"/>
      <w:pPr>
        <w:ind w:left="6659" w:hanging="281"/>
      </w:pPr>
      <w:rPr>
        <w:rFonts w:hint="default"/>
        <w:lang w:val="fr-FR" w:eastAsia="en-US" w:bidi="ar-SA"/>
      </w:rPr>
    </w:lvl>
    <w:lvl w:ilvl="7" w:tplc="9E78E952">
      <w:numFmt w:val="bullet"/>
      <w:lvlText w:val="•"/>
      <w:lvlJc w:val="left"/>
      <w:pPr>
        <w:ind w:left="7779" w:hanging="281"/>
      </w:pPr>
      <w:rPr>
        <w:rFonts w:hint="default"/>
        <w:lang w:val="fr-FR" w:eastAsia="en-US" w:bidi="ar-SA"/>
      </w:rPr>
    </w:lvl>
    <w:lvl w:ilvl="8" w:tplc="AFEA598E">
      <w:numFmt w:val="bullet"/>
      <w:lvlText w:val="•"/>
      <w:lvlJc w:val="left"/>
      <w:pPr>
        <w:ind w:left="8899" w:hanging="281"/>
      </w:pPr>
      <w:rPr>
        <w:rFonts w:hint="default"/>
        <w:lang w:val="fr-FR" w:eastAsia="en-US" w:bidi="ar-SA"/>
      </w:rPr>
    </w:lvl>
  </w:abstractNum>
  <w:abstractNum w:abstractNumId="9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7"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8"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00"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6C92627D"/>
    <w:multiLevelType w:val="hybridMultilevel"/>
    <w:tmpl w:val="59520124"/>
    <w:lvl w:ilvl="0" w:tplc="35D4542C">
      <w:numFmt w:val="bullet"/>
      <w:lvlText w:val=""/>
      <w:lvlJc w:val="left"/>
      <w:pPr>
        <w:ind w:left="752" w:hanging="264"/>
      </w:pPr>
      <w:rPr>
        <w:rFonts w:ascii="Wingdings" w:eastAsia="Wingdings" w:hAnsi="Wingdings" w:cs="Wingdings" w:hint="default"/>
        <w:b w:val="0"/>
        <w:bCs w:val="0"/>
        <w:i w:val="0"/>
        <w:iCs w:val="0"/>
        <w:spacing w:val="0"/>
        <w:w w:val="100"/>
        <w:sz w:val="22"/>
        <w:szCs w:val="22"/>
        <w:lang w:val="fr-FR" w:eastAsia="en-US" w:bidi="ar-SA"/>
      </w:rPr>
    </w:lvl>
    <w:lvl w:ilvl="1" w:tplc="77E06982">
      <w:numFmt w:val="bullet"/>
      <w:lvlText w:val="•"/>
      <w:lvlJc w:val="left"/>
      <w:pPr>
        <w:ind w:left="1797" w:hanging="264"/>
      </w:pPr>
      <w:rPr>
        <w:rFonts w:hint="default"/>
        <w:lang w:val="fr-FR" w:eastAsia="en-US" w:bidi="ar-SA"/>
      </w:rPr>
    </w:lvl>
    <w:lvl w:ilvl="2" w:tplc="209C4658">
      <w:numFmt w:val="bullet"/>
      <w:lvlText w:val="•"/>
      <w:lvlJc w:val="left"/>
      <w:pPr>
        <w:ind w:left="2835" w:hanging="264"/>
      </w:pPr>
      <w:rPr>
        <w:rFonts w:hint="default"/>
        <w:lang w:val="fr-FR" w:eastAsia="en-US" w:bidi="ar-SA"/>
      </w:rPr>
    </w:lvl>
    <w:lvl w:ilvl="3" w:tplc="03F2D44E">
      <w:numFmt w:val="bullet"/>
      <w:lvlText w:val="•"/>
      <w:lvlJc w:val="left"/>
      <w:pPr>
        <w:ind w:left="3873" w:hanging="264"/>
      </w:pPr>
      <w:rPr>
        <w:rFonts w:hint="default"/>
        <w:lang w:val="fr-FR" w:eastAsia="en-US" w:bidi="ar-SA"/>
      </w:rPr>
    </w:lvl>
    <w:lvl w:ilvl="4" w:tplc="3CE46742">
      <w:numFmt w:val="bullet"/>
      <w:lvlText w:val="•"/>
      <w:lvlJc w:val="left"/>
      <w:pPr>
        <w:ind w:left="4911" w:hanging="264"/>
      </w:pPr>
      <w:rPr>
        <w:rFonts w:hint="default"/>
        <w:lang w:val="fr-FR" w:eastAsia="en-US" w:bidi="ar-SA"/>
      </w:rPr>
    </w:lvl>
    <w:lvl w:ilvl="5" w:tplc="C720AA64">
      <w:numFmt w:val="bullet"/>
      <w:lvlText w:val="•"/>
      <w:lvlJc w:val="left"/>
      <w:pPr>
        <w:ind w:left="5949" w:hanging="264"/>
      </w:pPr>
      <w:rPr>
        <w:rFonts w:hint="default"/>
        <w:lang w:val="fr-FR" w:eastAsia="en-US" w:bidi="ar-SA"/>
      </w:rPr>
    </w:lvl>
    <w:lvl w:ilvl="6" w:tplc="63009044">
      <w:numFmt w:val="bullet"/>
      <w:lvlText w:val="•"/>
      <w:lvlJc w:val="left"/>
      <w:pPr>
        <w:ind w:left="6987" w:hanging="264"/>
      </w:pPr>
      <w:rPr>
        <w:rFonts w:hint="default"/>
        <w:lang w:val="fr-FR" w:eastAsia="en-US" w:bidi="ar-SA"/>
      </w:rPr>
    </w:lvl>
    <w:lvl w:ilvl="7" w:tplc="E66428AC">
      <w:numFmt w:val="bullet"/>
      <w:lvlText w:val="•"/>
      <w:lvlJc w:val="left"/>
      <w:pPr>
        <w:ind w:left="8025" w:hanging="264"/>
      </w:pPr>
      <w:rPr>
        <w:rFonts w:hint="default"/>
        <w:lang w:val="fr-FR" w:eastAsia="en-US" w:bidi="ar-SA"/>
      </w:rPr>
    </w:lvl>
    <w:lvl w:ilvl="8" w:tplc="9642DBFE">
      <w:numFmt w:val="bullet"/>
      <w:lvlText w:val="•"/>
      <w:lvlJc w:val="left"/>
      <w:pPr>
        <w:ind w:left="9063" w:hanging="264"/>
      </w:pPr>
      <w:rPr>
        <w:rFonts w:hint="default"/>
        <w:lang w:val="fr-FR" w:eastAsia="en-US" w:bidi="ar-SA"/>
      </w:rPr>
    </w:lvl>
  </w:abstractNum>
  <w:abstractNum w:abstractNumId="104"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5"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12" w15:restartNumberingAfterBreak="0">
    <w:nsid w:val="73C477D4"/>
    <w:multiLevelType w:val="hybridMultilevel"/>
    <w:tmpl w:val="9B08EEAE"/>
    <w:lvl w:ilvl="0" w:tplc="515A714C">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D6946AF8">
      <w:numFmt w:val="bullet"/>
      <w:lvlText w:val="•"/>
      <w:lvlJc w:val="left"/>
      <w:pPr>
        <w:ind w:left="2427" w:hanging="425"/>
      </w:pPr>
      <w:rPr>
        <w:rFonts w:hint="default"/>
        <w:lang w:val="fr-FR" w:eastAsia="en-US" w:bidi="ar-SA"/>
      </w:rPr>
    </w:lvl>
    <w:lvl w:ilvl="2" w:tplc="026C45B0">
      <w:numFmt w:val="bullet"/>
      <w:lvlText w:val="•"/>
      <w:lvlJc w:val="left"/>
      <w:pPr>
        <w:ind w:left="3395" w:hanging="425"/>
      </w:pPr>
      <w:rPr>
        <w:rFonts w:hint="default"/>
        <w:lang w:val="fr-FR" w:eastAsia="en-US" w:bidi="ar-SA"/>
      </w:rPr>
    </w:lvl>
    <w:lvl w:ilvl="3" w:tplc="086C6AF6">
      <w:numFmt w:val="bullet"/>
      <w:lvlText w:val="•"/>
      <w:lvlJc w:val="left"/>
      <w:pPr>
        <w:ind w:left="4363" w:hanging="425"/>
      </w:pPr>
      <w:rPr>
        <w:rFonts w:hint="default"/>
        <w:lang w:val="fr-FR" w:eastAsia="en-US" w:bidi="ar-SA"/>
      </w:rPr>
    </w:lvl>
    <w:lvl w:ilvl="4" w:tplc="B8BC7672">
      <w:numFmt w:val="bullet"/>
      <w:lvlText w:val="•"/>
      <w:lvlJc w:val="left"/>
      <w:pPr>
        <w:ind w:left="5331" w:hanging="425"/>
      </w:pPr>
      <w:rPr>
        <w:rFonts w:hint="default"/>
        <w:lang w:val="fr-FR" w:eastAsia="en-US" w:bidi="ar-SA"/>
      </w:rPr>
    </w:lvl>
    <w:lvl w:ilvl="5" w:tplc="71007368">
      <w:numFmt w:val="bullet"/>
      <w:lvlText w:val="•"/>
      <w:lvlJc w:val="left"/>
      <w:pPr>
        <w:ind w:left="6299" w:hanging="425"/>
      </w:pPr>
      <w:rPr>
        <w:rFonts w:hint="default"/>
        <w:lang w:val="fr-FR" w:eastAsia="en-US" w:bidi="ar-SA"/>
      </w:rPr>
    </w:lvl>
    <w:lvl w:ilvl="6" w:tplc="FFBC8896">
      <w:numFmt w:val="bullet"/>
      <w:lvlText w:val="•"/>
      <w:lvlJc w:val="left"/>
      <w:pPr>
        <w:ind w:left="7267" w:hanging="425"/>
      </w:pPr>
      <w:rPr>
        <w:rFonts w:hint="default"/>
        <w:lang w:val="fr-FR" w:eastAsia="en-US" w:bidi="ar-SA"/>
      </w:rPr>
    </w:lvl>
    <w:lvl w:ilvl="7" w:tplc="5B40420A">
      <w:numFmt w:val="bullet"/>
      <w:lvlText w:val="•"/>
      <w:lvlJc w:val="left"/>
      <w:pPr>
        <w:ind w:left="8235" w:hanging="425"/>
      </w:pPr>
      <w:rPr>
        <w:rFonts w:hint="default"/>
        <w:lang w:val="fr-FR" w:eastAsia="en-US" w:bidi="ar-SA"/>
      </w:rPr>
    </w:lvl>
    <w:lvl w:ilvl="8" w:tplc="06AC625C">
      <w:numFmt w:val="bullet"/>
      <w:lvlText w:val="•"/>
      <w:lvlJc w:val="left"/>
      <w:pPr>
        <w:ind w:left="9203" w:hanging="425"/>
      </w:pPr>
      <w:rPr>
        <w:rFonts w:hint="default"/>
        <w:lang w:val="fr-FR" w:eastAsia="en-US" w:bidi="ar-SA"/>
      </w:rPr>
    </w:lvl>
  </w:abstractNum>
  <w:abstractNum w:abstractNumId="113"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14"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7"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8" w15:restartNumberingAfterBreak="0">
    <w:nsid w:val="7AA67F5E"/>
    <w:multiLevelType w:val="multilevel"/>
    <w:tmpl w:val="FD3691A8"/>
    <w:lvl w:ilvl="0">
      <w:start w:val="1"/>
      <w:numFmt w:val="decimal"/>
      <w:lvlText w:val="%1"/>
      <w:lvlJc w:val="left"/>
      <w:pPr>
        <w:ind w:left="2320" w:hanging="720"/>
      </w:pPr>
      <w:rPr>
        <w:rFonts w:hint="default"/>
        <w:lang w:val="fr-FR" w:eastAsia="en-US" w:bidi="ar-SA"/>
      </w:rPr>
    </w:lvl>
    <w:lvl w:ilvl="1">
      <w:start w:val="1"/>
      <w:numFmt w:val="decimal"/>
      <w:lvlText w:val="%1.%2."/>
      <w:lvlJc w:val="left"/>
      <w:pPr>
        <w:ind w:left="2320" w:hanging="720"/>
        <w:jc w:val="righ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4083" w:hanging="720"/>
      </w:pPr>
      <w:rPr>
        <w:rFonts w:hint="default"/>
        <w:lang w:val="fr-FR" w:eastAsia="en-US" w:bidi="ar-SA"/>
      </w:rPr>
    </w:lvl>
    <w:lvl w:ilvl="3">
      <w:numFmt w:val="bullet"/>
      <w:lvlText w:val="•"/>
      <w:lvlJc w:val="left"/>
      <w:pPr>
        <w:ind w:left="4965" w:hanging="720"/>
      </w:pPr>
      <w:rPr>
        <w:rFonts w:hint="default"/>
        <w:lang w:val="fr-FR" w:eastAsia="en-US" w:bidi="ar-SA"/>
      </w:rPr>
    </w:lvl>
    <w:lvl w:ilvl="4">
      <w:numFmt w:val="bullet"/>
      <w:lvlText w:val="•"/>
      <w:lvlJc w:val="left"/>
      <w:pPr>
        <w:ind w:left="5847" w:hanging="720"/>
      </w:pPr>
      <w:rPr>
        <w:rFonts w:hint="default"/>
        <w:lang w:val="fr-FR" w:eastAsia="en-US" w:bidi="ar-SA"/>
      </w:rPr>
    </w:lvl>
    <w:lvl w:ilvl="5">
      <w:numFmt w:val="bullet"/>
      <w:lvlText w:val="•"/>
      <w:lvlJc w:val="left"/>
      <w:pPr>
        <w:ind w:left="6729" w:hanging="720"/>
      </w:pPr>
      <w:rPr>
        <w:rFonts w:hint="default"/>
        <w:lang w:val="fr-FR" w:eastAsia="en-US" w:bidi="ar-SA"/>
      </w:rPr>
    </w:lvl>
    <w:lvl w:ilvl="6">
      <w:numFmt w:val="bullet"/>
      <w:lvlText w:val="•"/>
      <w:lvlJc w:val="left"/>
      <w:pPr>
        <w:ind w:left="7611" w:hanging="720"/>
      </w:pPr>
      <w:rPr>
        <w:rFonts w:hint="default"/>
        <w:lang w:val="fr-FR" w:eastAsia="en-US" w:bidi="ar-SA"/>
      </w:rPr>
    </w:lvl>
    <w:lvl w:ilvl="7">
      <w:numFmt w:val="bullet"/>
      <w:lvlText w:val="•"/>
      <w:lvlJc w:val="left"/>
      <w:pPr>
        <w:ind w:left="8493" w:hanging="720"/>
      </w:pPr>
      <w:rPr>
        <w:rFonts w:hint="default"/>
        <w:lang w:val="fr-FR" w:eastAsia="en-US" w:bidi="ar-SA"/>
      </w:rPr>
    </w:lvl>
    <w:lvl w:ilvl="8">
      <w:numFmt w:val="bullet"/>
      <w:lvlText w:val="•"/>
      <w:lvlJc w:val="left"/>
      <w:pPr>
        <w:ind w:left="9375" w:hanging="720"/>
      </w:pPr>
      <w:rPr>
        <w:rFonts w:hint="default"/>
        <w:lang w:val="fr-FR" w:eastAsia="en-US" w:bidi="ar-SA"/>
      </w:rPr>
    </w:lvl>
  </w:abstractNum>
  <w:abstractNum w:abstractNumId="119" w15:restartNumberingAfterBreak="0">
    <w:nsid w:val="7C075936"/>
    <w:multiLevelType w:val="hybridMultilevel"/>
    <w:tmpl w:val="529EF1C4"/>
    <w:lvl w:ilvl="0" w:tplc="ACCEFA6C">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1" w:tplc="ADE0DE6A">
      <w:numFmt w:val="bullet"/>
      <w:lvlText w:val="•"/>
      <w:lvlJc w:val="left"/>
      <w:pPr>
        <w:ind w:left="2805" w:hanging="281"/>
      </w:pPr>
      <w:rPr>
        <w:rFonts w:hint="default"/>
        <w:lang w:val="fr-FR" w:eastAsia="en-US" w:bidi="ar-SA"/>
      </w:rPr>
    </w:lvl>
    <w:lvl w:ilvl="2" w:tplc="36DE2960">
      <w:numFmt w:val="bullet"/>
      <w:lvlText w:val="•"/>
      <w:lvlJc w:val="left"/>
      <w:pPr>
        <w:ind w:left="3731" w:hanging="281"/>
      </w:pPr>
      <w:rPr>
        <w:rFonts w:hint="default"/>
        <w:lang w:val="fr-FR" w:eastAsia="en-US" w:bidi="ar-SA"/>
      </w:rPr>
    </w:lvl>
    <w:lvl w:ilvl="3" w:tplc="AD6C94D4">
      <w:numFmt w:val="bullet"/>
      <w:lvlText w:val="•"/>
      <w:lvlJc w:val="left"/>
      <w:pPr>
        <w:ind w:left="4657" w:hanging="281"/>
      </w:pPr>
      <w:rPr>
        <w:rFonts w:hint="default"/>
        <w:lang w:val="fr-FR" w:eastAsia="en-US" w:bidi="ar-SA"/>
      </w:rPr>
    </w:lvl>
    <w:lvl w:ilvl="4" w:tplc="FE362942">
      <w:numFmt w:val="bullet"/>
      <w:lvlText w:val="•"/>
      <w:lvlJc w:val="left"/>
      <w:pPr>
        <w:ind w:left="5583" w:hanging="281"/>
      </w:pPr>
      <w:rPr>
        <w:rFonts w:hint="default"/>
        <w:lang w:val="fr-FR" w:eastAsia="en-US" w:bidi="ar-SA"/>
      </w:rPr>
    </w:lvl>
    <w:lvl w:ilvl="5" w:tplc="4AB2F588">
      <w:numFmt w:val="bullet"/>
      <w:lvlText w:val="•"/>
      <w:lvlJc w:val="left"/>
      <w:pPr>
        <w:ind w:left="6509" w:hanging="281"/>
      </w:pPr>
      <w:rPr>
        <w:rFonts w:hint="default"/>
        <w:lang w:val="fr-FR" w:eastAsia="en-US" w:bidi="ar-SA"/>
      </w:rPr>
    </w:lvl>
    <w:lvl w:ilvl="6" w:tplc="ED707120">
      <w:numFmt w:val="bullet"/>
      <w:lvlText w:val="•"/>
      <w:lvlJc w:val="left"/>
      <w:pPr>
        <w:ind w:left="7435" w:hanging="281"/>
      </w:pPr>
      <w:rPr>
        <w:rFonts w:hint="default"/>
        <w:lang w:val="fr-FR" w:eastAsia="en-US" w:bidi="ar-SA"/>
      </w:rPr>
    </w:lvl>
    <w:lvl w:ilvl="7" w:tplc="3990B0BE">
      <w:numFmt w:val="bullet"/>
      <w:lvlText w:val="•"/>
      <w:lvlJc w:val="left"/>
      <w:pPr>
        <w:ind w:left="8361" w:hanging="281"/>
      </w:pPr>
      <w:rPr>
        <w:rFonts w:hint="default"/>
        <w:lang w:val="fr-FR" w:eastAsia="en-US" w:bidi="ar-SA"/>
      </w:rPr>
    </w:lvl>
    <w:lvl w:ilvl="8" w:tplc="F51A98C4">
      <w:numFmt w:val="bullet"/>
      <w:lvlText w:val="•"/>
      <w:lvlJc w:val="left"/>
      <w:pPr>
        <w:ind w:left="9287" w:hanging="281"/>
      </w:pPr>
      <w:rPr>
        <w:rFonts w:hint="default"/>
        <w:lang w:val="fr-FR" w:eastAsia="en-US" w:bidi="ar-SA"/>
      </w:rPr>
    </w:lvl>
  </w:abstractNum>
  <w:abstractNum w:abstractNumId="120" w15:restartNumberingAfterBreak="0">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6"/>
  </w:num>
  <w:num w:numId="2">
    <w:abstractNumId w:val="108"/>
  </w:num>
  <w:num w:numId="3">
    <w:abstractNumId w:val="96"/>
  </w:num>
  <w:num w:numId="4">
    <w:abstractNumId w:val="47"/>
  </w:num>
  <w:num w:numId="5">
    <w:abstractNumId w:val="73"/>
  </w:num>
  <w:num w:numId="6">
    <w:abstractNumId w:val="26"/>
  </w:num>
  <w:num w:numId="7">
    <w:abstractNumId w:val="77"/>
  </w:num>
  <w:num w:numId="8">
    <w:abstractNumId w:val="74"/>
  </w:num>
  <w:num w:numId="9">
    <w:abstractNumId w:val="13"/>
  </w:num>
  <w:num w:numId="10">
    <w:abstractNumId w:val="37"/>
  </w:num>
  <w:num w:numId="11">
    <w:abstractNumId w:val="15"/>
  </w:num>
  <w:num w:numId="12">
    <w:abstractNumId w:val="62"/>
  </w:num>
  <w:num w:numId="13">
    <w:abstractNumId w:val="66"/>
  </w:num>
  <w:num w:numId="14">
    <w:abstractNumId w:val="59"/>
  </w:num>
  <w:num w:numId="15">
    <w:abstractNumId w:val="70"/>
  </w:num>
  <w:num w:numId="16">
    <w:abstractNumId w:val="115"/>
  </w:num>
  <w:num w:numId="17">
    <w:abstractNumId w:val="102"/>
  </w:num>
  <w:num w:numId="18">
    <w:abstractNumId w:val="84"/>
  </w:num>
  <w:num w:numId="19">
    <w:abstractNumId w:val="71"/>
  </w:num>
  <w:num w:numId="20">
    <w:abstractNumId w:val="79"/>
  </w:num>
  <w:num w:numId="21">
    <w:abstractNumId w:val="104"/>
  </w:num>
  <w:num w:numId="22">
    <w:abstractNumId w:val="92"/>
  </w:num>
  <w:num w:numId="23">
    <w:abstractNumId w:val="38"/>
  </w:num>
  <w:num w:numId="24">
    <w:abstractNumId w:val="9"/>
  </w:num>
  <w:num w:numId="25">
    <w:abstractNumId w:val="98"/>
  </w:num>
  <w:num w:numId="26">
    <w:abstractNumId w:val="88"/>
  </w:num>
  <w:num w:numId="27">
    <w:abstractNumId w:val="55"/>
  </w:num>
  <w:num w:numId="28">
    <w:abstractNumId w:val="32"/>
  </w:num>
  <w:num w:numId="29">
    <w:abstractNumId w:val="121"/>
  </w:num>
  <w:num w:numId="30">
    <w:abstractNumId w:val="56"/>
  </w:num>
  <w:num w:numId="31">
    <w:abstractNumId w:val="67"/>
  </w:num>
  <w:num w:numId="32">
    <w:abstractNumId w:val="60"/>
  </w:num>
  <w:num w:numId="33">
    <w:abstractNumId w:val="22"/>
  </w:num>
  <w:num w:numId="34">
    <w:abstractNumId w:val="52"/>
  </w:num>
  <w:num w:numId="35">
    <w:abstractNumId w:val="8"/>
  </w:num>
  <w:num w:numId="36">
    <w:abstractNumId w:val="82"/>
  </w:num>
  <w:num w:numId="37">
    <w:abstractNumId w:val="30"/>
  </w:num>
  <w:num w:numId="38">
    <w:abstractNumId w:val="95"/>
  </w:num>
  <w:num w:numId="39">
    <w:abstractNumId w:val="91"/>
  </w:num>
  <w:num w:numId="40">
    <w:abstractNumId w:val="114"/>
  </w:num>
  <w:num w:numId="41">
    <w:abstractNumId w:val="78"/>
  </w:num>
  <w:num w:numId="42">
    <w:abstractNumId w:val="5"/>
  </w:num>
  <w:num w:numId="43">
    <w:abstractNumId w:val="122"/>
  </w:num>
  <w:num w:numId="44">
    <w:abstractNumId w:val="39"/>
  </w:num>
  <w:num w:numId="45">
    <w:abstractNumId w:val="86"/>
  </w:num>
  <w:num w:numId="46">
    <w:abstractNumId w:val="20"/>
  </w:num>
  <w:num w:numId="47">
    <w:abstractNumId w:val="99"/>
  </w:num>
  <w:num w:numId="48">
    <w:abstractNumId w:val="11"/>
  </w:num>
  <w:num w:numId="49">
    <w:abstractNumId w:val="65"/>
  </w:num>
  <w:num w:numId="50">
    <w:abstractNumId w:val="46"/>
  </w:num>
  <w:num w:numId="51">
    <w:abstractNumId w:val="44"/>
  </w:num>
  <w:num w:numId="52">
    <w:abstractNumId w:val="25"/>
  </w:num>
  <w:num w:numId="53">
    <w:abstractNumId w:val="85"/>
  </w:num>
  <w:num w:numId="54">
    <w:abstractNumId w:val="100"/>
  </w:num>
  <w:num w:numId="55">
    <w:abstractNumId w:val="107"/>
  </w:num>
  <w:num w:numId="56">
    <w:abstractNumId w:val="116"/>
  </w:num>
  <w:num w:numId="57">
    <w:abstractNumId w:val="83"/>
  </w:num>
  <w:num w:numId="58">
    <w:abstractNumId w:val="93"/>
  </w:num>
  <w:num w:numId="59">
    <w:abstractNumId w:val="35"/>
  </w:num>
  <w:num w:numId="60">
    <w:abstractNumId w:val="110"/>
  </w:num>
  <w:num w:numId="61">
    <w:abstractNumId w:val="105"/>
  </w:num>
  <w:num w:numId="6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num>
  <w:num w:numId="64">
    <w:abstractNumId w:val="50"/>
  </w:num>
  <w:num w:numId="65">
    <w:abstractNumId w:val="45"/>
  </w:num>
  <w:num w:numId="66">
    <w:abstractNumId w:val="106"/>
  </w:num>
  <w:num w:numId="67">
    <w:abstractNumId w:val="36"/>
  </w:num>
  <w:num w:numId="68">
    <w:abstractNumId w:val="90"/>
  </w:num>
  <w:num w:numId="69">
    <w:abstractNumId w:val="54"/>
  </w:num>
  <w:num w:numId="70">
    <w:abstractNumId w:val="101"/>
  </w:num>
  <w:num w:numId="71">
    <w:abstractNumId w:val="64"/>
  </w:num>
  <w:num w:numId="72">
    <w:abstractNumId w:val="97"/>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num>
  <w:num w:numId="76">
    <w:abstractNumId w:val="81"/>
  </w:num>
  <w:num w:numId="77">
    <w:abstractNumId w:val="61"/>
  </w:num>
  <w:num w:numId="78">
    <w:abstractNumId w:val="51"/>
  </w:num>
  <w:num w:numId="79">
    <w:abstractNumId w:val="2"/>
  </w:num>
  <w:num w:numId="80">
    <w:abstractNumId w:val="3"/>
  </w:num>
  <w:num w:numId="81">
    <w:abstractNumId w:val="1"/>
  </w:num>
  <w:num w:numId="82">
    <w:abstractNumId w:val="0"/>
  </w:num>
  <w:num w:numId="83">
    <w:abstractNumId w:val="111"/>
  </w:num>
  <w:num w:numId="84">
    <w:abstractNumId w:val="120"/>
  </w:num>
  <w:num w:numId="85">
    <w:abstractNumId w:val="57"/>
  </w:num>
  <w:num w:numId="86">
    <w:abstractNumId w:val="19"/>
  </w:num>
  <w:num w:numId="87">
    <w:abstractNumId w:val="113"/>
  </w:num>
  <w:num w:numId="88">
    <w:abstractNumId w:val="89"/>
  </w:num>
  <w:num w:numId="89">
    <w:abstractNumId w:val="43"/>
  </w:num>
  <w:num w:numId="90">
    <w:abstractNumId w:val="49"/>
  </w:num>
  <w:num w:numId="91">
    <w:abstractNumId w:val="12"/>
  </w:num>
  <w:num w:numId="92">
    <w:abstractNumId w:val="63"/>
  </w:num>
  <w:num w:numId="93">
    <w:abstractNumId w:val="4"/>
  </w:num>
  <w:num w:numId="94">
    <w:abstractNumId w:val="16"/>
  </w:num>
  <w:num w:numId="95">
    <w:abstractNumId w:val="28"/>
  </w:num>
  <w:num w:numId="96">
    <w:abstractNumId w:val="109"/>
  </w:num>
  <w:num w:numId="97">
    <w:abstractNumId w:val="21"/>
  </w:num>
  <w:num w:numId="98">
    <w:abstractNumId w:val="118"/>
  </w:num>
  <w:num w:numId="99">
    <w:abstractNumId w:val="27"/>
  </w:num>
  <w:num w:numId="100">
    <w:abstractNumId w:val="87"/>
  </w:num>
  <w:num w:numId="101">
    <w:abstractNumId w:val="68"/>
  </w:num>
  <w:num w:numId="102">
    <w:abstractNumId w:val="6"/>
  </w:num>
  <w:num w:numId="103">
    <w:abstractNumId w:val="7"/>
  </w:num>
  <w:num w:numId="104">
    <w:abstractNumId w:val="10"/>
  </w:num>
  <w:num w:numId="105">
    <w:abstractNumId w:val="72"/>
  </w:num>
  <w:num w:numId="106">
    <w:abstractNumId w:val="80"/>
  </w:num>
  <w:num w:numId="107">
    <w:abstractNumId w:val="41"/>
  </w:num>
  <w:num w:numId="108">
    <w:abstractNumId w:val="53"/>
  </w:num>
  <w:num w:numId="109">
    <w:abstractNumId w:val="24"/>
  </w:num>
  <w:num w:numId="110">
    <w:abstractNumId w:val="58"/>
  </w:num>
  <w:num w:numId="111">
    <w:abstractNumId w:val="94"/>
  </w:num>
  <w:num w:numId="112">
    <w:abstractNumId w:val="17"/>
  </w:num>
  <w:num w:numId="113">
    <w:abstractNumId w:val="48"/>
  </w:num>
  <w:num w:numId="114">
    <w:abstractNumId w:val="69"/>
  </w:num>
  <w:num w:numId="115">
    <w:abstractNumId w:val="103"/>
  </w:num>
  <w:num w:numId="116">
    <w:abstractNumId w:val="29"/>
  </w:num>
  <w:num w:numId="117">
    <w:abstractNumId w:val="18"/>
  </w:num>
  <w:num w:numId="118">
    <w:abstractNumId w:val="42"/>
  </w:num>
  <w:num w:numId="119">
    <w:abstractNumId w:val="23"/>
  </w:num>
  <w:num w:numId="120">
    <w:abstractNumId w:val="112"/>
  </w:num>
  <w:num w:numId="121">
    <w:abstractNumId w:val="119"/>
  </w:num>
  <w:num w:numId="122">
    <w:abstractNumId w:val="33"/>
  </w:num>
  <w:num w:numId="123">
    <w:abstractNumId w:val="1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fr-CM" w:vendorID="64" w:dllVersion="131078" w:nlCheck="1" w:checkStyle="0"/>
  <w:activeWritingStyle w:appName="MSWord" w:lang="en-CA"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3F8"/>
    <w:rsid w:val="00027450"/>
    <w:rsid w:val="00027A7D"/>
    <w:rsid w:val="00027E72"/>
    <w:rsid w:val="00030F36"/>
    <w:rsid w:val="00031069"/>
    <w:rsid w:val="0003115D"/>
    <w:rsid w:val="000321E0"/>
    <w:rsid w:val="0003235D"/>
    <w:rsid w:val="00032D7B"/>
    <w:rsid w:val="00032D8B"/>
    <w:rsid w:val="00033163"/>
    <w:rsid w:val="00033BD2"/>
    <w:rsid w:val="00033C3D"/>
    <w:rsid w:val="00034F51"/>
    <w:rsid w:val="00035167"/>
    <w:rsid w:val="00035573"/>
    <w:rsid w:val="00036393"/>
    <w:rsid w:val="000368A0"/>
    <w:rsid w:val="00037478"/>
    <w:rsid w:val="00040D42"/>
    <w:rsid w:val="00040FBB"/>
    <w:rsid w:val="000430E1"/>
    <w:rsid w:val="00043A57"/>
    <w:rsid w:val="00044054"/>
    <w:rsid w:val="00044C57"/>
    <w:rsid w:val="00044F3F"/>
    <w:rsid w:val="0004507A"/>
    <w:rsid w:val="0004509C"/>
    <w:rsid w:val="00045A5F"/>
    <w:rsid w:val="00045CDF"/>
    <w:rsid w:val="00046665"/>
    <w:rsid w:val="000476DF"/>
    <w:rsid w:val="00050045"/>
    <w:rsid w:val="0005082D"/>
    <w:rsid w:val="00050C5F"/>
    <w:rsid w:val="00051E5D"/>
    <w:rsid w:val="00052656"/>
    <w:rsid w:val="00052714"/>
    <w:rsid w:val="0005375E"/>
    <w:rsid w:val="00053DEC"/>
    <w:rsid w:val="00054902"/>
    <w:rsid w:val="00055B5D"/>
    <w:rsid w:val="00055F8A"/>
    <w:rsid w:val="00056F09"/>
    <w:rsid w:val="00056F2F"/>
    <w:rsid w:val="0006019D"/>
    <w:rsid w:val="000606E3"/>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B20"/>
    <w:rsid w:val="00066DA4"/>
    <w:rsid w:val="00070649"/>
    <w:rsid w:val="00070DD5"/>
    <w:rsid w:val="00070EE9"/>
    <w:rsid w:val="0007162C"/>
    <w:rsid w:val="00072A71"/>
    <w:rsid w:val="00072E72"/>
    <w:rsid w:val="00072EC4"/>
    <w:rsid w:val="00074A0D"/>
    <w:rsid w:val="00074C80"/>
    <w:rsid w:val="0007588F"/>
    <w:rsid w:val="000761FC"/>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23"/>
    <w:rsid w:val="000916F6"/>
    <w:rsid w:val="00091ACB"/>
    <w:rsid w:val="000934C0"/>
    <w:rsid w:val="00093B28"/>
    <w:rsid w:val="00093E58"/>
    <w:rsid w:val="00094AF8"/>
    <w:rsid w:val="00095A91"/>
    <w:rsid w:val="00096A9A"/>
    <w:rsid w:val="00096C57"/>
    <w:rsid w:val="00097BE2"/>
    <w:rsid w:val="000A22A6"/>
    <w:rsid w:val="000A2E7B"/>
    <w:rsid w:val="000A304A"/>
    <w:rsid w:val="000A3F3B"/>
    <w:rsid w:val="000A4196"/>
    <w:rsid w:val="000A467F"/>
    <w:rsid w:val="000A56DE"/>
    <w:rsid w:val="000A57B8"/>
    <w:rsid w:val="000A61D9"/>
    <w:rsid w:val="000A6BE0"/>
    <w:rsid w:val="000A733D"/>
    <w:rsid w:val="000A742D"/>
    <w:rsid w:val="000B0D95"/>
    <w:rsid w:val="000B1902"/>
    <w:rsid w:val="000B1E47"/>
    <w:rsid w:val="000B2870"/>
    <w:rsid w:val="000B2C20"/>
    <w:rsid w:val="000B439A"/>
    <w:rsid w:val="000B4644"/>
    <w:rsid w:val="000B48BA"/>
    <w:rsid w:val="000B57A6"/>
    <w:rsid w:val="000B6653"/>
    <w:rsid w:val="000C0CDD"/>
    <w:rsid w:val="000C11FB"/>
    <w:rsid w:val="000C3CDC"/>
    <w:rsid w:val="000C461E"/>
    <w:rsid w:val="000C521D"/>
    <w:rsid w:val="000C538A"/>
    <w:rsid w:val="000C5DF8"/>
    <w:rsid w:val="000C6CAF"/>
    <w:rsid w:val="000C78D2"/>
    <w:rsid w:val="000C7979"/>
    <w:rsid w:val="000C7DDA"/>
    <w:rsid w:val="000D0377"/>
    <w:rsid w:val="000D03F1"/>
    <w:rsid w:val="000D03FF"/>
    <w:rsid w:val="000D05CB"/>
    <w:rsid w:val="000D07D2"/>
    <w:rsid w:val="000D17F9"/>
    <w:rsid w:val="000D2A8B"/>
    <w:rsid w:val="000D2C8C"/>
    <w:rsid w:val="000D30F2"/>
    <w:rsid w:val="000D3CED"/>
    <w:rsid w:val="000D488E"/>
    <w:rsid w:val="000D599D"/>
    <w:rsid w:val="000D5C9C"/>
    <w:rsid w:val="000D6C1B"/>
    <w:rsid w:val="000D79D3"/>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0AB3"/>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91B"/>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555"/>
    <w:rsid w:val="00133BE7"/>
    <w:rsid w:val="00135842"/>
    <w:rsid w:val="0013636E"/>
    <w:rsid w:val="001369F6"/>
    <w:rsid w:val="00136AD7"/>
    <w:rsid w:val="00136C89"/>
    <w:rsid w:val="00137667"/>
    <w:rsid w:val="00137DC3"/>
    <w:rsid w:val="00140D1C"/>
    <w:rsid w:val="001418B1"/>
    <w:rsid w:val="00141FC7"/>
    <w:rsid w:val="0014217B"/>
    <w:rsid w:val="001428EC"/>
    <w:rsid w:val="00143C5F"/>
    <w:rsid w:val="00143F39"/>
    <w:rsid w:val="00144B16"/>
    <w:rsid w:val="00144E68"/>
    <w:rsid w:val="0014512C"/>
    <w:rsid w:val="00145833"/>
    <w:rsid w:val="001459BE"/>
    <w:rsid w:val="00145D93"/>
    <w:rsid w:val="00146097"/>
    <w:rsid w:val="00146C1D"/>
    <w:rsid w:val="00147737"/>
    <w:rsid w:val="00150738"/>
    <w:rsid w:val="00150758"/>
    <w:rsid w:val="00152F17"/>
    <w:rsid w:val="00153793"/>
    <w:rsid w:val="00154142"/>
    <w:rsid w:val="001549FF"/>
    <w:rsid w:val="00155906"/>
    <w:rsid w:val="00155A22"/>
    <w:rsid w:val="00157058"/>
    <w:rsid w:val="00157088"/>
    <w:rsid w:val="00157B98"/>
    <w:rsid w:val="00157E49"/>
    <w:rsid w:val="00160162"/>
    <w:rsid w:val="00161217"/>
    <w:rsid w:val="0016153A"/>
    <w:rsid w:val="001618A6"/>
    <w:rsid w:val="00161C41"/>
    <w:rsid w:val="00161F3C"/>
    <w:rsid w:val="00161F67"/>
    <w:rsid w:val="001649CC"/>
    <w:rsid w:val="00164A3A"/>
    <w:rsid w:val="001672D7"/>
    <w:rsid w:val="001675DB"/>
    <w:rsid w:val="001676BA"/>
    <w:rsid w:val="00171983"/>
    <w:rsid w:val="00171A35"/>
    <w:rsid w:val="00171B32"/>
    <w:rsid w:val="00171DBB"/>
    <w:rsid w:val="00172274"/>
    <w:rsid w:val="00172771"/>
    <w:rsid w:val="00172CA5"/>
    <w:rsid w:val="00173018"/>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69C3"/>
    <w:rsid w:val="00187A4C"/>
    <w:rsid w:val="00190BE3"/>
    <w:rsid w:val="00190EB3"/>
    <w:rsid w:val="00192839"/>
    <w:rsid w:val="00192C6D"/>
    <w:rsid w:val="00192EEC"/>
    <w:rsid w:val="00193910"/>
    <w:rsid w:val="00193925"/>
    <w:rsid w:val="00194392"/>
    <w:rsid w:val="0019485B"/>
    <w:rsid w:val="0019538B"/>
    <w:rsid w:val="00195AC6"/>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5E0"/>
    <w:rsid w:val="001B4749"/>
    <w:rsid w:val="001B480F"/>
    <w:rsid w:val="001B4BA6"/>
    <w:rsid w:val="001B60F7"/>
    <w:rsid w:val="001B644A"/>
    <w:rsid w:val="001B690F"/>
    <w:rsid w:val="001B7DB3"/>
    <w:rsid w:val="001B7F71"/>
    <w:rsid w:val="001C0B40"/>
    <w:rsid w:val="001C143A"/>
    <w:rsid w:val="001C18C6"/>
    <w:rsid w:val="001C212C"/>
    <w:rsid w:val="001C2C73"/>
    <w:rsid w:val="001C4613"/>
    <w:rsid w:val="001C4BCC"/>
    <w:rsid w:val="001C582F"/>
    <w:rsid w:val="001C68AA"/>
    <w:rsid w:val="001D0082"/>
    <w:rsid w:val="001D1F3A"/>
    <w:rsid w:val="001D4E9E"/>
    <w:rsid w:val="001D4F8D"/>
    <w:rsid w:val="001D5DDF"/>
    <w:rsid w:val="001D6E17"/>
    <w:rsid w:val="001D753F"/>
    <w:rsid w:val="001D770C"/>
    <w:rsid w:val="001D776D"/>
    <w:rsid w:val="001E02B6"/>
    <w:rsid w:val="001E1626"/>
    <w:rsid w:val="001E19BE"/>
    <w:rsid w:val="001E2DFB"/>
    <w:rsid w:val="001E2FE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0BB3"/>
    <w:rsid w:val="00201849"/>
    <w:rsid w:val="00202188"/>
    <w:rsid w:val="002024A2"/>
    <w:rsid w:val="00203013"/>
    <w:rsid w:val="002050F2"/>
    <w:rsid w:val="00205121"/>
    <w:rsid w:val="00205C6B"/>
    <w:rsid w:val="00206091"/>
    <w:rsid w:val="00206148"/>
    <w:rsid w:val="00206A79"/>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2E7B"/>
    <w:rsid w:val="00243EF3"/>
    <w:rsid w:val="002444BD"/>
    <w:rsid w:val="002462CC"/>
    <w:rsid w:val="00246B87"/>
    <w:rsid w:val="00246C43"/>
    <w:rsid w:val="00247342"/>
    <w:rsid w:val="0025059B"/>
    <w:rsid w:val="00250CE7"/>
    <w:rsid w:val="00250EBD"/>
    <w:rsid w:val="0025110E"/>
    <w:rsid w:val="0025114A"/>
    <w:rsid w:val="00251A41"/>
    <w:rsid w:val="002521C4"/>
    <w:rsid w:val="0025296E"/>
    <w:rsid w:val="00254FD1"/>
    <w:rsid w:val="00256206"/>
    <w:rsid w:val="002567EE"/>
    <w:rsid w:val="0025699F"/>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6D35"/>
    <w:rsid w:val="002703F5"/>
    <w:rsid w:val="0027071F"/>
    <w:rsid w:val="00270B1E"/>
    <w:rsid w:val="00271BEC"/>
    <w:rsid w:val="00273DD0"/>
    <w:rsid w:val="0027588F"/>
    <w:rsid w:val="00276497"/>
    <w:rsid w:val="00276B47"/>
    <w:rsid w:val="00277788"/>
    <w:rsid w:val="00277D3E"/>
    <w:rsid w:val="002810B5"/>
    <w:rsid w:val="002823E7"/>
    <w:rsid w:val="0028323B"/>
    <w:rsid w:val="002838C9"/>
    <w:rsid w:val="00283EB0"/>
    <w:rsid w:val="00283F16"/>
    <w:rsid w:val="00284738"/>
    <w:rsid w:val="002848F5"/>
    <w:rsid w:val="00285D97"/>
    <w:rsid w:val="00285FE1"/>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466B"/>
    <w:rsid w:val="0029472D"/>
    <w:rsid w:val="00294969"/>
    <w:rsid w:val="00295CD5"/>
    <w:rsid w:val="00295F46"/>
    <w:rsid w:val="00296346"/>
    <w:rsid w:val="00297DC2"/>
    <w:rsid w:val="002A1375"/>
    <w:rsid w:val="002A171D"/>
    <w:rsid w:val="002A1E93"/>
    <w:rsid w:val="002A24FB"/>
    <w:rsid w:val="002A2762"/>
    <w:rsid w:val="002A2C9C"/>
    <w:rsid w:val="002A2E3D"/>
    <w:rsid w:val="002A375C"/>
    <w:rsid w:val="002A37ED"/>
    <w:rsid w:val="002A4301"/>
    <w:rsid w:val="002A4515"/>
    <w:rsid w:val="002A4A65"/>
    <w:rsid w:val="002A56EB"/>
    <w:rsid w:val="002A6A9E"/>
    <w:rsid w:val="002A70AD"/>
    <w:rsid w:val="002B040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26C"/>
    <w:rsid w:val="002B7B7F"/>
    <w:rsid w:val="002C04D8"/>
    <w:rsid w:val="002C0B9B"/>
    <w:rsid w:val="002C0E69"/>
    <w:rsid w:val="002C14BA"/>
    <w:rsid w:val="002C1A0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445"/>
    <w:rsid w:val="002D75C2"/>
    <w:rsid w:val="002E04CD"/>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348"/>
    <w:rsid w:val="002F477A"/>
    <w:rsid w:val="002F4F21"/>
    <w:rsid w:val="002F56E0"/>
    <w:rsid w:val="002F5D56"/>
    <w:rsid w:val="002F5F4D"/>
    <w:rsid w:val="002F69B9"/>
    <w:rsid w:val="002F6BF1"/>
    <w:rsid w:val="002F6D93"/>
    <w:rsid w:val="002F732C"/>
    <w:rsid w:val="002F7F96"/>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3C3"/>
    <w:rsid w:val="00331746"/>
    <w:rsid w:val="00331B8D"/>
    <w:rsid w:val="00333C6B"/>
    <w:rsid w:val="00334B90"/>
    <w:rsid w:val="00334C3C"/>
    <w:rsid w:val="00334DC6"/>
    <w:rsid w:val="00336C20"/>
    <w:rsid w:val="00337F4D"/>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21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09F"/>
    <w:rsid w:val="003B2337"/>
    <w:rsid w:val="003B33C6"/>
    <w:rsid w:val="003B40EF"/>
    <w:rsid w:val="003B429C"/>
    <w:rsid w:val="003B5DA8"/>
    <w:rsid w:val="003B6EBF"/>
    <w:rsid w:val="003B77E6"/>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281"/>
    <w:rsid w:val="00400E3C"/>
    <w:rsid w:val="0040136D"/>
    <w:rsid w:val="004014C6"/>
    <w:rsid w:val="00401D28"/>
    <w:rsid w:val="00402094"/>
    <w:rsid w:val="0040301F"/>
    <w:rsid w:val="004031A2"/>
    <w:rsid w:val="00403FEC"/>
    <w:rsid w:val="004044DB"/>
    <w:rsid w:val="0040580C"/>
    <w:rsid w:val="00407794"/>
    <w:rsid w:val="00407A0F"/>
    <w:rsid w:val="00410911"/>
    <w:rsid w:val="00411691"/>
    <w:rsid w:val="00411C13"/>
    <w:rsid w:val="0041270D"/>
    <w:rsid w:val="00412FAA"/>
    <w:rsid w:val="004139AC"/>
    <w:rsid w:val="00414B12"/>
    <w:rsid w:val="00416B86"/>
    <w:rsid w:val="004178E3"/>
    <w:rsid w:val="00417D7E"/>
    <w:rsid w:val="00420352"/>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37337"/>
    <w:rsid w:val="00440416"/>
    <w:rsid w:val="00440D4D"/>
    <w:rsid w:val="00441FF1"/>
    <w:rsid w:val="00442211"/>
    <w:rsid w:val="0044339D"/>
    <w:rsid w:val="004462F1"/>
    <w:rsid w:val="00447F6A"/>
    <w:rsid w:val="00450BF6"/>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97D71"/>
    <w:rsid w:val="004A124C"/>
    <w:rsid w:val="004A1987"/>
    <w:rsid w:val="004A2855"/>
    <w:rsid w:val="004A3CEA"/>
    <w:rsid w:val="004A45A5"/>
    <w:rsid w:val="004A50B2"/>
    <w:rsid w:val="004A53A2"/>
    <w:rsid w:val="004A553C"/>
    <w:rsid w:val="004A5D26"/>
    <w:rsid w:val="004A7E25"/>
    <w:rsid w:val="004A7EAF"/>
    <w:rsid w:val="004B06F9"/>
    <w:rsid w:val="004B138A"/>
    <w:rsid w:val="004B1706"/>
    <w:rsid w:val="004B200B"/>
    <w:rsid w:val="004B3936"/>
    <w:rsid w:val="004B3C51"/>
    <w:rsid w:val="004B4B06"/>
    <w:rsid w:val="004B4B1C"/>
    <w:rsid w:val="004B4FD1"/>
    <w:rsid w:val="004B55BB"/>
    <w:rsid w:val="004B5D72"/>
    <w:rsid w:val="004B6051"/>
    <w:rsid w:val="004B64F9"/>
    <w:rsid w:val="004B6B87"/>
    <w:rsid w:val="004B704B"/>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1BE4"/>
    <w:rsid w:val="004D3BC5"/>
    <w:rsid w:val="004D3C16"/>
    <w:rsid w:val="004D457C"/>
    <w:rsid w:val="004D4CEB"/>
    <w:rsid w:val="004D5CB4"/>
    <w:rsid w:val="004D5E4D"/>
    <w:rsid w:val="004D5FDF"/>
    <w:rsid w:val="004D74E3"/>
    <w:rsid w:val="004D7AD6"/>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002"/>
    <w:rsid w:val="005137D4"/>
    <w:rsid w:val="00513B1B"/>
    <w:rsid w:val="00514818"/>
    <w:rsid w:val="00514A3B"/>
    <w:rsid w:val="00514A60"/>
    <w:rsid w:val="00515568"/>
    <w:rsid w:val="0051609C"/>
    <w:rsid w:val="00517095"/>
    <w:rsid w:val="00517704"/>
    <w:rsid w:val="00517BA3"/>
    <w:rsid w:val="00517F02"/>
    <w:rsid w:val="005215AB"/>
    <w:rsid w:val="005235CC"/>
    <w:rsid w:val="00523A4A"/>
    <w:rsid w:val="00524573"/>
    <w:rsid w:val="005245C8"/>
    <w:rsid w:val="0052581F"/>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AD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3BB"/>
    <w:rsid w:val="00555B2A"/>
    <w:rsid w:val="005564BC"/>
    <w:rsid w:val="00557BED"/>
    <w:rsid w:val="00560C8E"/>
    <w:rsid w:val="005611AB"/>
    <w:rsid w:val="00562641"/>
    <w:rsid w:val="00562D98"/>
    <w:rsid w:val="005634E6"/>
    <w:rsid w:val="00563CF0"/>
    <w:rsid w:val="00564106"/>
    <w:rsid w:val="00565099"/>
    <w:rsid w:val="00567195"/>
    <w:rsid w:val="005675E9"/>
    <w:rsid w:val="00570D34"/>
    <w:rsid w:val="00571323"/>
    <w:rsid w:val="005720A4"/>
    <w:rsid w:val="0057335F"/>
    <w:rsid w:val="00574006"/>
    <w:rsid w:val="00575005"/>
    <w:rsid w:val="00576F50"/>
    <w:rsid w:val="00577A41"/>
    <w:rsid w:val="00577CC5"/>
    <w:rsid w:val="005801F7"/>
    <w:rsid w:val="00580BD9"/>
    <w:rsid w:val="005811D5"/>
    <w:rsid w:val="005813C1"/>
    <w:rsid w:val="00581498"/>
    <w:rsid w:val="00581862"/>
    <w:rsid w:val="00581DF3"/>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973"/>
    <w:rsid w:val="005A4B4F"/>
    <w:rsid w:val="005A557A"/>
    <w:rsid w:val="005A599F"/>
    <w:rsid w:val="005A6BB9"/>
    <w:rsid w:val="005A6C33"/>
    <w:rsid w:val="005A76BC"/>
    <w:rsid w:val="005A7D9B"/>
    <w:rsid w:val="005B023B"/>
    <w:rsid w:val="005B0962"/>
    <w:rsid w:val="005B0CC0"/>
    <w:rsid w:val="005B0FF7"/>
    <w:rsid w:val="005B128E"/>
    <w:rsid w:val="005B154F"/>
    <w:rsid w:val="005B1A7A"/>
    <w:rsid w:val="005B2A20"/>
    <w:rsid w:val="005B369B"/>
    <w:rsid w:val="005B3AD1"/>
    <w:rsid w:val="005B3E2A"/>
    <w:rsid w:val="005B3EC9"/>
    <w:rsid w:val="005B4765"/>
    <w:rsid w:val="005B4B79"/>
    <w:rsid w:val="005B53FD"/>
    <w:rsid w:val="005B56B7"/>
    <w:rsid w:val="005B5ED5"/>
    <w:rsid w:val="005B6D3D"/>
    <w:rsid w:val="005B6DCE"/>
    <w:rsid w:val="005B6EFB"/>
    <w:rsid w:val="005C0344"/>
    <w:rsid w:val="005C0370"/>
    <w:rsid w:val="005C0384"/>
    <w:rsid w:val="005C06D0"/>
    <w:rsid w:val="005C0B16"/>
    <w:rsid w:val="005C1F05"/>
    <w:rsid w:val="005C282D"/>
    <w:rsid w:val="005C2B58"/>
    <w:rsid w:val="005C2FEA"/>
    <w:rsid w:val="005C31D6"/>
    <w:rsid w:val="005C327F"/>
    <w:rsid w:val="005C3A5A"/>
    <w:rsid w:val="005C420A"/>
    <w:rsid w:val="005C4601"/>
    <w:rsid w:val="005C4AE6"/>
    <w:rsid w:val="005C5263"/>
    <w:rsid w:val="005D187B"/>
    <w:rsid w:val="005D1E0D"/>
    <w:rsid w:val="005D4561"/>
    <w:rsid w:val="005D501C"/>
    <w:rsid w:val="005D5460"/>
    <w:rsid w:val="005D5737"/>
    <w:rsid w:val="005D7B1B"/>
    <w:rsid w:val="005D7D7A"/>
    <w:rsid w:val="005E057A"/>
    <w:rsid w:val="005E0A8D"/>
    <w:rsid w:val="005E0C12"/>
    <w:rsid w:val="005E0CB0"/>
    <w:rsid w:val="005E0E53"/>
    <w:rsid w:val="005E1BA0"/>
    <w:rsid w:val="005E2175"/>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C20"/>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1A15"/>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9D3"/>
    <w:rsid w:val="006350DC"/>
    <w:rsid w:val="0063538D"/>
    <w:rsid w:val="006368CB"/>
    <w:rsid w:val="006401F9"/>
    <w:rsid w:val="00641880"/>
    <w:rsid w:val="00642218"/>
    <w:rsid w:val="00642267"/>
    <w:rsid w:val="006434F1"/>
    <w:rsid w:val="00644A64"/>
    <w:rsid w:val="00645277"/>
    <w:rsid w:val="0064530C"/>
    <w:rsid w:val="006456DE"/>
    <w:rsid w:val="00646A58"/>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39D1"/>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4D48"/>
    <w:rsid w:val="00675446"/>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BC6"/>
    <w:rsid w:val="006B0465"/>
    <w:rsid w:val="006B08B4"/>
    <w:rsid w:val="006B192B"/>
    <w:rsid w:val="006B1E39"/>
    <w:rsid w:val="006B2C84"/>
    <w:rsid w:val="006B4178"/>
    <w:rsid w:val="006B4B89"/>
    <w:rsid w:val="006B53BC"/>
    <w:rsid w:val="006B6185"/>
    <w:rsid w:val="006B63B2"/>
    <w:rsid w:val="006B652E"/>
    <w:rsid w:val="006B6860"/>
    <w:rsid w:val="006B6BB3"/>
    <w:rsid w:val="006B793E"/>
    <w:rsid w:val="006C135B"/>
    <w:rsid w:val="006C385C"/>
    <w:rsid w:val="006C43DB"/>
    <w:rsid w:val="006C53B1"/>
    <w:rsid w:val="006C6145"/>
    <w:rsid w:val="006C6730"/>
    <w:rsid w:val="006C6F5A"/>
    <w:rsid w:val="006D0A0E"/>
    <w:rsid w:val="006D0FDA"/>
    <w:rsid w:val="006D187E"/>
    <w:rsid w:val="006D1CEE"/>
    <w:rsid w:val="006D209D"/>
    <w:rsid w:val="006D20AE"/>
    <w:rsid w:val="006D24D8"/>
    <w:rsid w:val="006D2C3B"/>
    <w:rsid w:val="006D416B"/>
    <w:rsid w:val="006D4E5A"/>
    <w:rsid w:val="006D51FF"/>
    <w:rsid w:val="006D575F"/>
    <w:rsid w:val="006D5C1E"/>
    <w:rsid w:val="006D6356"/>
    <w:rsid w:val="006D7030"/>
    <w:rsid w:val="006D728D"/>
    <w:rsid w:val="006D7598"/>
    <w:rsid w:val="006D7620"/>
    <w:rsid w:val="006D78C7"/>
    <w:rsid w:val="006E0791"/>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793"/>
    <w:rsid w:val="006F4DDE"/>
    <w:rsid w:val="006F5278"/>
    <w:rsid w:val="006F6A08"/>
    <w:rsid w:val="006F7573"/>
    <w:rsid w:val="006F76D1"/>
    <w:rsid w:val="006F7A25"/>
    <w:rsid w:val="007008DA"/>
    <w:rsid w:val="00700A0C"/>
    <w:rsid w:val="00700D24"/>
    <w:rsid w:val="0070298B"/>
    <w:rsid w:val="00702A33"/>
    <w:rsid w:val="00703AA6"/>
    <w:rsid w:val="0070413F"/>
    <w:rsid w:val="007041FD"/>
    <w:rsid w:val="00704E4F"/>
    <w:rsid w:val="00704E62"/>
    <w:rsid w:val="0070597B"/>
    <w:rsid w:val="00705EB9"/>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5CDB"/>
    <w:rsid w:val="00726E24"/>
    <w:rsid w:val="00727652"/>
    <w:rsid w:val="00727D38"/>
    <w:rsid w:val="00727DE5"/>
    <w:rsid w:val="0073077C"/>
    <w:rsid w:val="00730917"/>
    <w:rsid w:val="00730E88"/>
    <w:rsid w:val="00731496"/>
    <w:rsid w:val="0073157E"/>
    <w:rsid w:val="00731648"/>
    <w:rsid w:val="00732167"/>
    <w:rsid w:val="00733E33"/>
    <w:rsid w:val="00734B63"/>
    <w:rsid w:val="00735386"/>
    <w:rsid w:val="00736DAE"/>
    <w:rsid w:val="00737398"/>
    <w:rsid w:val="007373B2"/>
    <w:rsid w:val="00737580"/>
    <w:rsid w:val="00737792"/>
    <w:rsid w:val="0074060E"/>
    <w:rsid w:val="00740A73"/>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34E"/>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8CA"/>
    <w:rsid w:val="00776C93"/>
    <w:rsid w:val="007807D7"/>
    <w:rsid w:val="007807EB"/>
    <w:rsid w:val="00780862"/>
    <w:rsid w:val="00781565"/>
    <w:rsid w:val="00782172"/>
    <w:rsid w:val="00782451"/>
    <w:rsid w:val="00782F70"/>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BB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DE7"/>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4704"/>
    <w:rsid w:val="007F5120"/>
    <w:rsid w:val="007F5D41"/>
    <w:rsid w:val="007F5EA8"/>
    <w:rsid w:val="007F68A4"/>
    <w:rsid w:val="008004DC"/>
    <w:rsid w:val="008006ED"/>
    <w:rsid w:val="008012C2"/>
    <w:rsid w:val="00801F08"/>
    <w:rsid w:val="00803167"/>
    <w:rsid w:val="00803F48"/>
    <w:rsid w:val="00803F4B"/>
    <w:rsid w:val="00804A57"/>
    <w:rsid w:val="0080532E"/>
    <w:rsid w:val="0080600B"/>
    <w:rsid w:val="00806983"/>
    <w:rsid w:val="00806D86"/>
    <w:rsid w:val="00806E47"/>
    <w:rsid w:val="00806F56"/>
    <w:rsid w:val="00807C4B"/>
    <w:rsid w:val="008116F8"/>
    <w:rsid w:val="00813B5F"/>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0B3"/>
    <w:rsid w:val="008434DD"/>
    <w:rsid w:val="00843DD8"/>
    <w:rsid w:val="008441C7"/>
    <w:rsid w:val="008443AE"/>
    <w:rsid w:val="008445D2"/>
    <w:rsid w:val="00844A94"/>
    <w:rsid w:val="008450C9"/>
    <w:rsid w:val="008464D7"/>
    <w:rsid w:val="00847B4D"/>
    <w:rsid w:val="0085048C"/>
    <w:rsid w:val="008528DB"/>
    <w:rsid w:val="00852FD4"/>
    <w:rsid w:val="00854F7C"/>
    <w:rsid w:val="008554FF"/>
    <w:rsid w:val="00855832"/>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1FC6"/>
    <w:rsid w:val="00892600"/>
    <w:rsid w:val="00892D41"/>
    <w:rsid w:val="0089335F"/>
    <w:rsid w:val="00894BFD"/>
    <w:rsid w:val="00895106"/>
    <w:rsid w:val="008964EC"/>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523"/>
    <w:rsid w:val="008C686F"/>
    <w:rsid w:val="008D0191"/>
    <w:rsid w:val="008D1DA0"/>
    <w:rsid w:val="008D1EE8"/>
    <w:rsid w:val="008D200E"/>
    <w:rsid w:val="008D35B2"/>
    <w:rsid w:val="008D6CB7"/>
    <w:rsid w:val="008D6CE8"/>
    <w:rsid w:val="008D7101"/>
    <w:rsid w:val="008D71C1"/>
    <w:rsid w:val="008D752C"/>
    <w:rsid w:val="008E0490"/>
    <w:rsid w:val="008E0D41"/>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57A7"/>
    <w:rsid w:val="008F6D9F"/>
    <w:rsid w:val="008F7C8D"/>
    <w:rsid w:val="009004CD"/>
    <w:rsid w:val="00901B58"/>
    <w:rsid w:val="00902E7A"/>
    <w:rsid w:val="00904ED3"/>
    <w:rsid w:val="00905121"/>
    <w:rsid w:val="00905D63"/>
    <w:rsid w:val="00905F99"/>
    <w:rsid w:val="00906374"/>
    <w:rsid w:val="009065EC"/>
    <w:rsid w:val="0090679D"/>
    <w:rsid w:val="00906A25"/>
    <w:rsid w:val="00907E1B"/>
    <w:rsid w:val="0091089F"/>
    <w:rsid w:val="00910EEB"/>
    <w:rsid w:val="00912160"/>
    <w:rsid w:val="00912A7F"/>
    <w:rsid w:val="0091363D"/>
    <w:rsid w:val="00914F1B"/>
    <w:rsid w:val="00914FCF"/>
    <w:rsid w:val="009152FA"/>
    <w:rsid w:val="0091577E"/>
    <w:rsid w:val="00915A0D"/>
    <w:rsid w:val="00915A86"/>
    <w:rsid w:val="00915D7D"/>
    <w:rsid w:val="00916D7B"/>
    <w:rsid w:val="009177D4"/>
    <w:rsid w:val="009206D0"/>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586"/>
    <w:rsid w:val="00937977"/>
    <w:rsid w:val="0094007F"/>
    <w:rsid w:val="00940233"/>
    <w:rsid w:val="00940272"/>
    <w:rsid w:val="00940A85"/>
    <w:rsid w:val="00940BDA"/>
    <w:rsid w:val="009424F4"/>
    <w:rsid w:val="00942E95"/>
    <w:rsid w:val="00943904"/>
    <w:rsid w:val="00943C17"/>
    <w:rsid w:val="00943CA6"/>
    <w:rsid w:val="00943FDA"/>
    <w:rsid w:val="00944006"/>
    <w:rsid w:val="009443CA"/>
    <w:rsid w:val="00944EEE"/>
    <w:rsid w:val="00945C6B"/>
    <w:rsid w:val="00945F6E"/>
    <w:rsid w:val="009502C4"/>
    <w:rsid w:val="0095034A"/>
    <w:rsid w:val="00950BA4"/>
    <w:rsid w:val="00950E91"/>
    <w:rsid w:val="00951F08"/>
    <w:rsid w:val="00951F19"/>
    <w:rsid w:val="009522AD"/>
    <w:rsid w:val="00955FEE"/>
    <w:rsid w:val="009564C3"/>
    <w:rsid w:val="0095669C"/>
    <w:rsid w:val="009567B9"/>
    <w:rsid w:val="00957B2B"/>
    <w:rsid w:val="009606AB"/>
    <w:rsid w:val="00960EE4"/>
    <w:rsid w:val="00960EF9"/>
    <w:rsid w:val="00961628"/>
    <w:rsid w:val="009619D8"/>
    <w:rsid w:val="0096258C"/>
    <w:rsid w:val="00962967"/>
    <w:rsid w:val="009637BD"/>
    <w:rsid w:val="0096593D"/>
    <w:rsid w:val="00965941"/>
    <w:rsid w:val="00965C36"/>
    <w:rsid w:val="00966ED1"/>
    <w:rsid w:val="00967592"/>
    <w:rsid w:val="00970219"/>
    <w:rsid w:val="009704C1"/>
    <w:rsid w:val="00970755"/>
    <w:rsid w:val="009708B0"/>
    <w:rsid w:val="00971399"/>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1F9A"/>
    <w:rsid w:val="00992846"/>
    <w:rsid w:val="00994F48"/>
    <w:rsid w:val="00995797"/>
    <w:rsid w:val="009966E2"/>
    <w:rsid w:val="00996A8B"/>
    <w:rsid w:val="00996E35"/>
    <w:rsid w:val="00997245"/>
    <w:rsid w:val="00997499"/>
    <w:rsid w:val="009A1FF8"/>
    <w:rsid w:val="009A274F"/>
    <w:rsid w:val="009A39B7"/>
    <w:rsid w:val="009A4219"/>
    <w:rsid w:val="009A4F3A"/>
    <w:rsid w:val="009A5442"/>
    <w:rsid w:val="009A6349"/>
    <w:rsid w:val="009A6717"/>
    <w:rsid w:val="009A6DF4"/>
    <w:rsid w:val="009A6ED5"/>
    <w:rsid w:val="009A77E0"/>
    <w:rsid w:val="009A7D05"/>
    <w:rsid w:val="009B050E"/>
    <w:rsid w:val="009B20B9"/>
    <w:rsid w:val="009B231F"/>
    <w:rsid w:val="009B2F72"/>
    <w:rsid w:val="009B3435"/>
    <w:rsid w:val="009B40A4"/>
    <w:rsid w:val="009B42AE"/>
    <w:rsid w:val="009B48F9"/>
    <w:rsid w:val="009B5368"/>
    <w:rsid w:val="009B6D15"/>
    <w:rsid w:val="009B7A66"/>
    <w:rsid w:val="009C0430"/>
    <w:rsid w:val="009C04A7"/>
    <w:rsid w:val="009C0CC6"/>
    <w:rsid w:val="009C1A07"/>
    <w:rsid w:val="009C3A3A"/>
    <w:rsid w:val="009C51DE"/>
    <w:rsid w:val="009C5EBE"/>
    <w:rsid w:val="009C7560"/>
    <w:rsid w:val="009D040E"/>
    <w:rsid w:val="009D087A"/>
    <w:rsid w:val="009D0FE0"/>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54B"/>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0A57"/>
    <w:rsid w:val="00A113F6"/>
    <w:rsid w:val="00A11F37"/>
    <w:rsid w:val="00A12C78"/>
    <w:rsid w:val="00A132A0"/>
    <w:rsid w:val="00A14D97"/>
    <w:rsid w:val="00A150ED"/>
    <w:rsid w:val="00A153C0"/>
    <w:rsid w:val="00A200EC"/>
    <w:rsid w:val="00A20787"/>
    <w:rsid w:val="00A209D6"/>
    <w:rsid w:val="00A20C46"/>
    <w:rsid w:val="00A20EE4"/>
    <w:rsid w:val="00A20F21"/>
    <w:rsid w:val="00A22000"/>
    <w:rsid w:val="00A221A4"/>
    <w:rsid w:val="00A22A4C"/>
    <w:rsid w:val="00A23A1C"/>
    <w:rsid w:val="00A24B84"/>
    <w:rsid w:val="00A24C35"/>
    <w:rsid w:val="00A24DDA"/>
    <w:rsid w:val="00A262AF"/>
    <w:rsid w:val="00A2678F"/>
    <w:rsid w:val="00A275D4"/>
    <w:rsid w:val="00A27848"/>
    <w:rsid w:val="00A27FAB"/>
    <w:rsid w:val="00A30403"/>
    <w:rsid w:val="00A30EF8"/>
    <w:rsid w:val="00A31F5B"/>
    <w:rsid w:val="00A32511"/>
    <w:rsid w:val="00A326C4"/>
    <w:rsid w:val="00A33582"/>
    <w:rsid w:val="00A34462"/>
    <w:rsid w:val="00A344D3"/>
    <w:rsid w:val="00A3482B"/>
    <w:rsid w:val="00A412BA"/>
    <w:rsid w:val="00A41986"/>
    <w:rsid w:val="00A42F91"/>
    <w:rsid w:val="00A4419B"/>
    <w:rsid w:val="00A45178"/>
    <w:rsid w:val="00A467D9"/>
    <w:rsid w:val="00A46F31"/>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57B58"/>
    <w:rsid w:val="00A600F1"/>
    <w:rsid w:val="00A608B2"/>
    <w:rsid w:val="00A609C8"/>
    <w:rsid w:val="00A60D2B"/>
    <w:rsid w:val="00A63075"/>
    <w:rsid w:val="00A637AC"/>
    <w:rsid w:val="00A641D8"/>
    <w:rsid w:val="00A64C81"/>
    <w:rsid w:val="00A64CFF"/>
    <w:rsid w:val="00A66157"/>
    <w:rsid w:val="00A666F3"/>
    <w:rsid w:val="00A66FC5"/>
    <w:rsid w:val="00A6771C"/>
    <w:rsid w:val="00A71427"/>
    <w:rsid w:val="00A714DC"/>
    <w:rsid w:val="00A722B1"/>
    <w:rsid w:val="00A72F5D"/>
    <w:rsid w:val="00A7388C"/>
    <w:rsid w:val="00A74850"/>
    <w:rsid w:val="00A75547"/>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5FB6"/>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936"/>
    <w:rsid w:val="00AE5A78"/>
    <w:rsid w:val="00AE5D8E"/>
    <w:rsid w:val="00AE5FC0"/>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622"/>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5DC0"/>
    <w:rsid w:val="00B463AB"/>
    <w:rsid w:val="00B46742"/>
    <w:rsid w:val="00B4695C"/>
    <w:rsid w:val="00B478A7"/>
    <w:rsid w:val="00B47DFC"/>
    <w:rsid w:val="00B501CF"/>
    <w:rsid w:val="00B5055B"/>
    <w:rsid w:val="00B5105D"/>
    <w:rsid w:val="00B52127"/>
    <w:rsid w:val="00B530E4"/>
    <w:rsid w:val="00B53D36"/>
    <w:rsid w:val="00B541E8"/>
    <w:rsid w:val="00B54DA9"/>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00B"/>
    <w:rsid w:val="00B676AB"/>
    <w:rsid w:val="00B67F92"/>
    <w:rsid w:val="00B70FF3"/>
    <w:rsid w:val="00B7136A"/>
    <w:rsid w:val="00B7160A"/>
    <w:rsid w:val="00B7206E"/>
    <w:rsid w:val="00B73689"/>
    <w:rsid w:val="00B73A7E"/>
    <w:rsid w:val="00B73BF6"/>
    <w:rsid w:val="00B73C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DAD"/>
    <w:rsid w:val="00B92E75"/>
    <w:rsid w:val="00B941DB"/>
    <w:rsid w:val="00B942DF"/>
    <w:rsid w:val="00B94FA9"/>
    <w:rsid w:val="00B955E2"/>
    <w:rsid w:val="00B9667E"/>
    <w:rsid w:val="00B9710E"/>
    <w:rsid w:val="00B97D78"/>
    <w:rsid w:val="00BA0470"/>
    <w:rsid w:val="00BA068A"/>
    <w:rsid w:val="00BA0B2C"/>
    <w:rsid w:val="00BA0D0F"/>
    <w:rsid w:val="00BA106C"/>
    <w:rsid w:val="00BA1761"/>
    <w:rsid w:val="00BA177C"/>
    <w:rsid w:val="00BA178A"/>
    <w:rsid w:val="00BA1C43"/>
    <w:rsid w:val="00BA3E58"/>
    <w:rsid w:val="00BA4DC9"/>
    <w:rsid w:val="00BA545E"/>
    <w:rsid w:val="00BA581C"/>
    <w:rsid w:val="00BA5E82"/>
    <w:rsid w:val="00BA6870"/>
    <w:rsid w:val="00BA7B20"/>
    <w:rsid w:val="00BB096E"/>
    <w:rsid w:val="00BB1685"/>
    <w:rsid w:val="00BB257D"/>
    <w:rsid w:val="00BB4F37"/>
    <w:rsid w:val="00BB54A4"/>
    <w:rsid w:val="00BB5D6C"/>
    <w:rsid w:val="00BB66F8"/>
    <w:rsid w:val="00BB6D49"/>
    <w:rsid w:val="00BB710D"/>
    <w:rsid w:val="00BB7EC4"/>
    <w:rsid w:val="00BC1F62"/>
    <w:rsid w:val="00BC2151"/>
    <w:rsid w:val="00BC267C"/>
    <w:rsid w:val="00BC342A"/>
    <w:rsid w:val="00BC39FE"/>
    <w:rsid w:val="00BC3A54"/>
    <w:rsid w:val="00BC453E"/>
    <w:rsid w:val="00BC45AD"/>
    <w:rsid w:val="00BC464F"/>
    <w:rsid w:val="00BC4719"/>
    <w:rsid w:val="00BC5080"/>
    <w:rsid w:val="00BC634A"/>
    <w:rsid w:val="00BC7170"/>
    <w:rsid w:val="00BC7A37"/>
    <w:rsid w:val="00BD11FC"/>
    <w:rsid w:val="00BD1936"/>
    <w:rsid w:val="00BD1C9F"/>
    <w:rsid w:val="00BD35FF"/>
    <w:rsid w:val="00BD448C"/>
    <w:rsid w:val="00BD4FDF"/>
    <w:rsid w:val="00BD5C02"/>
    <w:rsid w:val="00BD6375"/>
    <w:rsid w:val="00BE06DC"/>
    <w:rsid w:val="00BE1403"/>
    <w:rsid w:val="00BE1A4C"/>
    <w:rsid w:val="00BE2651"/>
    <w:rsid w:val="00BE28B4"/>
    <w:rsid w:val="00BE2A83"/>
    <w:rsid w:val="00BE3177"/>
    <w:rsid w:val="00BE35B4"/>
    <w:rsid w:val="00BE3738"/>
    <w:rsid w:val="00BE4B21"/>
    <w:rsid w:val="00BE52AA"/>
    <w:rsid w:val="00BE533E"/>
    <w:rsid w:val="00BE59DC"/>
    <w:rsid w:val="00BE5CF0"/>
    <w:rsid w:val="00BE64D1"/>
    <w:rsid w:val="00BE71D0"/>
    <w:rsid w:val="00BE75E5"/>
    <w:rsid w:val="00BF0413"/>
    <w:rsid w:val="00BF0436"/>
    <w:rsid w:val="00BF08B0"/>
    <w:rsid w:val="00BF2405"/>
    <w:rsid w:val="00BF50EB"/>
    <w:rsid w:val="00BF5252"/>
    <w:rsid w:val="00BF6FF4"/>
    <w:rsid w:val="00BF726E"/>
    <w:rsid w:val="00BF7637"/>
    <w:rsid w:val="00C001A7"/>
    <w:rsid w:val="00C00C39"/>
    <w:rsid w:val="00C01397"/>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7AA"/>
    <w:rsid w:val="00C1262D"/>
    <w:rsid w:val="00C12FA2"/>
    <w:rsid w:val="00C14DCF"/>
    <w:rsid w:val="00C14ED5"/>
    <w:rsid w:val="00C1625E"/>
    <w:rsid w:val="00C16671"/>
    <w:rsid w:val="00C176F0"/>
    <w:rsid w:val="00C178C3"/>
    <w:rsid w:val="00C17A91"/>
    <w:rsid w:val="00C20750"/>
    <w:rsid w:val="00C223E0"/>
    <w:rsid w:val="00C22798"/>
    <w:rsid w:val="00C228EA"/>
    <w:rsid w:val="00C22FBC"/>
    <w:rsid w:val="00C23467"/>
    <w:rsid w:val="00C234AE"/>
    <w:rsid w:val="00C25E70"/>
    <w:rsid w:val="00C2604A"/>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5B6"/>
    <w:rsid w:val="00C4396E"/>
    <w:rsid w:val="00C4464A"/>
    <w:rsid w:val="00C447A2"/>
    <w:rsid w:val="00C44935"/>
    <w:rsid w:val="00C44C64"/>
    <w:rsid w:val="00C455FD"/>
    <w:rsid w:val="00C45E26"/>
    <w:rsid w:val="00C47496"/>
    <w:rsid w:val="00C4784D"/>
    <w:rsid w:val="00C47A39"/>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60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3E2"/>
    <w:rsid w:val="00C94AEB"/>
    <w:rsid w:val="00C95C00"/>
    <w:rsid w:val="00C95D68"/>
    <w:rsid w:val="00C96159"/>
    <w:rsid w:val="00C97128"/>
    <w:rsid w:val="00C978B4"/>
    <w:rsid w:val="00CA05FB"/>
    <w:rsid w:val="00CA120E"/>
    <w:rsid w:val="00CA184C"/>
    <w:rsid w:val="00CA1FB6"/>
    <w:rsid w:val="00CA2043"/>
    <w:rsid w:val="00CA2ABA"/>
    <w:rsid w:val="00CA43D5"/>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8D8"/>
    <w:rsid w:val="00CC0235"/>
    <w:rsid w:val="00CC03F0"/>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0E03"/>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62A"/>
    <w:rsid w:val="00CE17BB"/>
    <w:rsid w:val="00CE1A0D"/>
    <w:rsid w:val="00CE1BFB"/>
    <w:rsid w:val="00CE1F3D"/>
    <w:rsid w:val="00CE3E8B"/>
    <w:rsid w:val="00CE42AE"/>
    <w:rsid w:val="00CE5017"/>
    <w:rsid w:val="00CE58EF"/>
    <w:rsid w:val="00CE6D4B"/>
    <w:rsid w:val="00CE6D61"/>
    <w:rsid w:val="00CF0C64"/>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935"/>
    <w:rsid w:val="00D01ADF"/>
    <w:rsid w:val="00D02F56"/>
    <w:rsid w:val="00D0333E"/>
    <w:rsid w:val="00D03F74"/>
    <w:rsid w:val="00D04402"/>
    <w:rsid w:val="00D04579"/>
    <w:rsid w:val="00D04624"/>
    <w:rsid w:val="00D04BA0"/>
    <w:rsid w:val="00D04E31"/>
    <w:rsid w:val="00D06218"/>
    <w:rsid w:val="00D0656F"/>
    <w:rsid w:val="00D070B0"/>
    <w:rsid w:val="00D075E0"/>
    <w:rsid w:val="00D10ACB"/>
    <w:rsid w:val="00D117FA"/>
    <w:rsid w:val="00D12077"/>
    <w:rsid w:val="00D1317E"/>
    <w:rsid w:val="00D13BED"/>
    <w:rsid w:val="00D149E8"/>
    <w:rsid w:val="00D14DC6"/>
    <w:rsid w:val="00D14EAA"/>
    <w:rsid w:val="00D154B7"/>
    <w:rsid w:val="00D158AD"/>
    <w:rsid w:val="00D158C7"/>
    <w:rsid w:val="00D15E0D"/>
    <w:rsid w:val="00D16E80"/>
    <w:rsid w:val="00D16F16"/>
    <w:rsid w:val="00D17344"/>
    <w:rsid w:val="00D20BF8"/>
    <w:rsid w:val="00D20EE4"/>
    <w:rsid w:val="00D21118"/>
    <w:rsid w:val="00D218A1"/>
    <w:rsid w:val="00D21AB6"/>
    <w:rsid w:val="00D226B1"/>
    <w:rsid w:val="00D24759"/>
    <w:rsid w:val="00D24FF1"/>
    <w:rsid w:val="00D256BD"/>
    <w:rsid w:val="00D25C20"/>
    <w:rsid w:val="00D25E90"/>
    <w:rsid w:val="00D263C1"/>
    <w:rsid w:val="00D30FB1"/>
    <w:rsid w:val="00D31BA6"/>
    <w:rsid w:val="00D32FC7"/>
    <w:rsid w:val="00D33AE5"/>
    <w:rsid w:val="00D356E6"/>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4502"/>
    <w:rsid w:val="00D549CF"/>
    <w:rsid w:val="00D54ED0"/>
    <w:rsid w:val="00D551AB"/>
    <w:rsid w:val="00D56C27"/>
    <w:rsid w:val="00D573A9"/>
    <w:rsid w:val="00D57D3F"/>
    <w:rsid w:val="00D57F3E"/>
    <w:rsid w:val="00D60BFE"/>
    <w:rsid w:val="00D61538"/>
    <w:rsid w:val="00D61970"/>
    <w:rsid w:val="00D6273A"/>
    <w:rsid w:val="00D62E6B"/>
    <w:rsid w:val="00D633A5"/>
    <w:rsid w:val="00D64695"/>
    <w:rsid w:val="00D64BAD"/>
    <w:rsid w:val="00D64FD2"/>
    <w:rsid w:val="00D6535A"/>
    <w:rsid w:val="00D66B95"/>
    <w:rsid w:val="00D66CA1"/>
    <w:rsid w:val="00D66F4D"/>
    <w:rsid w:val="00D70408"/>
    <w:rsid w:val="00D7047E"/>
    <w:rsid w:val="00D745B0"/>
    <w:rsid w:val="00D75603"/>
    <w:rsid w:val="00D75B88"/>
    <w:rsid w:val="00D76121"/>
    <w:rsid w:val="00D76CFA"/>
    <w:rsid w:val="00D77369"/>
    <w:rsid w:val="00D77790"/>
    <w:rsid w:val="00D805FD"/>
    <w:rsid w:val="00D8186D"/>
    <w:rsid w:val="00D81BF9"/>
    <w:rsid w:val="00D83CBE"/>
    <w:rsid w:val="00D84475"/>
    <w:rsid w:val="00D84796"/>
    <w:rsid w:val="00D867BE"/>
    <w:rsid w:val="00D86947"/>
    <w:rsid w:val="00D871CF"/>
    <w:rsid w:val="00D875E6"/>
    <w:rsid w:val="00D876A1"/>
    <w:rsid w:val="00D879C2"/>
    <w:rsid w:val="00D87C81"/>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0E5"/>
    <w:rsid w:val="00DA7576"/>
    <w:rsid w:val="00DB00DB"/>
    <w:rsid w:val="00DB052A"/>
    <w:rsid w:val="00DB23A5"/>
    <w:rsid w:val="00DB33DF"/>
    <w:rsid w:val="00DB34AD"/>
    <w:rsid w:val="00DB362F"/>
    <w:rsid w:val="00DB4245"/>
    <w:rsid w:val="00DB43B4"/>
    <w:rsid w:val="00DB46CC"/>
    <w:rsid w:val="00DB5EBE"/>
    <w:rsid w:val="00DB61BD"/>
    <w:rsid w:val="00DB69A4"/>
    <w:rsid w:val="00DC0172"/>
    <w:rsid w:val="00DC1B54"/>
    <w:rsid w:val="00DC1DB4"/>
    <w:rsid w:val="00DC24EA"/>
    <w:rsid w:val="00DC24EB"/>
    <w:rsid w:val="00DC34E1"/>
    <w:rsid w:val="00DC3ABB"/>
    <w:rsid w:val="00DC50D5"/>
    <w:rsid w:val="00DC5890"/>
    <w:rsid w:val="00DC59F8"/>
    <w:rsid w:val="00DC6A7D"/>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9A9"/>
    <w:rsid w:val="00DE0FE6"/>
    <w:rsid w:val="00DE3800"/>
    <w:rsid w:val="00DE3A56"/>
    <w:rsid w:val="00DE3BF9"/>
    <w:rsid w:val="00DE3F17"/>
    <w:rsid w:val="00DE400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23"/>
    <w:rsid w:val="00DF653D"/>
    <w:rsid w:val="00DF6B5A"/>
    <w:rsid w:val="00DF6E03"/>
    <w:rsid w:val="00DF7B79"/>
    <w:rsid w:val="00DF7FCE"/>
    <w:rsid w:val="00E019ED"/>
    <w:rsid w:val="00E033D1"/>
    <w:rsid w:val="00E0432E"/>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F8A"/>
    <w:rsid w:val="00E60F92"/>
    <w:rsid w:val="00E614C7"/>
    <w:rsid w:val="00E61580"/>
    <w:rsid w:val="00E63483"/>
    <w:rsid w:val="00E63B77"/>
    <w:rsid w:val="00E64260"/>
    <w:rsid w:val="00E6433F"/>
    <w:rsid w:val="00E65837"/>
    <w:rsid w:val="00E6615A"/>
    <w:rsid w:val="00E6666C"/>
    <w:rsid w:val="00E66AC3"/>
    <w:rsid w:val="00E67CB0"/>
    <w:rsid w:val="00E67F86"/>
    <w:rsid w:val="00E67FC8"/>
    <w:rsid w:val="00E7236F"/>
    <w:rsid w:val="00E73252"/>
    <w:rsid w:val="00E74A8B"/>
    <w:rsid w:val="00E74D17"/>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0E4"/>
    <w:rsid w:val="00E9058E"/>
    <w:rsid w:val="00E90EC3"/>
    <w:rsid w:val="00E90F8F"/>
    <w:rsid w:val="00E91396"/>
    <w:rsid w:val="00E919A8"/>
    <w:rsid w:val="00E920F9"/>
    <w:rsid w:val="00E92354"/>
    <w:rsid w:val="00E92785"/>
    <w:rsid w:val="00E932A9"/>
    <w:rsid w:val="00E93466"/>
    <w:rsid w:val="00E9358A"/>
    <w:rsid w:val="00E93D44"/>
    <w:rsid w:val="00E93EBD"/>
    <w:rsid w:val="00E94897"/>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3F1D"/>
    <w:rsid w:val="00EC4235"/>
    <w:rsid w:val="00EC4B24"/>
    <w:rsid w:val="00EC4FCE"/>
    <w:rsid w:val="00EC6B03"/>
    <w:rsid w:val="00EC70A3"/>
    <w:rsid w:val="00EC716C"/>
    <w:rsid w:val="00EC7238"/>
    <w:rsid w:val="00ED03AB"/>
    <w:rsid w:val="00ED0D12"/>
    <w:rsid w:val="00ED1F9D"/>
    <w:rsid w:val="00ED31C1"/>
    <w:rsid w:val="00ED357E"/>
    <w:rsid w:val="00ED3FF4"/>
    <w:rsid w:val="00ED4E00"/>
    <w:rsid w:val="00ED5A47"/>
    <w:rsid w:val="00ED5B2B"/>
    <w:rsid w:val="00ED694E"/>
    <w:rsid w:val="00ED6F82"/>
    <w:rsid w:val="00ED735A"/>
    <w:rsid w:val="00EE0345"/>
    <w:rsid w:val="00EE094E"/>
    <w:rsid w:val="00EE2CAF"/>
    <w:rsid w:val="00EE2E10"/>
    <w:rsid w:val="00EE38F2"/>
    <w:rsid w:val="00EE3C42"/>
    <w:rsid w:val="00EE42E7"/>
    <w:rsid w:val="00EE46E0"/>
    <w:rsid w:val="00EE5DF5"/>
    <w:rsid w:val="00EE667A"/>
    <w:rsid w:val="00EE66AF"/>
    <w:rsid w:val="00EE6DC2"/>
    <w:rsid w:val="00EE78FD"/>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65F"/>
    <w:rsid w:val="00EF7A0A"/>
    <w:rsid w:val="00F003B0"/>
    <w:rsid w:val="00F0058B"/>
    <w:rsid w:val="00F00AAA"/>
    <w:rsid w:val="00F00F3C"/>
    <w:rsid w:val="00F0146A"/>
    <w:rsid w:val="00F02551"/>
    <w:rsid w:val="00F02F4E"/>
    <w:rsid w:val="00F03C83"/>
    <w:rsid w:val="00F041D0"/>
    <w:rsid w:val="00F043E0"/>
    <w:rsid w:val="00F04661"/>
    <w:rsid w:val="00F05710"/>
    <w:rsid w:val="00F063EB"/>
    <w:rsid w:val="00F079AF"/>
    <w:rsid w:val="00F10788"/>
    <w:rsid w:val="00F11022"/>
    <w:rsid w:val="00F119B0"/>
    <w:rsid w:val="00F11C8D"/>
    <w:rsid w:val="00F11ED2"/>
    <w:rsid w:val="00F1276C"/>
    <w:rsid w:val="00F12E59"/>
    <w:rsid w:val="00F13BF0"/>
    <w:rsid w:val="00F13D41"/>
    <w:rsid w:val="00F1485E"/>
    <w:rsid w:val="00F14AE6"/>
    <w:rsid w:val="00F1579F"/>
    <w:rsid w:val="00F17CD8"/>
    <w:rsid w:val="00F17EFE"/>
    <w:rsid w:val="00F2056D"/>
    <w:rsid w:val="00F21269"/>
    <w:rsid w:val="00F25702"/>
    <w:rsid w:val="00F25825"/>
    <w:rsid w:val="00F27431"/>
    <w:rsid w:val="00F27A1E"/>
    <w:rsid w:val="00F27E26"/>
    <w:rsid w:val="00F3146D"/>
    <w:rsid w:val="00F3172C"/>
    <w:rsid w:val="00F3176D"/>
    <w:rsid w:val="00F31B7E"/>
    <w:rsid w:val="00F32132"/>
    <w:rsid w:val="00F32398"/>
    <w:rsid w:val="00F33998"/>
    <w:rsid w:val="00F3467F"/>
    <w:rsid w:val="00F351BB"/>
    <w:rsid w:val="00F352FD"/>
    <w:rsid w:val="00F3559E"/>
    <w:rsid w:val="00F358AE"/>
    <w:rsid w:val="00F35F33"/>
    <w:rsid w:val="00F36D4B"/>
    <w:rsid w:val="00F36E7D"/>
    <w:rsid w:val="00F372B6"/>
    <w:rsid w:val="00F37575"/>
    <w:rsid w:val="00F37713"/>
    <w:rsid w:val="00F4001E"/>
    <w:rsid w:val="00F40671"/>
    <w:rsid w:val="00F416AD"/>
    <w:rsid w:val="00F42060"/>
    <w:rsid w:val="00F4209B"/>
    <w:rsid w:val="00F427CB"/>
    <w:rsid w:val="00F42A9B"/>
    <w:rsid w:val="00F433A4"/>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5148"/>
    <w:rsid w:val="00F55ED0"/>
    <w:rsid w:val="00F5678B"/>
    <w:rsid w:val="00F571E3"/>
    <w:rsid w:val="00F57D5E"/>
    <w:rsid w:val="00F60C5D"/>
    <w:rsid w:val="00F60EC4"/>
    <w:rsid w:val="00F6119E"/>
    <w:rsid w:val="00F61F13"/>
    <w:rsid w:val="00F644C4"/>
    <w:rsid w:val="00F6457D"/>
    <w:rsid w:val="00F6497A"/>
    <w:rsid w:val="00F654CD"/>
    <w:rsid w:val="00F65B21"/>
    <w:rsid w:val="00F65E24"/>
    <w:rsid w:val="00F661FF"/>
    <w:rsid w:val="00F667C3"/>
    <w:rsid w:val="00F672E6"/>
    <w:rsid w:val="00F673FA"/>
    <w:rsid w:val="00F67EB2"/>
    <w:rsid w:val="00F713DE"/>
    <w:rsid w:val="00F715A3"/>
    <w:rsid w:val="00F7230E"/>
    <w:rsid w:val="00F727D7"/>
    <w:rsid w:val="00F727EC"/>
    <w:rsid w:val="00F7307F"/>
    <w:rsid w:val="00F73304"/>
    <w:rsid w:val="00F73C1F"/>
    <w:rsid w:val="00F73CCC"/>
    <w:rsid w:val="00F73EE5"/>
    <w:rsid w:val="00F757B3"/>
    <w:rsid w:val="00F758F6"/>
    <w:rsid w:val="00F77C85"/>
    <w:rsid w:val="00F8011C"/>
    <w:rsid w:val="00F80EA5"/>
    <w:rsid w:val="00F836AA"/>
    <w:rsid w:val="00F859E7"/>
    <w:rsid w:val="00F85C10"/>
    <w:rsid w:val="00F86EBE"/>
    <w:rsid w:val="00F9000C"/>
    <w:rsid w:val="00F90795"/>
    <w:rsid w:val="00F90E9A"/>
    <w:rsid w:val="00F91545"/>
    <w:rsid w:val="00F92090"/>
    <w:rsid w:val="00F92283"/>
    <w:rsid w:val="00F92837"/>
    <w:rsid w:val="00F92F74"/>
    <w:rsid w:val="00F94910"/>
    <w:rsid w:val="00F94BD1"/>
    <w:rsid w:val="00F956FE"/>
    <w:rsid w:val="00F96753"/>
    <w:rsid w:val="00F9724E"/>
    <w:rsid w:val="00F97936"/>
    <w:rsid w:val="00FA032C"/>
    <w:rsid w:val="00FA08D1"/>
    <w:rsid w:val="00FA0E03"/>
    <w:rsid w:val="00FA1E55"/>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107"/>
    <w:rsid w:val="00FC3367"/>
    <w:rsid w:val="00FC38BC"/>
    <w:rsid w:val="00FC3B1E"/>
    <w:rsid w:val="00FC49E3"/>
    <w:rsid w:val="00FC6487"/>
    <w:rsid w:val="00FC6659"/>
    <w:rsid w:val="00FC6B93"/>
    <w:rsid w:val="00FC6D29"/>
    <w:rsid w:val="00FC7408"/>
    <w:rsid w:val="00FC79A9"/>
    <w:rsid w:val="00FC7D7E"/>
    <w:rsid w:val="00FD0AD8"/>
    <w:rsid w:val="00FD174D"/>
    <w:rsid w:val="00FD1FD5"/>
    <w:rsid w:val="00FD2D05"/>
    <w:rsid w:val="00FD2FA4"/>
    <w:rsid w:val="00FD3AFA"/>
    <w:rsid w:val="00FD3D44"/>
    <w:rsid w:val="00FD4844"/>
    <w:rsid w:val="00FD577C"/>
    <w:rsid w:val="00FD5E9F"/>
    <w:rsid w:val="00FD5F54"/>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61D"/>
    <w:rsid w:val="00FE6A38"/>
    <w:rsid w:val="00FE6C01"/>
    <w:rsid w:val="00FE6E57"/>
    <w:rsid w:val="00FE6F9B"/>
    <w:rsid w:val="00FE7C6B"/>
    <w:rsid w:val="00FE7C9A"/>
    <w:rsid w:val="00FF04B7"/>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E1875B86-C90D-417D-BE30-F5E7713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4B24"/>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uiPriority w:val="99"/>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qFormat/>
    <w:rsid w:val="00803F48"/>
    <w:pPr>
      <w:spacing w:before="120"/>
    </w:pPr>
    <w:rPr>
      <w:rFonts w:asciiTheme="minorHAnsi" w:hAnsiTheme="minorHAnsi" w:cstheme="minorHAnsi"/>
      <w:i/>
      <w:iCs/>
      <w:noProof/>
      <w:sz w:val="26"/>
      <w:szCs w:val="26"/>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ind w:left="720"/>
    </w:pPr>
    <w:rPr>
      <w:rFonts w:asciiTheme="minorHAnsi" w:hAnsiTheme="minorHAnsi" w:cstheme="minorHAnsi"/>
      <w:sz w:val="20"/>
      <w:szCs w:val="20"/>
    </w:rPr>
  </w:style>
  <w:style w:type="paragraph" w:styleId="TM5">
    <w:name w:val="toc 5"/>
    <w:basedOn w:val="Normal"/>
    <w:next w:val="Normal"/>
    <w:autoRedefine/>
    <w:unhideWhenUsed/>
    <w:rsid w:val="00320088"/>
    <w:pPr>
      <w:ind w:left="960"/>
    </w:pPr>
    <w:rPr>
      <w:rFonts w:asciiTheme="minorHAnsi" w:hAnsiTheme="minorHAnsi" w:cstheme="minorHAnsi"/>
      <w:sz w:val="20"/>
      <w:szCs w:val="20"/>
    </w:rPr>
  </w:style>
  <w:style w:type="paragraph" w:styleId="TM6">
    <w:name w:val="toc 6"/>
    <w:basedOn w:val="Normal"/>
    <w:next w:val="Normal"/>
    <w:autoRedefine/>
    <w:unhideWhenUsed/>
    <w:rsid w:val="00320088"/>
    <w:pPr>
      <w:ind w:left="1200"/>
    </w:pPr>
    <w:rPr>
      <w:rFonts w:asciiTheme="minorHAnsi" w:hAnsiTheme="minorHAnsi" w:cstheme="minorHAnsi"/>
      <w:sz w:val="20"/>
      <w:szCs w:val="20"/>
    </w:rPr>
  </w:style>
  <w:style w:type="paragraph" w:styleId="TM7">
    <w:name w:val="toc 7"/>
    <w:basedOn w:val="Normal"/>
    <w:next w:val="Normal"/>
    <w:autoRedefine/>
    <w:unhideWhenUsed/>
    <w:rsid w:val="00320088"/>
    <w:pPr>
      <w:ind w:left="1440"/>
    </w:pPr>
    <w:rPr>
      <w:rFonts w:asciiTheme="minorHAnsi" w:hAnsiTheme="minorHAnsi" w:cstheme="minorHAnsi"/>
      <w:sz w:val="20"/>
      <w:szCs w:val="20"/>
    </w:rPr>
  </w:style>
  <w:style w:type="paragraph" w:styleId="TM8">
    <w:name w:val="toc 8"/>
    <w:basedOn w:val="Normal"/>
    <w:next w:val="Normal"/>
    <w:autoRedefine/>
    <w:unhideWhenUsed/>
    <w:rsid w:val="00320088"/>
    <w:pPr>
      <w:ind w:left="1680"/>
    </w:pPr>
    <w:rPr>
      <w:rFonts w:asciiTheme="minorHAnsi" w:hAnsiTheme="minorHAnsi" w:cstheme="minorHAnsi"/>
      <w:sz w:val="20"/>
      <w:szCs w:val="20"/>
    </w:rPr>
  </w:style>
  <w:style w:type="paragraph" w:styleId="TM9">
    <w:name w:val="toc 9"/>
    <w:basedOn w:val="Normal"/>
    <w:next w:val="Normal"/>
    <w:autoRedefine/>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character" w:customStyle="1" w:styleId="UnresolvedMention">
    <w:name w:val="Unresolved Mention"/>
    <w:basedOn w:val="Policepardfaut"/>
    <w:uiPriority w:val="99"/>
    <w:semiHidden/>
    <w:unhideWhenUsed/>
    <w:rsid w:val="00D32FC7"/>
    <w:rPr>
      <w:color w:val="605E5C"/>
      <w:shd w:val="clear" w:color="auto" w:fill="E1DFDD"/>
    </w:rPr>
  </w:style>
  <w:style w:type="table" w:customStyle="1" w:styleId="TableNormal2">
    <w:name w:val="Table Normal2"/>
    <w:uiPriority w:val="2"/>
    <w:semiHidden/>
    <w:unhideWhenUsed/>
    <w:qFormat/>
    <w:rsid w:val="006B53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5B023B"/>
  </w:style>
  <w:style w:type="numbering" w:customStyle="1" w:styleId="Aucuneliste11">
    <w:name w:val="Aucune liste11"/>
    <w:next w:val="Aucuneliste"/>
    <w:uiPriority w:val="99"/>
    <w:semiHidden/>
    <w:unhideWhenUsed/>
    <w:rsid w:val="005B023B"/>
  </w:style>
  <w:style w:type="table" w:customStyle="1" w:styleId="TableNormal12">
    <w:name w:val="Table Normal12"/>
    <w:uiPriority w:val="2"/>
    <w:semiHidden/>
    <w:unhideWhenUsed/>
    <w:qFormat/>
    <w:rsid w:val="005B02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023B"/>
    <w:pPr>
      <w:widowControl w:val="0"/>
      <w:suppressAutoHyphens w:val="0"/>
      <w:autoSpaceDE w:val="0"/>
      <w:textAlignment w:val="auto"/>
    </w:pPr>
    <w:rPr>
      <w:rFonts w:ascii="Arial Narrow" w:eastAsia="Arial Narrow" w:hAnsi="Arial Narrow" w:cs="Arial Narrow"/>
      <w:sz w:val="22"/>
      <w:szCs w:val="22"/>
      <w:lang w:eastAsia="en-US"/>
    </w:rPr>
  </w:style>
  <w:style w:type="table" w:customStyle="1" w:styleId="Grilledutableau1">
    <w:name w:val="Grille du tableau1"/>
    <w:basedOn w:val="TableauNormal"/>
    <w:next w:val="Grilledutableau"/>
    <w:rsid w:val="005B02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5B023B"/>
    <w:pPr>
      <w:numPr>
        <w:numId w:val="93"/>
      </w:numPr>
      <w:suppressAutoHyphens w:val="0"/>
      <w:autoSpaceDN/>
      <w:jc w:val="both"/>
      <w:textAlignment w:val="auto"/>
    </w:pPr>
  </w:style>
  <w:style w:type="character" w:styleId="Accentuation">
    <w:name w:val="Emphasis"/>
    <w:qFormat/>
    <w:rsid w:val="005B023B"/>
    <w:rPr>
      <w:rFonts w:ascii="Times New Roman" w:eastAsia="Times New Roman" w:hAnsi="Times New Roman" w:cs="Times New Roman"/>
    </w:rPr>
  </w:style>
  <w:style w:type="character" w:customStyle="1" w:styleId="articleCar">
    <w:name w:val="article Car"/>
    <w:link w:val="article"/>
    <w:rsid w:val="005B023B"/>
    <w:rPr>
      <w:b/>
    </w:rPr>
  </w:style>
  <w:style w:type="paragraph" w:customStyle="1" w:styleId="article">
    <w:name w:val="article"/>
    <w:basedOn w:val="Normal"/>
    <w:link w:val="articleCar"/>
    <w:rsid w:val="005B023B"/>
    <w:pPr>
      <w:suppressAutoHyphens w:val="0"/>
      <w:autoSpaceDN/>
      <w:spacing w:before="240" w:after="120" w:line="276" w:lineRule="auto"/>
      <w:ind w:left="142"/>
      <w:jc w:val="both"/>
      <w:textAlignment w:val="auto"/>
    </w:pPr>
    <w:rPr>
      <w:b/>
      <w:sz w:val="20"/>
      <w:szCs w:val="20"/>
    </w:rPr>
  </w:style>
  <w:style w:type="character" w:customStyle="1" w:styleId="BlockTextCar">
    <w:name w:val="Block Text Car"/>
    <w:link w:val="Normalcentr1"/>
    <w:locked/>
    <w:rsid w:val="005B023B"/>
    <w:rPr>
      <w:rFonts w:ascii="Tahoma" w:hAnsi="Tahoma" w:cs="Tahoma"/>
      <w:sz w:val="24"/>
    </w:rPr>
  </w:style>
  <w:style w:type="paragraph" w:customStyle="1" w:styleId="Normalcentr1">
    <w:name w:val="Normal centré1"/>
    <w:basedOn w:val="Normal"/>
    <w:link w:val="BlockTextCar"/>
    <w:qFormat/>
    <w:rsid w:val="005B023B"/>
    <w:pPr>
      <w:tabs>
        <w:tab w:val="left" w:pos="1620"/>
      </w:tabs>
      <w:overflowPunct w:val="0"/>
      <w:autoSpaceDE w:val="0"/>
      <w:adjustRightInd w:val="0"/>
      <w:ind w:left="1620" w:right="-72" w:hanging="540"/>
      <w:jc w:val="both"/>
      <w:textAlignment w:val="auto"/>
    </w:pPr>
    <w:rPr>
      <w:rFonts w:ascii="Tahoma" w:hAnsi="Tahoma" w:cs="Tahoma"/>
      <w:szCs w:val="20"/>
    </w:rPr>
  </w:style>
  <w:style w:type="paragraph" w:styleId="Retraitcorpsdetexte">
    <w:name w:val="Body Text Indent"/>
    <w:basedOn w:val="Normal"/>
    <w:link w:val="RetraitcorpsdetexteCar"/>
    <w:unhideWhenUsed/>
    <w:rsid w:val="005B023B"/>
    <w:pPr>
      <w:widowControl w:val="0"/>
      <w:suppressAutoHyphens w:val="0"/>
      <w:autoSpaceDE w:val="0"/>
      <w:spacing w:after="120"/>
      <w:ind w:left="283"/>
      <w:textAlignment w:val="auto"/>
    </w:pPr>
    <w:rPr>
      <w:rFonts w:ascii="Arial Narrow" w:eastAsia="Arial Narrow" w:hAnsi="Arial Narrow" w:cs="Arial Narrow"/>
      <w:sz w:val="22"/>
      <w:szCs w:val="22"/>
      <w:lang w:eastAsia="en-US"/>
    </w:rPr>
  </w:style>
  <w:style w:type="character" w:customStyle="1" w:styleId="RetraitcorpsdetexteCar">
    <w:name w:val="Retrait corps de texte Car"/>
    <w:basedOn w:val="Policepardfaut"/>
    <w:link w:val="Retraitcorpsdetexte"/>
    <w:rsid w:val="005B023B"/>
    <w:rPr>
      <w:rFonts w:ascii="Arial Narrow" w:eastAsia="Arial Narrow" w:hAnsi="Arial Narrow" w:cs="Arial Narrow"/>
      <w:sz w:val="22"/>
      <w:szCs w:val="22"/>
      <w:lang w:eastAsia="en-US"/>
    </w:rPr>
  </w:style>
  <w:style w:type="paragraph" w:customStyle="1" w:styleId="TITI">
    <w:name w:val="TITI"/>
    <w:basedOn w:val="Normal"/>
    <w:rsid w:val="005B023B"/>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B023B"/>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5B023B"/>
    <w:pPr>
      <w:keepNext/>
      <w:keepLines/>
      <w:widowControl w:val="0"/>
      <w:suppressAutoHyphens w:val="0"/>
      <w:autoSpaceDN/>
      <w:jc w:val="both"/>
      <w:textAlignment w:val="auto"/>
    </w:pPr>
    <w:rPr>
      <w:b/>
      <w:smallCaps/>
      <w:szCs w:val="20"/>
    </w:rPr>
  </w:style>
  <w:style w:type="paragraph" w:customStyle="1" w:styleId="TITI11">
    <w:name w:val="TITI.1.1"/>
    <w:basedOn w:val="Normal"/>
    <w:rsid w:val="005B023B"/>
    <w:pPr>
      <w:keepNext/>
      <w:widowControl w:val="0"/>
      <w:suppressAutoHyphens w:val="0"/>
      <w:autoSpaceDN/>
      <w:ind w:left="567"/>
      <w:jc w:val="both"/>
      <w:textAlignment w:val="auto"/>
    </w:pPr>
    <w:rPr>
      <w:b/>
      <w:szCs w:val="20"/>
    </w:rPr>
  </w:style>
  <w:style w:type="paragraph" w:customStyle="1" w:styleId="TITI111">
    <w:name w:val="TITI.1.1.1"/>
    <w:basedOn w:val="Normal"/>
    <w:rsid w:val="005B023B"/>
    <w:pPr>
      <w:widowControl w:val="0"/>
      <w:suppressAutoHyphens w:val="0"/>
      <w:autoSpaceDN/>
      <w:ind w:left="567"/>
      <w:jc w:val="both"/>
      <w:textAlignment w:val="auto"/>
    </w:pPr>
    <w:rPr>
      <w:b/>
      <w:i/>
      <w:szCs w:val="20"/>
    </w:rPr>
  </w:style>
  <w:style w:type="paragraph" w:customStyle="1" w:styleId="TITI1111a">
    <w:name w:val="TITI.1.1.1.1.a"/>
    <w:basedOn w:val="Normal"/>
    <w:rsid w:val="005B023B"/>
    <w:pPr>
      <w:widowControl w:val="0"/>
      <w:suppressAutoHyphens w:val="0"/>
      <w:autoSpaceDN/>
      <w:ind w:left="1134"/>
      <w:jc w:val="both"/>
      <w:textAlignment w:val="auto"/>
    </w:pPr>
    <w:rPr>
      <w:i/>
      <w:szCs w:val="20"/>
    </w:rPr>
  </w:style>
  <w:style w:type="paragraph" w:customStyle="1" w:styleId="Titi1111a1">
    <w:name w:val="Titi1.1.1.1.a.1"/>
    <w:basedOn w:val="Normal"/>
    <w:rsid w:val="005B023B"/>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B023B"/>
    <w:pPr>
      <w:widowControl w:val="0"/>
      <w:suppressAutoHyphens w:val="0"/>
      <w:autoSpaceDN/>
      <w:ind w:left="1304"/>
      <w:jc w:val="both"/>
      <w:textAlignment w:val="auto"/>
    </w:pPr>
    <w:rPr>
      <w:szCs w:val="20"/>
      <w:u w:val="single"/>
    </w:rPr>
  </w:style>
  <w:style w:type="paragraph" w:customStyle="1" w:styleId="ALINEA">
    <w:name w:val="ALINEA"/>
    <w:basedOn w:val="Normal"/>
    <w:rsid w:val="005B023B"/>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B023B"/>
    <w:pPr>
      <w:widowControl w:val="0"/>
      <w:suppressAutoHyphens w:val="0"/>
      <w:autoSpaceDN/>
      <w:textAlignment w:val="auto"/>
    </w:pPr>
    <w:rPr>
      <w:rFonts w:ascii="Courier PS" w:hAnsi="Courier PS"/>
      <w:caps/>
      <w:szCs w:val="20"/>
    </w:rPr>
  </w:style>
  <w:style w:type="paragraph" w:customStyle="1" w:styleId="SSART">
    <w:name w:val="SS/ART"/>
    <w:basedOn w:val="Normal"/>
    <w:rsid w:val="005B023B"/>
    <w:pPr>
      <w:widowControl w:val="0"/>
      <w:suppressAutoHyphens w:val="0"/>
      <w:autoSpaceDN/>
      <w:textAlignment w:val="auto"/>
    </w:pPr>
    <w:rPr>
      <w:b/>
      <w:szCs w:val="20"/>
    </w:rPr>
  </w:style>
  <w:style w:type="paragraph" w:customStyle="1" w:styleId="SSSART">
    <w:name w:val="SSS/ART"/>
    <w:basedOn w:val="Normal"/>
    <w:rsid w:val="005B023B"/>
    <w:pPr>
      <w:widowControl w:val="0"/>
      <w:suppressAutoHyphens w:val="0"/>
      <w:autoSpaceDN/>
      <w:spacing w:before="120" w:after="120"/>
      <w:ind w:left="284"/>
      <w:textAlignment w:val="auto"/>
    </w:pPr>
    <w:rPr>
      <w:b/>
      <w:i/>
      <w:szCs w:val="20"/>
    </w:rPr>
  </w:style>
  <w:style w:type="paragraph" w:styleId="Normalcentr">
    <w:name w:val="Block Text"/>
    <w:basedOn w:val="Normal"/>
    <w:rsid w:val="005B023B"/>
    <w:pPr>
      <w:widowControl w:val="0"/>
      <w:suppressAutoHyphens w:val="0"/>
      <w:autoSpaceDN/>
      <w:ind w:left="567" w:right="-2"/>
      <w:jc w:val="both"/>
      <w:textAlignment w:val="auto"/>
    </w:pPr>
    <w:rPr>
      <w:szCs w:val="20"/>
    </w:rPr>
  </w:style>
  <w:style w:type="paragraph" w:styleId="Retraitcorpsdetexte2">
    <w:name w:val="Body Text Indent 2"/>
    <w:basedOn w:val="Normal"/>
    <w:link w:val="Retraitcorpsdetexte2Car"/>
    <w:rsid w:val="005B023B"/>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5B023B"/>
    <w:rPr>
      <w:sz w:val="24"/>
    </w:rPr>
  </w:style>
  <w:style w:type="paragraph" w:customStyle="1" w:styleId="Style1">
    <w:name w:val="Style1"/>
    <w:basedOn w:val="Normal"/>
    <w:rsid w:val="005B023B"/>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5B023B"/>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5B023B"/>
    <w:rPr>
      <w:b/>
    </w:rPr>
  </w:style>
  <w:style w:type="paragraph" w:customStyle="1" w:styleId="Normal10">
    <w:name w:val="Normal 10"/>
    <w:basedOn w:val="Normal"/>
    <w:rsid w:val="005B023B"/>
    <w:pPr>
      <w:suppressAutoHyphens w:val="0"/>
      <w:autoSpaceDN/>
      <w:jc w:val="both"/>
      <w:textAlignment w:val="auto"/>
    </w:pPr>
    <w:rPr>
      <w:sz w:val="20"/>
      <w:szCs w:val="20"/>
    </w:rPr>
  </w:style>
  <w:style w:type="paragraph" w:styleId="Index1">
    <w:name w:val="index 1"/>
    <w:basedOn w:val="Normal"/>
    <w:next w:val="Normal"/>
    <w:autoRedefine/>
    <w:semiHidden/>
    <w:rsid w:val="005B023B"/>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5B023B"/>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5B023B"/>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B023B"/>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B023B"/>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B023B"/>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B023B"/>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B023B"/>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B023B"/>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B023B"/>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5B023B"/>
    <w:pPr>
      <w:suppressAutoHyphens w:val="0"/>
      <w:autoSpaceDN/>
      <w:jc w:val="center"/>
      <w:textAlignment w:val="auto"/>
    </w:pPr>
    <w:rPr>
      <w:snapToGrid w:val="0"/>
      <w:sz w:val="20"/>
      <w:szCs w:val="20"/>
    </w:rPr>
  </w:style>
  <w:style w:type="paragraph" w:customStyle="1" w:styleId="TiretP06">
    <w:name w:val="Tiret P06"/>
    <w:basedOn w:val="Corpsdetexte"/>
    <w:rsid w:val="005B023B"/>
    <w:pPr>
      <w:numPr>
        <w:numId w:val="94"/>
      </w:numPr>
      <w:tabs>
        <w:tab w:val="num" w:pos="1134"/>
      </w:tabs>
      <w:suppressAutoHyphens w:val="0"/>
      <w:autoSpaceDN/>
      <w:spacing w:after="60"/>
      <w:ind w:left="1134" w:hanging="425"/>
      <w:jc w:val="both"/>
      <w:textAlignment w:val="auto"/>
    </w:pPr>
    <w:rPr>
      <w:sz w:val="22"/>
    </w:rPr>
  </w:style>
  <w:style w:type="paragraph" w:styleId="Titre">
    <w:name w:val="Title"/>
    <w:basedOn w:val="Normal"/>
    <w:link w:val="TitreCar"/>
    <w:qFormat/>
    <w:rsid w:val="005B023B"/>
    <w:pPr>
      <w:widowControl w:val="0"/>
      <w:suppressAutoHyphens w:val="0"/>
      <w:autoSpaceDN/>
      <w:jc w:val="center"/>
      <w:textAlignment w:val="auto"/>
    </w:pPr>
    <w:rPr>
      <w:rFonts w:ascii="Arial Black" w:hAnsi="Arial Black"/>
      <w:snapToGrid w:val="0"/>
      <w:sz w:val="28"/>
      <w:szCs w:val="20"/>
      <w:lang w:val="fr-CA"/>
    </w:rPr>
  </w:style>
  <w:style w:type="character" w:customStyle="1" w:styleId="TitreCar">
    <w:name w:val="Titre Car"/>
    <w:basedOn w:val="Policepardfaut"/>
    <w:link w:val="Titre"/>
    <w:rsid w:val="005B023B"/>
    <w:rPr>
      <w:rFonts w:ascii="Arial Black" w:hAnsi="Arial Black"/>
      <w:snapToGrid w:val="0"/>
      <w:sz w:val="28"/>
      <w:lang w:val="fr-CA"/>
    </w:rPr>
  </w:style>
  <w:style w:type="paragraph" w:customStyle="1" w:styleId="par1">
    <w:name w:val="par1"/>
    <w:basedOn w:val="Normal"/>
    <w:rsid w:val="005B023B"/>
    <w:pPr>
      <w:suppressAutoHyphens w:val="0"/>
      <w:autoSpaceDN/>
      <w:spacing w:after="120"/>
      <w:ind w:left="709"/>
      <w:jc w:val="both"/>
      <w:textAlignment w:val="auto"/>
    </w:pPr>
  </w:style>
  <w:style w:type="paragraph" w:customStyle="1" w:styleId="Titre1P06">
    <w:name w:val="Titre 1 P06"/>
    <w:basedOn w:val="Normal"/>
    <w:rsid w:val="005B023B"/>
    <w:pPr>
      <w:suppressAutoHyphens w:val="0"/>
      <w:autoSpaceDN/>
      <w:spacing w:before="480" w:after="120"/>
      <w:jc w:val="both"/>
      <w:textAlignment w:val="auto"/>
    </w:pPr>
    <w:rPr>
      <w:b/>
      <w:caps/>
    </w:rPr>
  </w:style>
  <w:style w:type="paragraph" w:customStyle="1" w:styleId="Puceronde2P06">
    <w:name w:val="Puce ronde 2 P06"/>
    <w:basedOn w:val="Corpsdetexte"/>
    <w:rsid w:val="005B023B"/>
    <w:pPr>
      <w:tabs>
        <w:tab w:val="left" w:pos="1276"/>
      </w:tabs>
      <w:suppressAutoHyphens w:val="0"/>
      <w:autoSpaceDN/>
      <w:spacing w:after="60"/>
      <w:ind w:left="1276" w:hanging="425"/>
      <w:jc w:val="both"/>
      <w:textAlignment w:val="auto"/>
    </w:pPr>
    <w:rPr>
      <w:sz w:val="22"/>
    </w:rPr>
  </w:style>
  <w:style w:type="paragraph" w:customStyle="1" w:styleId="Sp2P06">
    <w:name w:val="Spé2 P06"/>
    <w:basedOn w:val="Sp1P06"/>
    <w:rsid w:val="005B023B"/>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B023B"/>
    <w:pPr>
      <w:numPr>
        <w:ilvl w:val="1"/>
        <w:numId w:val="95"/>
      </w:numPr>
      <w:tabs>
        <w:tab w:val="clear" w:pos="1440"/>
        <w:tab w:val="left" w:pos="2410"/>
        <w:tab w:val="left" w:pos="2694"/>
      </w:tabs>
      <w:suppressAutoHyphens w:val="0"/>
      <w:autoSpaceDN/>
      <w:spacing w:after="60"/>
      <w:ind w:left="2693" w:hanging="2693"/>
      <w:jc w:val="both"/>
      <w:textAlignment w:val="auto"/>
    </w:pPr>
    <w:rPr>
      <w:sz w:val="22"/>
    </w:rPr>
  </w:style>
  <w:style w:type="paragraph" w:customStyle="1" w:styleId="Sp3P06">
    <w:name w:val="Spé3 P06"/>
    <w:basedOn w:val="TiretP06"/>
    <w:rsid w:val="005B023B"/>
    <w:pPr>
      <w:numPr>
        <w:numId w:val="96"/>
      </w:numPr>
      <w:tabs>
        <w:tab w:val="clear" w:pos="1134"/>
        <w:tab w:val="num" w:pos="644"/>
        <w:tab w:val="num" w:pos="1560"/>
      </w:tabs>
      <w:ind w:left="1560" w:hanging="425"/>
    </w:pPr>
  </w:style>
  <w:style w:type="paragraph" w:customStyle="1" w:styleId="Corpsdetexte21">
    <w:name w:val="Corps de texte 21"/>
    <w:basedOn w:val="Normal"/>
    <w:rsid w:val="005B023B"/>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B023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B023B"/>
  </w:style>
  <w:style w:type="numbering" w:customStyle="1" w:styleId="Aucuneliste111">
    <w:name w:val="Aucune liste111"/>
    <w:next w:val="Aucuneliste"/>
    <w:uiPriority w:val="99"/>
    <w:semiHidden/>
    <w:unhideWhenUsed/>
    <w:rsid w:val="005B023B"/>
  </w:style>
  <w:style w:type="paragraph" w:customStyle="1" w:styleId="msonormal0">
    <w:name w:val="msonormal"/>
    <w:basedOn w:val="Normal"/>
    <w:rsid w:val="005B023B"/>
    <w:pPr>
      <w:suppressAutoHyphens w:val="0"/>
      <w:autoSpaceDN/>
      <w:spacing w:before="100" w:beforeAutospacing="1" w:after="100" w:afterAutospacing="1"/>
      <w:textAlignment w:val="auto"/>
    </w:pPr>
  </w:style>
  <w:style w:type="paragraph" w:customStyle="1" w:styleId="font5">
    <w:name w:val="font5"/>
    <w:basedOn w:val="Normal"/>
    <w:rsid w:val="005B023B"/>
    <w:pPr>
      <w:suppressAutoHyphens w:val="0"/>
      <w:autoSpaceDN/>
      <w:spacing w:before="100" w:beforeAutospacing="1" w:after="100" w:afterAutospacing="1"/>
      <w:textAlignment w:val="auto"/>
    </w:pPr>
    <w:rPr>
      <w:rFonts w:ascii="Arial" w:hAnsi="Arial" w:cs="Arial"/>
      <w:b/>
      <w:bCs/>
      <w:sz w:val="20"/>
      <w:szCs w:val="20"/>
    </w:rPr>
  </w:style>
  <w:style w:type="paragraph" w:customStyle="1" w:styleId="font6">
    <w:name w:val="font6"/>
    <w:basedOn w:val="Normal"/>
    <w:rsid w:val="005B023B"/>
    <w:pPr>
      <w:suppressAutoHyphens w:val="0"/>
      <w:autoSpaceDN/>
      <w:spacing w:before="100" w:beforeAutospacing="1" w:after="100" w:afterAutospacing="1"/>
      <w:textAlignment w:val="auto"/>
    </w:pPr>
    <w:rPr>
      <w:rFonts w:ascii="Arial" w:hAnsi="Arial" w:cs="Arial"/>
      <w:b/>
      <w:bCs/>
      <w:sz w:val="28"/>
      <w:szCs w:val="28"/>
    </w:rPr>
  </w:style>
  <w:style w:type="paragraph" w:customStyle="1" w:styleId="font7">
    <w:name w:val="font7"/>
    <w:basedOn w:val="Normal"/>
    <w:rsid w:val="005B023B"/>
    <w:pPr>
      <w:suppressAutoHyphens w:val="0"/>
      <w:autoSpaceDN/>
      <w:spacing w:before="100" w:beforeAutospacing="1" w:after="100" w:afterAutospacing="1"/>
      <w:textAlignment w:val="auto"/>
    </w:pPr>
    <w:rPr>
      <w:b/>
      <w:bCs/>
      <w:sz w:val="28"/>
      <w:szCs w:val="28"/>
    </w:rPr>
  </w:style>
  <w:style w:type="paragraph" w:customStyle="1" w:styleId="font8">
    <w:name w:val="font8"/>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9">
    <w:name w:val="font9"/>
    <w:basedOn w:val="Normal"/>
    <w:rsid w:val="005B023B"/>
    <w:pPr>
      <w:suppressAutoHyphens w:val="0"/>
      <w:autoSpaceDN/>
      <w:spacing w:before="100" w:beforeAutospacing="1" w:after="100" w:afterAutospacing="1"/>
      <w:textAlignment w:val="auto"/>
    </w:pPr>
    <w:rPr>
      <w:rFonts w:ascii="Arial" w:hAnsi="Arial" w:cs="Arial"/>
      <w:b/>
      <w:bCs/>
      <w:i/>
      <w:iCs/>
      <w:sz w:val="28"/>
      <w:szCs w:val="28"/>
    </w:rPr>
  </w:style>
  <w:style w:type="paragraph" w:customStyle="1" w:styleId="font10">
    <w:name w:val="font10"/>
    <w:basedOn w:val="Normal"/>
    <w:rsid w:val="005B023B"/>
    <w:pPr>
      <w:suppressAutoHyphens w:val="0"/>
      <w:autoSpaceDN/>
      <w:spacing w:before="100" w:beforeAutospacing="1" w:after="100" w:afterAutospacing="1"/>
      <w:textAlignment w:val="auto"/>
    </w:pPr>
    <w:rPr>
      <w:rFonts w:ascii="Calibri" w:hAnsi="Calibri" w:cs="Calibri"/>
      <w:b/>
      <w:bCs/>
      <w:sz w:val="28"/>
      <w:szCs w:val="28"/>
    </w:rPr>
  </w:style>
  <w:style w:type="paragraph" w:customStyle="1" w:styleId="font11">
    <w:name w:val="font11"/>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12">
    <w:name w:val="font12"/>
    <w:basedOn w:val="Normal"/>
    <w:rsid w:val="005B023B"/>
    <w:pPr>
      <w:suppressAutoHyphens w:val="0"/>
      <w:autoSpaceDN/>
      <w:spacing w:before="100" w:beforeAutospacing="1" w:after="100" w:afterAutospacing="1"/>
      <w:textAlignment w:val="auto"/>
    </w:pPr>
    <w:rPr>
      <w:rFonts w:ascii="Calibri" w:hAnsi="Calibri" w:cs="Calibri"/>
      <w:sz w:val="28"/>
      <w:szCs w:val="28"/>
    </w:rPr>
  </w:style>
  <w:style w:type="paragraph" w:customStyle="1" w:styleId="xl68">
    <w:name w:val="xl68"/>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69">
    <w:name w:val="xl69"/>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0">
    <w:name w:val="xl70"/>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1">
    <w:name w:val="xl71"/>
    <w:basedOn w:val="Normal"/>
    <w:rsid w:val="005B023B"/>
    <w:pP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2">
    <w:name w:val="xl7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3">
    <w:name w:val="xl73"/>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4">
    <w:name w:val="xl74"/>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75">
    <w:name w:val="xl7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77">
    <w:name w:val="xl7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8">
    <w:name w:val="xl78"/>
    <w:basedOn w:val="Normal"/>
    <w:rsid w:val="005B023B"/>
    <w:pPr>
      <w:suppressAutoHyphens w:val="0"/>
      <w:autoSpaceDN/>
      <w:spacing w:before="100" w:beforeAutospacing="1" w:after="100" w:afterAutospacing="1"/>
      <w:jc w:val="center"/>
      <w:textAlignment w:val="center"/>
    </w:pPr>
    <w:rPr>
      <w:rFonts w:ascii="Arial" w:hAnsi="Arial" w:cs="Arial"/>
      <w:sz w:val="28"/>
      <w:szCs w:val="28"/>
    </w:rPr>
  </w:style>
  <w:style w:type="paragraph" w:customStyle="1" w:styleId="xl79">
    <w:name w:val="xl79"/>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0">
    <w:name w:val="xl8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1">
    <w:name w:val="xl81"/>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2">
    <w:name w:val="xl82"/>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3">
    <w:name w:val="xl8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84">
    <w:name w:val="xl84"/>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85">
    <w:name w:val="xl85"/>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6">
    <w:name w:val="xl86"/>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7">
    <w:name w:val="xl87"/>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9">
    <w:name w:val="xl8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90">
    <w:name w:val="xl90"/>
    <w:basedOn w:val="Normal"/>
    <w:rsid w:val="005B02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1">
    <w:name w:val="xl91"/>
    <w:basedOn w:val="Normal"/>
    <w:rsid w:val="005B023B"/>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2">
    <w:name w:val="xl92"/>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3">
    <w:name w:val="xl93"/>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4">
    <w:name w:val="xl94"/>
    <w:basedOn w:val="Normal"/>
    <w:rsid w:val="005B023B"/>
    <w:pPr>
      <w:pBdr>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5">
    <w:name w:val="xl95"/>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7">
    <w:name w:val="xl97"/>
    <w:basedOn w:val="Normal"/>
    <w:rsid w:val="005B023B"/>
    <w:pPr>
      <w:pBdr>
        <w:top w:val="single" w:sz="4" w:space="0" w:color="auto"/>
        <w:lef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98">
    <w:name w:val="xl98"/>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9">
    <w:name w:val="xl99"/>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0">
    <w:name w:val="xl100"/>
    <w:basedOn w:val="Normal"/>
    <w:rsid w:val="005B02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2">
    <w:name w:val="xl102"/>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3">
    <w:name w:val="xl10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104">
    <w:name w:val="xl10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5">
    <w:name w:val="xl105"/>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7">
    <w:name w:val="xl107"/>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8">
    <w:name w:val="xl108"/>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09">
    <w:name w:val="xl10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10">
    <w:name w:val="xl110"/>
    <w:basedOn w:val="Normal"/>
    <w:rsid w:val="005B02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1">
    <w:name w:val="xl111"/>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2">
    <w:name w:val="xl11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3">
    <w:name w:val="xl113"/>
    <w:basedOn w:val="Normal"/>
    <w:rsid w:val="005B023B"/>
    <w:pPr>
      <w:pBdr>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4">
    <w:name w:val="xl114"/>
    <w:basedOn w:val="Normal"/>
    <w:rsid w:val="005B023B"/>
    <w:pPr>
      <w:pBdr>
        <w:top w:val="single" w:sz="4" w:space="0" w:color="auto"/>
        <w:left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5">
    <w:name w:val="xl11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6">
    <w:name w:val="xl116"/>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7">
    <w:name w:val="xl11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9">
    <w:name w:val="xl119"/>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0">
    <w:name w:val="xl120"/>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1">
    <w:name w:val="xl12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22">
    <w:name w:val="xl122"/>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3">
    <w:name w:val="xl123"/>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4">
    <w:name w:val="xl12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5">
    <w:name w:val="xl125"/>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6">
    <w:name w:val="xl126"/>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8">
    <w:name w:val="xl128"/>
    <w:basedOn w:val="Normal"/>
    <w:rsid w:val="005B023B"/>
    <w:pPr>
      <w:pBdr>
        <w:bottom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9">
    <w:name w:val="xl12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30">
    <w:name w:val="xl13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31">
    <w:name w:val="xl131"/>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33">
    <w:name w:val="xl133"/>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4">
    <w:name w:val="xl134"/>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5">
    <w:name w:val="xl135"/>
    <w:basedOn w:val="Normal"/>
    <w:rsid w:val="005B023B"/>
    <w:pPr>
      <w:suppressAutoHyphens w:val="0"/>
      <w:autoSpaceDN/>
      <w:spacing w:before="100" w:beforeAutospacing="1" w:after="100" w:afterAutospacing="1"/>
      <w:jc w:val="center"/>
      <w:textAlignment w:val="center"/>
    </w:pPr>
    <w:rPr>
      <w:rFonts w:ascii="Arial" w:hAnsi="Arial" w:cs="Arial"/>
      <w:b/>
      <w:bCs/>
      <w:sz w:val="36"/>
      <w:szCs w:val="36"/>
    </w:rPr>
  </w:style>
  <w:style w:type="numbering" w:customStyle="1" w:styleId="Aucuneliste2">
    <w:name w:val="Aucune liste2"/>
    <w:next w:val="Aucuneliste"/>
    <w:uiPriority w:val="99"/>
    <w:semiHidden/>
    <w:unhideWhenUsed/>
    <w:rsid w:val="005B023B"/>
  </w:style>
  <w:style w:type="character" w:customStyle="1" w:styleId="FontStyle27">
    <w:name w:val="Font Style27"/>
    <w:uiPriority w:val="99"/>
    <w:rsid w:val="005B023B"/>
    <w:rPr>
      <w:rFonts w:ascii="Arial Narrow" w:hAnsi="Arial Narrow" w:cs="Arial Narrow"/>
      <w:sz w:val="22"/>
      <w:szCs w:val="22"/>
    </w:rPr>
  </w:style>
  <w:style w:type="numbering" w:customStyle="1" w:styleId="Aucuneliste3">
    <w:name w:val="Aucune liste3"/>
    <w:next w:val="Aucuneliste"/>
    <w:uiPriority w:val="99"/>
    <w:semiHidden/>
    <w:unhideWhenUsed/>
    <w:rsid w:val="005B023B"/>
  </w:style>
  <w:style w:type="numbering" w:customStyle="1" w:styleId="Aucuneliste1111">
    <w:name w:val="Aucune liste1111"/>
    <w:next w:val="Aucuneliste"/>
    <w:uiPriority w:val="99"/>
    <w:semiHidden/>
    <w:unhideWhenUsed/>
    <w:rsid w:val="005B023B"/>
  </w:style>
  <w:style w:type="numbering" w:customStyle="1" w:styleId="Aucuneliste21">
    <w:name w:val="Aucune liste21"/>
    <w:next w:val="Aucuneliste"/>
    <w:uiPriority w:val="99"/>
    <w:semiHidden/>
    <w:unhideWhenUsed/>
    <w:rsid w:val="005B023B"/>
  </w:style>
  <w:style w:type="character" w:customStyle="1" w:styleId="FontStyle19">
    <w:name w:val="Font Style19"/>
    <w:uiPriority w:val="99"/>
    <w:rsid w:val="005B023B"/>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5B023B"/>
  </w:style>
  <w:style w:type="numbering" w:customStyle="1" w:styleId="Aucuneliste11111">
    <w:name w:val="Aucune liste11111"/>
    <w:next w:val="Aucuneliste"/>
    <w:uiPriority w:val="99"/>
    <w:semiHidden/>
    <w:unhideWhenUsed/>
    <w:rsid w:val="005B023B"/>
  </w:style>
  <w:style w:type="numbering" w:customStyle="1" w:styleId="Aucuneliste211">
    <w:name w:val="Aucune liste211"/>
    <w:next w:val="Aucuneliste"/>
    <w:uiPriority w:val="99"/>
    <w:semiHidden/>
    <w:unhideWhenUsed/>
    <w:rsid w:val="005B023B"/>
  </w:style>
  <w:style w:type="paragraph" w:customStyle="1" w:styleId="xl63">
    <w:name w:val="xl63"/>
    <w:basedOn w:val="Normal"/>
    <w:rsid w:val="005B023B"/>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4">
    <w:name w:val="xl64"/>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5">
    <w:name w:val="xl65"/>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6">
    <w:name w:val="xl66"/>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7">
    <w:name w:val="xl67"/>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rPr>
  </w:style>
  <w:style w:type="table" w:customStyle="1" w:styleId="TableNormal3">
    <w:name w:val="Table Normal3"/>
    <w:uiPriority w:val="2"/>
    <w:semiHidden/>
    <w:unhideWhenUsed/>
    <w:qFormat/>
    <w:rsid w:val="00D7612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7612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374889179">
      <w:bodyDiv w:val="1"/>
      <w:marLeft w:val="0"/>
      <w:marRight w:val="0"/>
      <w:marTop w:val="0"/>
      <w:marBottom w:val="0"/>
      <w:divBdr>
        <w:top w:val="none" w:sz="0" w:space="0" w:color="auto"/>
        <w:left w:val="none" w:sz="0" w:space="0" w:color="auto"/>
        <w:bottom w:val="none" w:sz="0" w:space="0" w:color="auto"/>
        <w:right w:val="none" w:sz="0" w:space="0" w:color="auto"/>
      </w:divBdr>
    </w:div>
    <w:div w:id="1482112409">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footer" Target="footer1.xml"/><Relationship Id="rId26" Type="http://schemas.openxmlformats.org/officeDocument/2006/relationships/header" Target="header2.xml"/><Relationship Id="rId21" Type="http://schemas.openxmlformats.org/officeDocument/2006/relationships/image" Target="media/image4.emf"/><Relationship Id="rId34"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https://www.marchespublics.c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yperlink" Target="http://www.publiccontracts.cm" TargetMode="External"/><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image" Target="media/image7.emf"/><Relationship Id="rId32" Type="http://schemas.openxmlformats.org/officeDocument/2006/relationships/hyperlink" Target="http://www.camgovca.cm/fr/operations-certicat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image" Target="media/image6.emf"/><Relationship Id="rId28" Type="http://schemas.openxmlformats.org/officeDocument/2006/relationships/image" Target="media/image8.jpeg"/><Relationship Id="rId36"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yperlink" Target="http://www.marchespublics.cm" TargetMode="External"/><Relationship Id="rId31" Type="http://schemas.openxmlformats.org/officeDocument/2006/relationships/hyperlink" Target="http://www.camgovca.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rmp.cm" TargetMode="External"/><Relationship Id="rId22" Type="http://schemas.openxmlformats.org/officeDocument/2006/relationships/image" Target="media/image5.emf"/><Relationship Id="rId27" Type="http://schemas.openxmlformats.org/officeDocument/2006/relationships/header" Target="header3.xml"/><Relationship Id="rId30" Type="http://schemas.openxmlformats.org/officeDocument/2006/relationships/hyperlink" Target="https://www.publicscontratcs.cm/" TargetMode="External"/><Relationship Id="rId35" Type="http://schemas.openxmlformats.org/officeDocument/2006/relationships/hyperlink" Target="mailto:dsi@minmap.c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8F805-B840-4C84-9C3C-261E9921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1</Pages>
  <Words>54945</Words>
  <Characters>302200</Characters>
  <Application>Microsoft Office Word</Application>
  <DocSecurity>0</DocSecurity>
  <Lines>2518</Lines>
  <Paragraphs>712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356433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NCS</cp:lastModifiedBy>
  <cp:revision>25</cp:revision>
  <cp:lastPrinted>2026-01-28T07:53:00Z</cp:lastPrinted>
  <dcterms:created xsi:type="dcterms:W3CDTF">2025-01-16T14:19:00Z</dcterms:created>
  <dcterms:modified xsi:type="dcterms:W3CDTF">2026-01-28T07:55:00Z</dcterms:modified>
</cp:coreProperties>
</file>